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FA532" w14:textId="77777777" w:rsidR="000F1ACC" w:rsidRPr="004B3A8B" w:rsidRDefault="000F1ACC" w:rsidP="000F1ACC">
      <w:pPr>
        <w:rPr>
          <w:rFonts w:ascii="Arial Narrow" w:hAnsi="Arial Narrow"/>
          <w:lang w:val="sr-Cyrl-CS"/>
        </w:rPr>
      </w:pPr>
      <w:r w:rsidRPr="004B3A8B">
        <w:rPr>
          <w:rFonts w:ascii="Arial Narrow" w:hAnsi="Arial Narrow"/>
          <w:lang w:val="sr-Cyrl-CS"/>
        </w:rPr>
        <w:t>Скупштина града Београда на седници одржаној ______________. године, на основу члана 35. став 7. Закона о планирању и изградњи („</w:t>
      </w:r>
      <w:r w:rsidRPr="00C9530E">
        <w:rPr>
          <w:rFonts w:ascii="Arial Narrow" w:hAnsi="Arial Narrow"/>
          <w:i/>
          <w:lang w:val="sr-Cyrl-CS"/>
        </w:rPr>
        <w:t xml:space="preserve">Службени </w:t>
      </w:r>
      <w:r w:rsidRPr="006455CB">
        <w:rPr>
          <w:rFonts w:ascii="Arial Narrow" w:hAnsi="Arial Narrow"/>
          <w:i/>
          <w:lang w:val="sr-Cyrl-CS"/>
        </w:rPr>
        <w:t>гласник РС“ бр. 72/09, 81/09</w:t>
      </w:r>
      <w:r w:rsidRPr="006455CB">
        <w:rPr>
          <w:rFonts w:ascii="Arial Narrow" w:hAnsi="Arial Narrow"/>
          <w:i/>
          <w:lang w:val="sr-Cyrl-RS"/>
        </w:rPr>
        <w:t>-испр.</w:t>
      </w:r>
      <w:r w:rsidRPr="006455CB">
        <w:rPr>
          <w:rFonts w:ascii="Arial Narrow" w:hAnsi="Arial Narrow"/>
          <w:i/>
          <w:lang w:val="sr-Cyrl-CS"/>
        </w:rPr>
        <w:t>, 64/10 – Одлука УС, 24/11, 121/12, 42/13 – Одлука УС, 50/13 – Одлука УС, 98/13 – Одлука УС, 132/14 и 145/14, 83/18</w:t>
      </w:r>
      <w:r w:rsidRPr="006455CB">
        <w:rPr>
          <w:rFonts w:ascii="Arial Narrow" w:hAnsi="Arial Narrow"/>
          <w:lang w:val="sr-Cyrl-CS"/>
        </w:rPr>
        <w:t>) и члана 31. Статута града Београда („</w:t>
      </w:r>
      <w:r w:rsidRPr="006455CB">
        <w:rPr>
          <w:rFonts w:ascii="Arial Narrow" w:hAnsi="Arial Narrow"/>
          <w:i/>
          <w:lang w:val="sr-Cyrl-CS"/>
        </w:rPr>
        <w:t>Службени лист града Београда“ бр. 39/08, 6/10 и 23/13, 17/16</w:t>
      </w:r>
      <w:r w:rsidRPr="006455CB">
        <w:rPr>
          <w:rFonts w:ascii="Arial Narrow" w:hAnsi="Arial Narrow"/>
          <w:lang w:val="sr-Cyrl-CS"/>
        </w:rPr>
        <w:t>), донела је:</w:t>
      </w:r>
    </w:p>
    <w:p w14:paraId="7EE29CE3" w14:textId="77777777" w:rsidR="008B36CE" w:rsidRPr="00D33B98" w:rsidRDefault="008B36CE" w:rsidP="008B36CE">
      <w:pPr>
        <w:pStyle w:val="Title"/>
        <w:jc w:val="both"/>
        <w:rPr>
          <w:rFonts w:ascii="Arial Narrow" w:hAnsi="Arial Narrow"/>
          <w:color w:val="FF0000"/>
          <w:lang w:val="sr-Cyrl-RS"/>
        </w:rPr>
      </w:pPr>
    </w:p>
    <w:p w14:paraId="56A9BF5A" w14:textId="77777777" w:rsidR="008B36CE" w:rsidRPr="00D33B98" w:rsidRDefault="008B36CE" w:rsidP="008B36CE">
      <w:pPr>
        <w:jc w:val="center"/>
        <w:rPr>
          <w:rFonts w:ascii="Arial Narrow" w:hAnsi="Arial Narrow"/>
          <w:b/>
          <w:sz w:val="28"/>
          <w:szCs w:val="28"/>
          <w:lang w:val="sr-Cyrl-RS"/>
        </w:rPr>
      </w:pPr>
      <w:bookmarkStart w:id="0" w:name="_GoBack"/>
      <w:r w:rsidRPr="00D33B98">
        <w:rPr>
          <w:rFonts w:ascii="Arial Narrow" w:hAnsi="Arial Narrow"/>
          <w:b/>
          <w:sz w:val="28"/>
          <w:szCs w:val="28"/>
          <w:lang w:val="sr-Cyrl-RS"/>
        </w:rPr>
        <w:t xml:space="preserve">ИЗМЕНА И ДОПУНА ПЛАНА ДЕТАЉНЕ РЕГУЛАЦИЈЕ </w:t>
      </w:r>
    </w:p>
    <w:p w14:paraId="491EC885" w14:textId="77777777" w:rsidR="008B36CE" w:rsidRPr="00D33B98" w:rsidRDefault="008B36CE" w:rsidP="008B36CE">
      <w:pPr>
        <w:jc w:val="center"/>
        <w:rPr>
          <w:rFonts w:ascii="Arial Narrow" w:hAnsi="Arial Narrow"/>
          <w:b/>
          <w:sz w:val="28"/>
          <w:szCs w:val="28"/>
          <w:lang w:val="sr-Cyrl-RS"/>
        </w:rPr>
      </w:pPr>
      <w:r w:rsidRPr="00D33B98">
        <w:rPr>
          <w:rFonts w:ascii="Arial Narrow" w:hAnsi="Arial Narrow"/>
          <w:b/>
          <w:sz w:val="28"/>
          <w:szCs w:val="28"/>
          <w:lang w:val="sr-Cyrl-RS"/>
        </w:rPr>
        <w:t xml:space="preserve">ЗА БЛОК ИЗМЕЂУ УЛИЦА: </w:t>
      </w:r>
      <w:r w:rsidRPr="00D33B98">
        <w:rPr>
          <w:rFonts w:ascii="Arial Narrow" w:hAnsi="Arial Narrow"/>
          <w:b/>
          <w:sz w:val="28"/>
          <w:szCs w:val="28"/>
          <w:lang w:val="sr-Latn-RS"/>
        </w:rPr>
        <w:t xml:space="preserve"> </w:t>
      </w:r>
      <w:r w:rsidRPr="00D33B98">
        <w:rPr>
          <w:rFonts w:ascii="Arial Narrow" w:hAnsi="Arial Narrow"/>
          <w:b/>
          <w:sz w:val="28"/>
          <w:szCs w:val="28"/>
          <w:lang w:val="sr-Cyrl-RS"/>
        </w:rPr>
        <w:t xml:space="preserve">БАТУТОВЕ, БУЛЕВАРА КРАЉА АЛЕКСАНДРА, </w:t>
      </w:r>
    </w:p>
    <w:p w14:paraId="2F281893" w14:textId="382EEB3C" w:rsidR="008B36CE" w:rsidRPr="00860EB0" w:rsidRDefault="008B36CE" w:rsidP="00860EB0">
      <w:pPr>
        <w:jc w:val="center"/>
        <w:rPr>
          <w:rFonts w:ascii="Arial Narrow" w:hAnsi="Arial Narrow"/>
          <w:b/>
          <w:sz w:val="28"/>
          <w:szCs w:val="28"/>
          <w:lang w:val="sr-Cyrl-RS"/>
        </w:rPr>
      </w:pPr>
      <w:r w:rsidRPr="00D33B98">
        <w:rPr>
          <w:rFonts w:ascii="Arial Narrow" w:hAnsi="Arial Narrow"/>
          <w:b/>
          <w:sz w:val="28"/>
          <w:szCs w:val="28"/>
          <w:lang w:val="sr-Cyrl-RS"/>
        </w:rPr>
        <w:t>МИЛОША  ЗЕЧЕВИЋА И РАДОЈА ДОМАНОВИЋА</w:t>
      </w:r>
    </w:p>
    <w:bookmarkEnd w:id="0"/>
    <w:p w14:paraId="30438BD5" w14:textId="77777777" w:rsidR="008B36CE" w:rsidRPr="00D33B98" w:rsidRDefault="008B36CE" w:rsidP="008B36CE">
      <w:pPr>
        <w:pStyle w:val="Title"/>
        <w:rPr>
          <w:rFonts w:ascii="Arial Narrow" w:hAnsi="Arial Narrow"/>
          <w:szCs w:val="28"/>
        </w:rPr>
      </w:pPr>
      <w:r w:rsidRPr="00D33B98">
        <w:rPr>
          <w:rFonts w:ascii="Arial Narrow" w:hAnsi="Arial Narrow"/>
          <w:szCs w:val="28"/>
        </w:rPr>
        <w:t xml:space="preserve">- </w:t>
      </w:r>
      <w:r w:rsidRPr="00D33B98">
        <w:rPr>
          <w:rFonts w:ascii="Arial Narrow" w:hAnsi="Arial Narrow"/>
          <w:szCs w:val="28"/>
          <w:lang w:val="sr-Cyrl-RS"/>
        </w:rPr>
        <w:t>ГРАДСКА ОПШТИНА ЗВЕЗДАРА</w:t>
      </w:r>
      <w:r w:rsidRPr="00D33B98">
        <w:rPr>
          <w:rFonts w:ascii="Arial Narrow" w:hAnsi="Arial Narrow"/>
          <w:szCs w:val="28"/>
        </w:rPr>
        <w:t xml:space="preserve"> -</w:t>
      </w:r>
    </w:p>
    <w:p w14:paraId="2A582859" w14:textId="77777777" w:rsidR="008B36CE" w:rsidRPr="00D33B98" w:rsidRDefault="008B36CE" w:rsidP="008B36CE">
      <w:pPr>
        <w:pStyle w:val="Title"/>
        <w:jc w:val="both"/>
        <w:rPr>
          <w:rFonts w:ascii="Arial Narrow" w:hAnsi="Arial Narrow"/>
          <w:szCs w:val="28"/>
        </w:rPr>
      </w:pPr>
    </w:p>
    <w:p w14:paraId="13109A21" w14:textId="77777777" w:rsidR="008B36CE" w:rsidRPr="00D33B98" w:rsidRDefault="008B36CE" w:rsidP="008B36CE">
      <w:pPr>
        <w:pStyle w:val="Heading1"/>
        <w:rPr>
          <w:rFonts w:ascii="Arial Narrow" w:hAnsi="Arial Narrow"/>
        </w:rPr>
      </w:pPr>
      <w:bookmarkStart w:id="1" w:name="_Toc279145701"/>
      <w:bookmarkStart w:id="2" w:name="_Toc290545282"/>
      <w:bookmarkStart w:id="3" w:name="_Toc292955345"/>
      <w:bookmarkStart w:id="4" w:name="_Toc292956084"/>
      <w:bookmarkStart w:id="5" w:name="_Toc293306109"/>
      <w:bookmarkStart w:id="6" w:name="_Toc293306273"/>
      <w:bookmarkStart w:id="7" w:name="_Toc293313172"/>
      <w:bookmarkStart w:id="8" w:name="_Toc293331238"/>
      <w:bookmarkStart w:id="9" w:name="_Toc293413795"/>
      <w:bookmarkStart w:id="10" w:name="_Toc293490977"/>
      <w:bookmarkStart w:id="11" w:name="_Toc293494928"/>
      <w:bookmarkStart w:id="12" w:name="_Toc327269889"/>
      <w:bookmarkStart w:id="13" w:name="_Toc327434409"/>
      <w:bookmarkStart w:id="14" w:name="_Toc332285890"/>
      <w:bookmarkStart w:id="15" w:name="_Toc353540359"/>
      <w:bookmarkStart w:id="16" w:name="_Toc449029006"/>
      <w:r w:rsidRPr="00D33B98">
        <w:rPr>
          <w:rFonts w:ascii="Arial Narrow" w:hAnsi="Arial Narrow"/>
          <w:caps w:val="0"/>
          <w:lang w:val="sr-Latn-CS"/>
        </w:rPr>
        <w:t>I</w:t>
      </w:r>
      <w:r w:rsidRPr="00D33B98">
        <w:rPr>
          <w:rFonts w:ascii="Arial Narrow" w:hAnsi="Arial Narrow"/>
          <w:caps w:val="0"/>
          <w:lang w:val="sr-Latn-CS"/>
        </w:rPr>
        <w:tab/>
      </w:r>
      <w:r w:rsidRPr="00D33B98">
        <w:rPr>
          <w:rFonts w:ascii="Arial Narrow" w:hAnsi="Arial Narrow"/>
          <w:caps w:val="0"/>
        </w:rPr>
        <w:t>ТЕКСТУАЛНИ ДЕО ПЛАНА ДЕТАЉНЕ РЕГУЛАЦИЈЕ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F59583" w14:textId="77777777" w:rsidR="008B36CE" w:rsidRPr="00D33B98" w:rsidRDefault="008B36CE" w:rsidP="008B36CE">
      <w:pPr>
        <w:rPr>
          <w:rFonts w:ascii="Arial Narrow" w:hAnsi="Arial Narrow"/>
          <w:lang w:val="sr-Latn-CS"/>
        </w:rPr>
      </w:pPr>
    </w:p>
    <w:p w14:paraId="2E75C544" w14:textId="77777777" w:rsidR="008B36CE" w:rsidRPr="00D33B98" w:rsidRDefault="008B36CE" w:rsidP="008B36CE">
      <w:pPr>
        <w:pStyle w:val="Heading2"/>
        <w:rPr>
          <w:rFonts w:ascii="Arial Narrow" w:hAnsi="Arial Narrow"/>
        </w:rPr>
      </w:pPr>
      <w:bookmarkStart w:id="17" w:name="_Toc279145702"/>
      <w:bookmarkStart w:id="18" w:name="_Toc290545283"/>
      <w:bookmarkStart w:id="19" w:name="_Toc292955346"/>
      <w:bookmarkStart w:id="20" w:name="_Toc292956085"/>
      <w:bookmarkStart w:id="21" w:name="_Toc293306110"/>
      <w:bookmarkStart w:id="22" w:name="_Toc293306274"/>
      <w:bookmarkStart w:id="23" w:name="_Toc293313173"/>
      <w:bookmarkStart w:id="24" w:name="_Toc293331239"/>
      <w:bookmarkStart w:id="25" w:name="_Toc293413796"/>
      <w:bookmarkStart w:id="26" w:name="_Toc293490978"/>
      <w:bookmarkStart w:id="27" w:name="_Toc293494929"/>
      <w:bookmarkStart w:id="28" w:name="_Toc327269890"/>
      <w:bookmarkStart w:id="29" w:name="_Toc327434410"/>
      <w:bookmarkStart w:id="30" w:name="_Toc332285891"/>
      <w:bookmarkStart w:id="31" w:name="_Toc353540360"/>
      <w:bookmarkStart w:id="32" w:name="_Toc449029007"/>
      <w:r w:rsidRPr="00D33B98">
        <w:rPr>
          <w:rFonts w:ascii="Arial Narrow" w:hAnsi="Arial Narrow"/>
          <w:caps w:val="0"/>
        </w:rPr>
        <w:t>А)</w:t>
      </w:r>
      <w:r w:rsidRPr="00D33B98">
        <w:rPr>
          <w:rFonts w:ascii="Arial Narrow" w:hAnsi="Arial Narrow"/>
        </w:rPr>
        <w:tab/>
      </w:r>
      <w:r w:rsidRPr="00D33B98">
        <w:rPr>
          <w:rFonts w:ascii="Arial Narrow" w:hAnsi="Arial Narrow"/>
          <w:caps w:val="0"/>
        </w:rPr>
        <w:t>ОПШТИ ДЕО</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71D9326" w14:textId="77777777" w:rsidR="008B36CE" w:rsidRPr="00D33B98" w:rsidRDefault="008B36CE" w:rsidP="008B36CE">
      <w:pPr>
        <w:rPr>
          <w:rFonts w:ascii="Arial Narrow" w:hAnsi="Arial Narrow"/>
          <w:lang w:val="sr-Latn-RS"/>
        </w:rPr>
      </w:pPr>
    </w:p>
    <w:p w14:paraId="44A303A7" w14:textId="77777777" w:rsidR="008B36CE" w:rsidRPr="00D33B98" w:rsidRDefault="008B36CE" w:rsidP="008B36CE">
      <w:pPr>
        <w:pStyle w:val="Heading3"/>
        <w:rPr>
          <w:rFonts w:ascii="Arial Narrow" w:hAnsi="Arial Narrow"/>
          <w:lang w:val="sr-Cyrl-CS"/>
        </w:rPr>
      </w:pPr>
      <w:bookmarkStart w:id="33" w:name="_Toc279145703"/>
      <w:bookmarkStart w:id="34" w:name="_Toc290545284"/>
      <w:bookmarkStart w:id="35" w:name="_Toc292955352"/>
      <w:bookmarkStart w:id="36" w:name="_Toc292956091"/>
      <w:bookmarkStart w:id="37" w:name="_Toc293306116"/>
      <w:bookmarkStart w:id="38" w:name="_Toc293306280"/>
      <w:bookmarkStart w:id="39" w:name="_Toc293313179"/>
      <w:bookmarkStart w:id="40" w:name="_Toc293331245"/>
      <w:bookmarkStart w:id="41" w:name="_Toc293413802"/>
      <w:bookmarkStart w:id="42" w:name="_Toc293490984"/>
      <w:bookmarkStart w:id="43" w:name="_Toc293494935"/>
      <w:bookmarkStart w:id="44" w:name="_Toc327269891"/>
      <w:bookmarkStart w:id="45" w:name="_Toc327434411"/>
      <w:bookmarkStart w:id="46" w:name="_Toc332285892"/>
      <w:bookmarkStart w:id="47" w:name="_Toc353540361"/>
      <w:bookmarkStart w:id="48" w:name="_Toc449029008"/>
      <w:r w:rsidRPr="00D33B98">
        <w:rPr>
          <w:rFonts w:ascii="Arial Narrow" w:hAnsi="Arial Narrow"/>
          <w:lang w:val="sr-Latn-CS"/>
        </w:rPr>
        <w:t>1</w:t>
      </w:r>
      <w:r w:rsidRPr="00D33B98">
        <w:rPr>
          <w:rFonts w:ascii="Arial Narrow" w:hAnsi="Arial Narrow"/>
        </w:rPr>
        <w:t>.</w:t>
      </w:r>
      <w:r w:rsidRPr="00D33B98">
        <w:rPr>
          <w:rFonts w:ascii="Arial Narrow" w:hAnsi="Arial Narrow"/>
          <w:lang w:val="sr-Latn-CS"/>
        </w:rPr>
        <w:tab/>
      </w:r>
      <w:bookmarkEnd w:id="33"/>
      <w:r w:rsidRPr="00D33B98">
        <w:rPr>
          <w:rFonts w:ascii="Arial Narrow" w:hAnsi="Arial Narrow"/>
          <w:caps w:val="0"/>
          <w:lang w:val="sr-Cyrl-CS"/>
        </w:rPr>
        <w:t>ПОЛАЗНЕ ОСНОВЕ</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CCFF868" w14:textId="77777777" w:rsidR="008B36CE" w:rsidRPr="00D33B98" w:rsidRDefault="008B36CE" w:rsidP="008B36CE">
      <w:pPr>
        <w:rPr>
          <w:rFonts w:ascii="Arial Narrow" w:hAnsi="Arial Narrow"/>
          <w:color w:val="FF0000"/>
          <w:lang w:val="sr-Cyrl-CS"/>
        </w:rPr>
      </w:pPr>
    </w:p>
    <w:p w14:paraId="1179865A" w14:textId="77777777" w:rsidR="008B36CE" w:rsidRPr="00D33B98" w:rsidRDefault="008B36CE" w:rsidP="008B36CE">
      <w:pPr>
        <w:autoSpaceDE w:val="0"/>
        <w:autoSpaceDN w:val="0"/>
        <w:adjustRightInd w:val="0"/>
        <w:rPr>
          <w:rFonts w:ascii="Arial Narrow" w:hAnsi="Arial Narrow"/>
          <w:lang w:val="ru-RU"/>
        </w:rPr>
      </w:pPr>
      <w:bookmarkStart w:id="49" w:name="_Hlk518555050"/>
      <w:r w:rsidRPr="00D33B98">
        <w:rPr>
          <w:rFonts w:ascii="Arial Narrow" w:hAnsi="Arial Narrow"/>
          <w:lang w:val="ru-RU"/>
        </w:rPr>
        <w:t xml:space="preserve">Изради предметног </w:t>
      </w:r>
      <w:r w:rsidRPr="00D33B98">
        <w:rPr>
          <w:rFonts w:ascii="Arial Narrow" w:hAnsi="Arial Narrow"/>
          <w:lang w:val="sr-Cyrl-RS"/>
        </w:rPr>
        <w:t>П</w:t>
      </w:r>
      <w:r w:rsidRPr="00D33B98">
        <w:rPr>
          <w:rFonts w:ascii="Arial Narrow" w:hAnsi="Arial Narrow"/>
          <w:lang w:val="ru-RU"/>
        </w:rPr>
        <w:t xml:space="preserve">лана приступило се на основу Одлуке о изради измена и допуна Плана детаљне регулације за блок између улица: Батутове, Булевара краља Александра, Милоша Зечевића и Радоја Домановића, Градска општина Звездара </w:t>
      </w:r>
      <w:r w:rsidRPr="00D33B98">
        <w:rPr>
          <w:rFonts w:ascii="Arial Narrow" w:hAnsi="Arial Narrow"/>
          <w:i/>
          <w:lang w:val="ru-RU"/>
        </w:rPr>
        <w:t>("Службени лист града Београда", бр.</w:t>
      </w:r>
      <w:r w:rsidRPr="00D33B98">
        <w:rPr>
          <w:rFonts w:ascii="Arial Narrow" w:hAnsi="Arial Narrow"/>
          <w:i/>
          <w:lang w:val="sr-Cyrl-RS"/>
        </w:rPr>
        <w:t>33/10</w:t>
      </w:r>
      <w:r w:rsidRPr="00D33B98">
        <w:rPr>
          <w:rFonts w:ascii="Arial Narrow" w:hAnsi="Arial Narrow"/>
          <w:lang w:val="ru-RU"/>
        </w:rPr>
        <w:t>) (у даљем тексту: Одлука) коју је Скупштина града Београда донела на седници одржаној 22.09.2010.године.</w:t>
      </w:r>
    </w:p>
    <w:p w14:paraId="7E23D2A1" w14:textId="77777777" w:rsidR="008B36CE" w:rsidRPr="00D33B98" w:rsidRDefault="008B36CE" w:rsidP="008B36CE">
      <w:pPr>
        <w:autoSpaceDE w:val="0"/>
        <w:autoSpaceDN w:val="0"/>
        <w:adjustRightInd w:val="0"/>
        <w:rPr>
          <w:rFonts w:ascii="Arial Narrow" w:hAnsi="Arial Narrow"/>
          <w:lang w:val="ru-RU"/>
        </w:rPr>
      </w:pPr>
    </w:p>
    <w:p w14:paraId="3F546393" w14:textId="77777777" w:rsidR="008B36CE" w:rsidRPr="00D33B98" w:rsidRDefault="008B36CE" w:rsidP="008B36CE">
      <w:pPr>
        <w:autoSpaceDE w:val="0"/>
        <w:autoSpaceDN w:val="0"/>
        <w:adjustRightInd w:val="0"/>
        <w:rPr>
          <w:rFonts w:ascii="Arial Narrow" w:hAnsi="Arial Narrow"/>
          <w:lang w:val="sr-Latn-RS"/>
        </w:rPr>
      </w:pPr>
      <w:r w:rsidRPr="00D33B98">
        <w:rPr>
          <w:rFonts w:ascii="Arial Narrow" w:hAnsi="Arial Narrow"/>
          <w:lang w:val="ru-RU"/>
        </w:rPr>
        <w:t xml:space="preserve">Иницијативу за израду Плана покренула је Сања Оцољић-Милошевић из Београда, Букурешка бр.8, дописом упућеним </w:t>
      </w:r>
      <w:r w:rsidRPr="00D33B98">
        <w:rPr>
          <w:rFonts w:ascii="Arial Narrow" w:hAnsi="Arial Narrow"/>
          <w:lang w:val="sr-Cyrl-CS"/>
        </w:rPr>
        <w:t xml:space="preserve">Секретаријату за урбанизам и грађевинске послове  </w:t>
      </w:r>
      <w:r w:rsidRPr="00D33B98">
        <w:rPr>
          <w:rFonts w:ascii="Arial Narrow" w:hAnsi="Arial Narrow"/>
          <w:lang w:val="ru-RU"/>
        </w:rPr>
        <w:t>Градске управе града Београда</w:t>
      </w:r>
      <w:r w:rsidRPr="00D33B98">
        <w:rPr>
          <w:rFonts w:ascii="Arial Narrow" w:hAnsi="Arial Narrow"/>
          <w:lang w:val="sr-Latn-RS"/>
        </w:rPr>
        <w:t>.</w:t>
      </w:r>
    </w:p>
    <w:p w14:paraId="237CC643" w14:textId="77777777" w:rsidR="008B36CE" w:rsidRPr="00D33B98" w:rsidRDefault="008B36CE" w:rsidP="008B36CE">
      <w:pPr>
        <w:autoSpaceDE w:val="0"/>
        <w:autoSpaceDN w:val="0"/>
        <w:adjustRightInd w:val="0"/>
        <w:rPr>
          <w:rFonts w:ascii="Arial Narrow" w:hAnsi="Arial Narrow"/>
          <w:lang w:val="sr-Latn-RS"/>
        </w:rPr>
      </w:pPr>
    </w:p>
    <w:p w14:paraId="04CEB33D" w14:textId="77777777" w:rsidR="008B36CE" w:rsidRPr="00D33B98" w:rsidRDefault="008B36CE" w:rsidP="008B36CE">
      <w:pPr>
        <w:rPr>
          <w:rFonts w:ascii="Arial Narrow" w:hAnsi="Arial Narrow"/>
          <w:lang w:val="sr-Cyrl-RS"/>
        </w:rPr>
      </w:pPr>
      <w:r w:rsidRPr="00D33B98">
        <w:rPr>
          <w:rFonts w:ascii="Arial Narrow" w:hAnsi="Arial Narrow"/>
          <w:lang w:val="sr-Cyrl-RS"/>
        </w:rPr>
        <w:t>Повод за</w:t>
      </w:r>
      <w:r w:rsidRPr="00D33B98">
        <w:rPr>
          <w:rFonts w:ascii="Arial Narrow" w:hAnsi="Arial Narrow"/>
        </w:rPr>
        <w:t xml:space="preserve"> израд</w:t>
      </w:r>
      <w:r w:rsidRPr="00D33B98">
        <w:rPr>
          <w:rFonts w:ascii="Arial Narrow" w:hAnsi="Arial Narrow"/>
          <w:lang w:val="sr-Cyrl-RS"/>
        </w:rPr>
        <w:t>у</w:t>
      </w:r>
      <w:r w:rsidRPr="00D33B98">
        <w:rPr>
          <w:rFonts w:ascii="Arial Narrow" w:hAnsi="Arial Narrow"/>
        </w:rPr>
        <w:t xml:space="preserve"> Плана је</w:t>
      </w:r>
      <w:r w:rsidRPr="00D33B98">
        <w:rPr>
          <w:rFonts w:ascii="Arial Narrow" w:hAnsi="Arial Narrow"/>
          <w:lang w:val="sr-Cyrl-RS"/>
        </w:rPr>
        <w:t xml:space="preserve"> преиспитивање решења предвиђених постојећим Планом детаљне регулације Булевара краља Александра за подручје блокова Ц2, Ц3, Ц6-9, </w:t>
      </w:r>
      <w:r w:rsidRPr="00D33B98">
        <w:rPr>
          <w:rFonts w:ascii="Arial Narrow" w:hAnsi="Arial Narrow"/>
          <w:i/>
          <w:lang w:val="ru-RU"/>
        </w:rPr>
        <w:t>("Службени лист града Београда", бр.</w:t>
      </w:r>
      <w:r w:rsidRPr="00D33B98">
        <w:rPr>
          <w:rFonts w:ascii="Arial Narrow" w:hAnsi="Arial Narrow"/>
          <w:i/>
          <w:lang w:val="sr-Cyrl-RS"/>
        </w:rPr>
        <w:t xml:space="preserve">03/05) </w:t>
      </w:r>
      <w:r w:rsidRPr="00D33B98">
        <w:rPr>
          <w:rFonts w:ascii="Arial Narrow" w:hAnsi="Arial Narrow"/>
          <w:lang w:val="sr-Cyrl-RS"/>
        </w:rPr>
        <w:t>и усклађивање са одредбама Плана генералне регулације</w:t>
      </w:r>
      <w:r w:rsidRPr="00D33B98">
        <w:rPr>
          <w:rFonts w:ascii="Arial Narrow" w:hAnsi="Arial Narrow"/>
          <w:lang w:val="sr-Latn-RS"/>
        </w:rPr>
        <w:t xml:space="preserve"> </w:t>
      </w:r>
      <w:r w:rsidRPr="00D33B98">
        <w:rPr>
          <w:rFonts w:ascii="Arial Narrow" w:hAnsi="Arial Narrow"/>
          <w:lang w:val="sr-Cyrl-RS"/>
        </w:rPr>
        <w:t>грађевинског подручја седишта јединице локалне самоуправе – Град Београд (целинe I-XIX) ("</w:t>
      </w:r>
      <w:r w:rsidRPr="00D33B98">
        <w:rPr>
          <w:rFonts w:ascii="Arial Narrow" w:hAnsi="Arial Narrow"/>
          <w:i/>
          <w:lang w:val="sr-Cyrl-RS"/>
        </w:rPr>
        <w:t>Службени лист града Београда", бр. 20/</w:t>
      </w:r>
      <w:r w:rsidRPr="00D33B98">
        <w:rPr>
          <w:rFonts w:ascii="Arial Narrow" w:hAnsi="Arial Narrow"/>
          <w:i/>
          <w:lang w:val="sr-Latn-RS"/>
        </w:rPr>
        <w:t>20</w:t>
      </w:r>
      <w:r w:rsidRPr="00D33B98">
        <w:rPr>
          <w:rFonts w:ascii="Arial Narrow" w:hAnsi="Arial Narrow"/>
          <w:i/>
          <w:lang w:val="sr-Cyrl-RS"/>
        </w:rPr>
        <w:t>16, 97/</w:t>
      </w:r>
      <w:r w:rsidRPr="00D33B98">
        <w:rPr>
          <w:rFonts w:ascii="Arial Narrow" w:hAnsi="Arial Narrow"/>
          <w:i/>
          <w:lang w:val="sr-Latn-RS"/>
        </w:rPr>
        <w:t>20</w:t>
      </w:r>
      <w:r w:rsidRPr="00D33B98">
        <w:rPr>
          <w:rFonts w:ascii="Arial Narrow" w:hAnsi="Arial Narrow"/>
          <w:i/>
          <w:lang w:val="sr-Cyrl-RS"/>
        </w:rPr>
        <w:t>16</w:t>
      </w:r>
      <w:r w:rsidRPr="00D33B98">
        <w:rPr>
          <w:rFonts w:ascii="Arial Narrow" w:hAnsi="Arial Narrow"/>
          <w:i/>
          <w:lang w:val="sr-Latn-RS"/>
        </w:rPr>
        <w:t xml:space="preserve">, </w:t>
      </w:r>
      <w:r w:rsidRPr="00D33B98">
        <w:rPr>
          <w:rFonts w:ascii="Arial Narrow" w:hAnsi="Arial Narrow"/>
          <w:i/>
          <w:lang w:val="sr-Cyrl-RS"/>
        </w:rPr>
        <w:t xml:space="preserve"> 69/</w:t>
      </w:r>
      <w:r w:rsidRPr="00D33B98">
        <w:rPr>
          <w:rFonts w:ascii="Arial Narrow" w:hAnsi="Arial Narrow"/>
          <w:i/>
          <w:lang w:val="sr-Latn-RS"/>
        </w:rPr>
        <w:t>20</w:t>
      </w:r>
      <w:r w:rsidRPr="00D33B98">
        <w:rPr>
          <w:rFonts w:ascii="Arial Narrow" w:hAnsi="Arial Narrow"/>
          <w:i/>
          <w:lang w:val="sr-Cyrl-RS"/>
        </w:rPr>
        <w:t>17 и</w:t>
      </w:r>
      <w:r w:rsidRPr="00D33B98">
        <w:rPr>
          <w:rFonts w:ascii="Arial Narrow" w:hAnsi="Arial Narrow"/>
          <w:i/>
          <w:lang w:val="sr-Latn-RS"/>
        </w:rPr>
        <w:t xml:space="preserve"> </w:t>
      </w:r>
      <w:r w:rsidRPr="00A14F33">
        <w:rPr>
          <w:rFonts w:ascii="Arial Narrow" w:hAnsi="Arial Narrow"/>
          <w:i/>
          <w:lang w:val="sr-Latn-RS"/>
        </w:rPr>
        <w:t>97/2017</w:t>
      </w:r>
      <w:r w:rsidRPr="00A14F33">
        <w:rPr>
          <w:rFonts w:ascii="Arial Narrow" w:hAnsi="Arial Narrow"/>
          <w:lang w:val="sr-Cyrl-RS"/>
        </w:rPr>
        <w:t>)</w:t>
      </w:r>
      <w:r w:rsidRPr="00A14F33">
        <w:rPr>
          <w:rFonts w:ascii="Arial Narrow" w:hAnsi="Arial Narrow"/>
          <w:lang w:val="sr-Latn-RS"/>
        </w:rPr>
        <w:t xml:space="preserve">, </w:t>
      </w:r>
      <w:r w:rsidRPr="00A14F33">
        <w:rPr>
          <w:rFonts w:ascii="Arial Narrow" w:hAnsi="Arial Narrow"/>
          <w:lang w:val="sr-Cyrl-RS"/>
        </w:rPr>
        <w:t>чиме</w:t>
      </w:r>
      <w:r w:rsidRPr="00D33B98">
        <w:rPr>
          <w:rFonts w:ascii="Arial Narrow" w:hAnsi="Arial Narrow"/>
          <w:lang w:val="sr-Cyrl-RS"/>
        </w:rPr>
        <w:t xml:space="preserve"> би се омогућило боље искоришћење потенцијала подручја.</w:t>
      </w:r>
      <w:bookmarkEnd w:id="49"/>
    </w:p>
    <w:p w14:paraId="08BED5CC" w14:textId="77777777" w:rsidR="008B36CE" w:rsidRPr="00D33B98" w:rsidRDefault="008B36CE" w:rsidP="008B36CE">
      <w:pPr>
        <w:rPr>
          <w:rFonts w:ascii="Arial Narrow" w:hAnsi="Arial Narrow"/>
          <w:color w:val="FF0000"/>
          <w:lang w:val="sr-Cyrl-CS"/>
        </w:rPr>
      </w:pPr>
    </w:p>
    <w:p w14:paraId="1C1CB426" w14:textId="77777777" w:rsidR="008B36CE" w:rsidRPr="00D33B98" w:rsidRDefault="008B36CE" w:rsidP="008B36CE">
      <w:pPr>
        <w:pStyle w:val="Heading3"/>
        <w:rPr>
          <w:rFonts w:ascii="Arial Narrow" w:hAnsi="Arial Narrow"/>
          <w:lang w:val="sr-Cyrl-CS"/>
        </w:rPr>
      </w:pPr>
      <w:bookmarkStart w:id="50" w:name="_Toc279145704"/>
      <w:bookmarkStart w:id="51" w:name="_Toc290545285"/>
      <w:bookmarkStart w:id="52" w:name="_Toc292955347"/>
      <w:bookmarkStart w:id="53" w:name="_Toc292956086"/>
      <w:bookmarkStart w:id="54" w:name="_Toc293306111"/>
      <w:bookmarkStart w:id="55" w:name="_Toc293306275"/>
      <w:bookmarkStart w:id="56" w:name="_Toc293313174"/>
      <w:bookmarkStart w:id="57" w:name="_Toc293331240"/>
      <w:bookmarkStart w:id="58" w:name="_Toc293413797"/>
      <w:bookmarkStart w:id="59" w:name="_Toc293490979"/>
      <w:bookmarkStart w:id="60" w:name="_Toc293494930"/>
      <w:bookmarkStart w:id="61" w:name="_Toc327269892"/>
      <w:bookmarkStart w:id="62" w:name="_Toc327434412"/>
      <w:bookmarkStart w:id="63" w:name="_Toc332285893"/>
      <w:bookmarkStart w:id="64" w:name="_Toc353540362"/>
      <w:bookmarkStart w:id="65" w:name="_Toc449029009"/>
      <w:r w:rsidRPr="00D33B98">
        <w:rPr>
          <w:rFonts w:ascii="Arial Narrow" w:hAnsi="Arial Narrow"/>
          <w:lang w:val="sr-Cyrl-CS"/>
        </w:rPr>
        <w:t>2</w:t>
      </w:r>
      <w:r w:rsidRPr="00D33B98">
        <w:rPr>
          <w:rFonts w:ascii="Arial Narrow" w:hAnsi="Arial Narrow"/>
        </w:rPr>
        <w:t>.</w:t>
      </w:r>
      <w:r w:rsidRPr="00D33B98">
        <w:rPr>
          <w:rFonts w:ascii="Arial Narrow" w:hAnsi="Arial Narrow"/>
          <w:lang w:val="sr-Latn-CS"/>
        </w:rPr>
        <w:tab/>
      </w:r>
      <w:bookmarkEnd w:id="50"/>
      <w:bookmarkEnd w:id="51"/>
      <w:bookmarkEnd w:id="52"/>
      <w:bookmarkEnd w:id="53"/>
      <w:r w:rsidRPr="00D33B98">
        <w:rPr>
          <w:rFonts w:ascii="Arial Narrow" w:hAnsi="Arial Narrow"/>
          <w:caps w:val="0"/>
        </w:rPr>
        <w:t>ОБУХВАТ ПЛАНА</w:t>
      </w:r>
      <w:bookmarkEnd w:id="54"/>
      <w:bookmarkEnd w:id="55"/>
      <w:bookmarkEnd w:id="56"/>
      <w:bookmarkEnd w:id="57"/>
      <w:bookmarkEnd w:id="58"/>
      <w:bookmarkEnd w:id="59"/>
      <w:bookmarkEnd w:id="60"/>
      <w:bookmarkEnd w:id="61"/>
      <w:bookmarkEnd w:id="62"/>
      <w:bookmarkEnd w:id="63"/>
      <w:bookmarkEnd w:id="64"/>
      <w:bookmarkEnd w:id="65"/>
    </w:p>
    <w:p w14:paraId="1437E2C2" w14:textId="77777777" w:rsidR="008B36CE" w:rsidRPr="00D33B98" w:rsidRDefault="008B36CE" w:rsidP="008B36CE">
      <w:pPr>
        <w:rPr>
          <w:rFonts w:ascii="Arial Narrow" w:hAnsi="Arial Narrow"/>
          <w:lang w:val="sr-Cyrl-CS"/>
        </w:rPr>
      </w:pPr>
      <w:bookmarkStart w:id="66" w:name="_Toc279145706"/>
      <w:bookmarkStart w:id="67" w:name="_Toc290545287"/>
      <w:bookmarkStart w:id="68" w:name="_Toc292955349"/>
      <w:bookmarkStart w:id="69" w:name="_Toc292956088"/>
    </w:p>
    <w:p w14:paraId="3F02F4DC" w14:textId="77777777" w:rsidR="008B36CE" w:rsidRPr="00D33B98" w:rsidRDefault="008B36CE" w:rsidP="008B36CE">
      <w:pPr>
        <w:pStyle w:val="Heading4"/>
        <w:rPr>
          <w:rFonts w:ascii="Arial Narrow" w:hAnsi="Arial Narrow"/>
          <w:lang w:val="sr-Cyrl-CS"/>
        </w:rPr>
      </w:pPr>
      <w:bookmarkStart w:id="70" w:name="_Toc293306112"/>
      <w:bookmarkStart w:id="71" w:name="_Toc293306276"/>
      <w:bookmarkStart w:id="72" w:name="_Toc293313175"/>
      <w:bookmarkStart w:id="73" w:name="_Toc293331241"/>
      <w:bookmarkStart w:id="74" w:name="_Toc293413798"/>
      <w:bookmarkStart w:id="75" w:name="_Toc293490980"/>
      <w:bookmarkStart w:id="76" w:name="_Toc293494931"/>
      <w:bookmarkStart w:id="77" w:name="_Toc327269893"/>
      <w:bookmarkStart w:id="78" w:name="_Toc327434413"/>
      <w:bookmarkStart w:id="79" w:name="_Toc332285894"/>
      <w:bookmarkStart w:id="80" w:name="_Toc353540363"/>
      <w:bookmarkStart w:id="81" w:name="_Toc449029010"/>
      <w:r w:rsidRPr="00D33B98">
        <w:rPr>
          <w:rFonts w:ascii="Arial Narrow" w:hAnsi="Arial Narrow"/>
          <w:lang w:val="sr-Cyrl-CS"/>
        </w:rPr>
        <w:t>2.1.</w:t>
      </w:r>
      <w:r w:rsidRPr="00D33B98">
        <w:rPr>
          <w:rFonts w:ascii="Arial Narrow" w:hAnsi="Arial Narrow"/>
          <w:lang w:val="sr-Cyrl-CS"/>
        </w:rPr>
        <w:tab/>
      </w:r>
      <w:r w:rsidRPr="00D33B98">
        <w:rPr>
          <w:rFonts w:ascii="Arial Narrow" w:hAnsi="Arial Narrow"/>
          <w:caps w:val="0"/>
          <w:lang w:val="sr-Cyrl-CS"/>
        </w:rPr>
        <w:t>ГРАНИЦА ПЛАНА</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F78613A" w14:textId="77777777" w:rsidR="008B36CE" w:rsidRPr="00D33B98" w:rsidRDefault="008B36CE" w:rsidP="008B36CE">
      <w:pPr>
        <w:pStyle w:val="NormalItalic"/>
        <w:rPr>
          <w:rFonts w:ascii="Arial Narrow" w:hAnsi="Arial Narrow"/>
        </w:rPr>
      </w:pPr>
      <w:r w:rsidRPr="00D33B98">
        <w:rPr>
          <w:rFonts w:ascii="Arial Narrow" w:hAnsi="Arial Narrow"/>
        </w:rPr>
        <w:t xml:space="preserve">(граница </w:t>
      </w:r>
      <w:r w:rsidRPr="00D33B98">
        <w:rPr>
          <w:rFonts w:ascii="Arial Narrow" w:hAnsi="Arial Narrow"/>
          <w:lang w:val="sr-Cyrl-RS"/>
        </w:rPr>
        <w:t>П</w:t>
      </w:r>
      <w:r w:rsidRPr="00D33B98">
        <w:rPr>
          <w:rFonts w:ascii="Arial Narrow" w:hAnsi="Arial Narrow"/>
        </w:rPr>
        <w:t>лана је приказана у свим графичким прилозима)</w:t>
      </w:r>
    </w:p>
    <w:p w14:paraId="7836EEF2" w14:textId="77777777" w:rsidR="008B36CE" w:rsidRPr="00D33B98" w:rsidRDefault="008B36CE" w:rsidP="008B36CE">
      <w:pPr>
        <w:pStyle w:val="NormalItalic"/>
        <w:rPr>
          <w:rFonts w:ascii="Arial Narrow" w:hAnsi="Arial Narrow"/>
        </w:rPr>
      </w:pPr>
    </w:p>
    <w:p w14:paraId="6E79A3EF" w14:textId="21B14BDD" w:rsidR="008B36CE" w:rsidRPr="00D33B98" w:rsidRDefault="008B36CE" w:rsidP="008B36CE">
      <w:pPr>
        <w:rPr>
          <w:rFonts w:ascii="Arial Narrow" w:hAnsi="Arial Narrow"/>
          <w:lang w:val="ru-RU"/>
        </w:rPr>
      </w:pPr>
      <w:r w:rsidRPr="00D33B98">
        <w:rPr>
          <w:rFonts w:ascii="Arial Narrow" w:hAnsi="Arial Narrow"/>
          <w:b/>
          <w:lang w:val="ru-RU"/>
        </w:rPr>
        <w:t>Гр</w:t>
      </w:r>
      <w:r w:rsidR="00EE071C">
        <w:rPr>
          <w:rFonts w:ascii="Arial Narrow" w:hAnsi="Arial Narrow"/>
          <w:b/>
          <w:lang w:val="sr-Latn-RS"/>
        </w:rPr>
        <w:t>a</w:t>
      </w:r>
      <w:r w:rsidRPr="00D33B98">
        <w:rPr>
          <w:rFonts w:ascii="Arial Narrow" w:hAnsi="Arial Narrow"/>
          <w:b/>
          <w:lang w:val="ru-RU"/>
        </w:rPr>
        <w:t>ница Плана обухвата</w:t>
      </w:r>
      <w:r w:rsidRPr="00D33B98">
        <w:rPr>
          <w:rFonts w:ascii="Arial Narrow" w:hAnsi="Arial Narrow"/>
          <w:lang w:val="ru-RU"/>
        </w:rPr>
        <w:t xml:space="preserve">  део територије К.О.Звездара дефинисане регулацијом улица: Батутова, Булевар краља Александра, Милоша Зечевића и Радоја Домановића. </w:t>
      </w:r>
    </w:p>
    <w:p w14:paraId="4B9308ED" w14:textId="77777777" w:rsidR="008B36CE" w:rsidRPr="00D33B98" w:rsidRDefault="008B36CE" w:rsidP="008B36CE">
      <w:pPr>
        <w:rPr>
          <w:rFonts w:ascii="Arial Narrow" w:hAnsi="Arial Narrow"/>
          <w:lang w:val="sr-Cyrl-RS"/>
        </w:rPr>
      </w:pPr>
    </w:p>
    <w:p w14:paraId="62CA44BC" w14:textId="77777777" w:rsidR="008B36CE" w:rsidRPr="00D33B98" w:rsidRDefault="008B36CE" w:rsidP="008B36CE">
      <w:pPr>
        <w:spacing w:after="120"/>
        <w:rPr>
          <w:rFonts w:ascii="Arial Narrow" w:hAnsi="Arial Narrow"/>
          <w:lang w:val="ru-RU"/>
        </w:rPr>
      </w:pPr>
      <w:r w:rsidRPr="00D33B98">
        <w:rPr>
          <w:rFonts w:ascii="Arial Narrow" w:hAnsi="Arial Narrow"/>
          <w:lang w:val="ru-RU"/>
        </w:rPr>
        <w:t xml:space="preserve">Граница Плана обухвата део територије К.О. Звездара, укупне површине око </w:t>
      </w:r>
      <w:r w:rsidRPr="00D33B98">
        <w:rPr>
          <w:rFonts w:ascii="Arial Narrow" w:hAnsi="Arial Narrow"/>
          <w:b/>
          <w:caps/>
          <w:lang w:val="sr-Latn-RS"/>
        </w:rPr>
        <w:t>2</w:t>
      </w:r>
      <w:r w:rsidRPr="00D33B98">
        <w:rPr>
          <w:rFonts w:ascii="Arial Narrow" w:hAnsi="Arial Narrow"/>
          <w:b/>
          <w:caps/>
          <w:lang w:val="sr-Cyrl-RS"/>
        </w:rPr>
        <w:t>,</w:t>
      </w:r>
      <w:r>
        <w:rPr>
          <w:rFonts w:ascii="Arial Narrow" w:hAnsi="Arial Narrow"/>
          <w:b/>
          <w:caps/>
          <w:lang w:val="sr-Cyrl-RS"/>
        </w:rPr>
        <w:t>50</w:t>
      </w:r>
      <w:r w:rsidRPr="00D33B98">
        <w:rPr>
          <w:rFonts w:ascii="Arial Narrow" w:hAnsi="Arial Narrow"/>
          <w:b/>
          <w:caps/>
          <w:lang w:val="ru-RU"/>
        </w:rPr>
        <w:t xml:space="preserve"> </w:t>
      </w:r>
      <w:r w:rsidRPr="00D33B98">
        <w:rPr>
          <w:rFonts w:ascii="Arial Narrow" w:hAnsi="Arial Narrow"/>
          <w:b/>
        </w:rPr>
        <w:t>ha</w:t>
      </w:r>
      <w:r w:rsidRPr="00D33B98">
        <w:rPr>
          <w:rFonts w:ascii="Arial Narrow" w:hAnsi="Arial Narrow"/>
          <w:b/>
          <w:lang w:val="ru-RU"/>
        </w:rPr>
        <w:t>.</w:t>
      </w:r>
    </w:p>
    <w:p w14:paraId="04BBDBEF" w14:textId="77777777" w:rsidR="008B36CE" w:rsidRPr="00D33B98" w:rsidRDefault="008B36CE" w:rsidP="008B36CE">
      <w:pPr>
        <w:rPr>
          <w:rFonts w:ascii="Arial Narrow" w:hAnsi="Arial Narrow"/>
          <w:color w:val="FF0000"/>
          <w:lang w:val="ru-RU"/>
        </w:rPr>
      </w:pPr>
    </w:p>
    <w:p w14:paraId="35F10810" w14:textId="77777777" w:rsidR="008B36CE" w:rsidRPr="00D33B98" w:rsidRDefault="008B36CE" w:rsidP="008B36CE">
      <w:pPr>
        <w:pStyle w:val="Heading4"/>
        <w:rPr>
          <w:rFonts w:ascii="Arial Narrow" w:hAnsi="Arial Narrow"/>
          <w:lang w:val="ru-RU"/>
        </w:rPr>
      </w:pPr>
      <w:bookmarkStart w:id="82" w:name="_Toc279145707"/>
      <w:bookmarkStart w:id="83" w:name="_Toc290545288"/>
      <w:bookmarkStart w:id="84" w:name="_Toc292955350"/>
      <w:bookmarkStart w:id="85" w:name="_Toc292956089"/>
      <w:bookmarkStart w:id="86" w:name="_Toc293306113"/>
      <w:bookmarkStart w:id="87" w:name="_Toc293306277"/>
      <w:bookmarkStart w:id="88" w:name="_Toc293313176"/>
      <w:bookmarkStart w:id="89" w:name="_Toc293331242"/>
      <w:bookmarkStart w:id="90" w:name="_Toc293413799"/>
      <w:bookmarkStart w:id="91" w:name="_Toc293490981"/>
      <w:bookmarkStart w:id="92" w:name="_Toc293494932"/>
      <w:bookmarkStart w:id="93" w:name="_Toc327269894"/>
      <w:bookmarkStart w:id="94" w:name="_Toc327434414"/>
      <w:bookmarkStart w:id="95" w:name="_Toc332285895"/>
      <w:bookmarkStart w:id="96" w:name="_Toc353540364"/>
      <w:bookmarkStart w:id="97" w:name="_Toc449029011"/>
      <w:r w:rsidRPr="00D33B98">
        <w:rPr>
          <w:rFonts w:ascii="Arial Narrow" w:hAnsi="Arial Narrow"/>
          <w:lang w:val="ru-RU"/>
        </w:rPr>
        <w:t>2.2.</w:t>
      </w:r>
      <w:r w:rsidRPr="00D33B98">
        <w:rPr>
          <w:rFonts w:ascii="Arial Narrow" w:hAnsi="Arial Narrow"/>
          <w:lang w:val="ru-RU"/>
        </w:rPr>
        <w:tab/>
        <w:t>ПОПИС КАТАСТАРСКИХ ПАРЦЕЛА У ОКВИРУ ГРАНИЦЕ ПЛАНА</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ACF160A" w14:textId="77777777" w:rsidR="008B36CE" w:rsidRPr="00D33B98" w:rsidRDefault="008B36CE" w:rsidP="008B36CE">
      <w:pPr>
        <w:pStyle w:val="NormalItalic"/>
        <w:rPr>
          <w:rFonts w:ascii="Arial Narrow" w:hAnsi="Arial Narrow"/>
        </w:rPr>
      </w:pPr>
      <w:r w:rsidRPr="00D33B98">
        <w:rPr>
          <w:rFonts w:ascii="Arial Narrow" w:hAnsi="Arial Narrow"/>
        </w:rPr>
        <w:t xml:space="preserve">(графички прилог бр. </w:t>
      </w:r>
      <w:r w:rsidRPr="00D33B98">
        <w:rPr>
          <w:rFonts w:ascii="Arial Narrow" w:hAnsi="Arial Narrow"/>
          <w:lang w:val="sr-Cyrl-RS"/>
        </w:rPr>
        <w:t>1. Граница плана на катастарско-топографској подлози</w:t>
      </w:r>
      <w:r w:rsidRPr="00D33B98">
        <w:rPr>
          <w:rFonts w:ascii="Arial Narrow" w:hAnsi="Arial Narrow"/>
          <w:lang w:val="sr-Latn-CS"/>
        </w:rPr>
        <w:t>“</w:t>
      </w:r>
      <w:r w:rsidRPr="00D33B98">
        <w:rPr>
          <w:rFonts w:ascii="Arial Narrow" w:hAnsi="Arial Narrow"/>
        </w:rPr>
        <w:t xml:space="preserve">  Р 1: </w:t>
      </w:r>
      <w:r w:rsidRPr="00D33B98">
        <w:rPr>
          <w:rFonts w:ascii="Arial Narrow" w:hAnsi="Arial Narrow"/>
          <w:lang w:val="sr-Cyrl-RS"/>
        </w:rPr>
        <w:t>500</w:t>
      </w:r>
      <w:r w:rsidRPr="00D33B98">
        <w:rPr>
          <w:rFonts w:ascii="Arial Narrow" w:hAnsi="Arial Narrow"/>
        </w:rPr>
        <w:t>)</w:t>
      </w:r>
    </w:p>
    <w:p w14:paraId="758D81BA" w14:textId="77777777" w:rsidR="008B36CE" w:rsidRPr="00D33B98" w:rsidRDefault="008B36CE" w:rsidP="008B36CE">
      <w:pPr>
        <w:rPr>
          <w:rFonts w:ascii="Arial Narrow" w:hAnsi="Arial Narrow"/>
          <w:color w:val="FF0000"/>
          <w:lang w:val="ru-RU"/>
        </w:rPr>
      </w:pPr>
    </w:p>
    <w:p w14:paraId="50B6C5C3" w14:textId="77777777" w:rsidR="008B36CE" w:rsidRPr="00D33B98" w:rsidRDefault="008B36CE" w:rsidP="008B36CE">
      <w:pPr>
        <w:rPr>
          <w:rFonts w:ascii="Arial Narrow" w:hAnsi="Arial Narrow"/>
          <w:lang w:val="ru-RU"/>
        </w:rPr>
      </w:pPr>
      <w:r w:rsidRPr="00D33B98">
        <w:rPr>
          <w:rFonts w:ascii="Arial Narrow" w:hAnsi="Arial Narrow"/>
          <w:b/>
          <w:lang w:val="ru-RU"/>
        </w:rPr>
        <w:t>У оквиру границе Плана</w:t>
      </w:r>
      <w:r w:rsidRPr="00D33B98">
        <w:rPr>
          <w:rFonts w:ascii="Arial Narrow" w:hAnsi="Arial Narrow"/>
          <w:lang w:val="ru-RU"/>
        </w:rPr>
        <w:t xml:space="preserve"> налазе се следеће катастарске парцеле:</w:t>
      </w:r>
    </w:p>
    <w:p w14:paraId="0ECDBA29" w14:textId="77777777" w:rsidR="008B36CE" w:rsidRPr="00D33B98" w:rsidRDefault="008B36CE" w:rsidP="008B36CE">
      <w:pPr>
        <w:rPr>
          <w:rFonts w:ascii="Arial Narrow" w:hAnsi="Arial Narrow"/>
          <w:color w:val="FF0000"/>
        </w:rPr>
      </w:pPr>
    </w:p>
    <w:p w14:paraId="056B7517" w14:textId="77777777" w:rsidR="008B36CE" w:rsidRPr="00A14F33" w:rsidRDefault="008B36CE" w:rsidP="008B36CE">
      <w:pPr>
        <w:rPr>
          <w:rFonts w:ascii="Arial Narrow" w:hAnsi="Arial Narrow"/>
          <w:b/>
          <w:lang w:val="sr-Cyrl-RS"/>
        </w:rPr>
      </w:pPr>
      <w:r w:rsidRPr="00A14F33">
        <w:rPr>
          <w:rFonts w:ascii="Arial Narrow" w:hAnsi="Arial Narrow"/>
          <w:b/>
        </w:rPr>
        <w:t xml:space="preserve">К.О. </w:t>
      </w:r>
      <w:r w:rsidRPr="00A14F33">
        <w:rPr>
          <w:rFonts w:ascii="Arial Narrow" w:hAnsi="Arial Narrow"/>
          <w:b/>
          <w:lang w:val="sr-Cyrl-RS"/>
        </w:rPr>
        <w:t>ВРАЧАР</w:t>
      </w:r>
    </w:p>
    <w:p w14:paraId="06779DB2" w14:textId="77777777" w:rsidR="008B36CE" w:rsidRPr="00A14F33" w:rsidRDefault="008B36CE" w:rsidP="008B36CE">
      <w:pPr>
        <w:pStyle w:val="PlainText"/>
        <w:rPr>
          <w:rFonts w:ascii="Arial Narrow" w:hAnsi="Arial Narrow" w:cs="Tahoma"/>
          <w:sz w:val="22"/>
          <w:szCs w:val="22"/>
          <w:lang w:val="en-US" w:eastAsia="en-US"/>
        </w:rPr>
      </w:pPr>
      <w:r w:rsidRPr="00A14F33">
        <w:rPr>
          <w:rFonts w:ascii="Arial Narrow" w:hAnsi="Arial Narrow" w:cs="Tahoma"/>
          <w:sz w:val="22"/>
          <w:szCs w:val="22"/>
          <w:lang w:val="en-US" w:eastAsia="en-US"/>
        </w:rPr>
        <w:t>Делови к</w:t>
      </w:r>
      <w:r w:rsidRPr="00A14F33">
        <w:rPr>
          <w:rFonts w:ascii="Arial Narrow" w:hAnsi="Arial Narrow" w:cs="Tahoma"/>
          <w:sz w:val="22"/>
          <w:szCs w:val="22"/>
          <w:lang w:val="sr-Cyrl-RS" w:eastAsia="en-US"/>
        </w:rPr>
        <w:t>атастарских</w:t>
      </w:r>
      <w:r w:rsidRPr="00A14F33">
        <w:rPr>
          <w:rFonts w:ascii="Arial Narrow" w:hAnsi="Arial Narrow" w:cs="Tahoma"/>
          <w:sz w:val="22"/>
          <w:szCs w:val="22"/>
          <w:lang w:val="en-US" w:eastAsia="en-US"/>
        </w:rPr>
        <w:t xml:space="preserve"> п</w:t>
      </w:r>
      <w:r w:rsidRPr="00A14F33">
        <w:rPr>
          <w:rFonts w:ascii="Arial Narrow" w:hAnsi="Arial Narrow" w:cs="Tahoma"/>
          <w:sz w:val="22"/>
          <w:szCs w:val="22"/>
          <w:lang w:val="sr-Cyrl-RS" w:eastAsia="en-US"/>
        </w:rPr>
        <w:t>арцела</w:t>
      </w:r>
      <w:r w:rsidRPr="00A14F33">
        <w:rPr>
          <w:rFonts w:ascii="Arial Narrow" w:hAnsi="Arial Narrow" w:cs="Tahoma"/>
          <w:sz w:val="22"/>
          <w:szCs w:val="22"/>
          <w:lang w:val="en-US" w:eastAsia="en-US"/>
        </w:rPr>
        <w:t>:</w:t>
      </w:r>
    </w:p>
    <w:p w14:paraId="35E95AD4" w14:textId="77777777" w:rsidR="008B36CE" w:rsidRPr="00A14F33" w:rsidRDefault="008B36CE" w:rsidP="008B36CE">
      <w:pPr>
        <w:pStyle w:val="PlainText"/>
        <w:rPr>
          <w:rFonts w:ascii="Arial Narrow" w:hAnsi="Arial Narrow" w:cs="Tahoma"/>
          <w:sz w:val="22"/>
          <w:szCs w:val="22"/>
          <w:lang w:val="en-US" w:eastAsia="en-US"/>
        </w:rPr>
      </w:pPr>
      <w:r w:rsidRPr="00A14F33">
        <w:rPr>
          <w:rFonts w:ascii="Arial Narrow" w:hAnsi="Arial Narrow" w:cs="Tahoma"/>
          <w:sz w:val="22"/>
          <w:szCs w:val="22"/>
          <w:lang w:val="en-US" w:eastAsia="en-US"/>
        </w:rPr>
        <w:t>4253, 4254, 4255/44, 4255/45, 4255/51, 4255/52, 4255/54, 4255/60, 4255/61, 4255/104, 4255/105, 4255/106, 4255/107, 4255/109, 4255/110, 4256,  4270/1, 5153/1, 5155/1, 7799/1.</w:t>
      </w:r>
    </w:p>
    <w:p w14:paraId="544E5473" w14:textId="77777777" w:rsidR="008B36CE" w:rsidRPr="00A14F33" w:rsidRDefault="008B36CE" w:rsidP="008B36CE">
      <w:pPr>
        <w:pStyle w:val="PlainText"/>
        <w:rPr>
          <w:rFonts w:ascii="Arial Narrow" w:hAnsi="Arial Narrow"/>
          <w:sz w:val="22"/>
          <w:szCs w:val="22"/>
        </w:rPr>
      </w:pPr>
      <w:r w:rsidRPr="00A14F33">
        <w:rPr>
          <w:rFonts w:ascii="Arial Narrow" w:hAnsi="Arial Narrow" w:cs="Tahoma"/>
          <w:sz w:val="22"/>
          <w:szCs w:val="22"/>
          <w:lang w:val="en-US" w:eastAsia="en-US"/>
        </w:rPr>
        <w:t>Целе к</w:t>
      </w:r>
      <w:r w:rsidRPr="00A14F33">
        <w:rPr>
          <w:rFonts w:ascii="Arial Narrow" w:hAnsi="Arial Narrow" w:cs="Tahoma"/>
          <w:sz w:val="22"/>
          <w:szCs w:val="22"/>
          <w:lang w:val="sr-Cyrl-RS" w:eastAsia="en-US"/>
        </w:rPr>
        <w:t xml:space="preserve">атастарске </w:t>
      </w:r>
      <w:r w:rsidRPr="00A14F33">
        <w:rPr>
          <w:rFonts w:ascii="Arial Narrow" w:hAnsi="Arial Narrow" w:cs="Tahoma"/>
          <w:sz w:val="22"/>
          <w:szCs w:val="22"/>
          <w:lang w:val="en-US" w:eastAsia="en-US"/>
        </w:rPr>
        <w:t>п</w:t>
      </w:r>
      <w:r w:rsidRPr="00A14F33">
        <w:rPr>
          <w:rFonts w:ascii="Arial Narrow" w:hAnsi="Arial Narrow" w:cs="Tahoma"/>
          <w:sz w:val="22"/>
          <w:szCs w:val="22"/>
          <w:lang w:val="sr-Cyrl-RS" w:eastAsia="en-US"/>
        </w:rPr>
        <w:t>арцеле</w:t>
      </w:r>
      <w:r w:rsidRPr="00A14F33">
        <w:rPr>
          <w:rFonts w:ascii="Arial Narrow" w:hAnsi="Arial Narrow" w:cs="Tahoma"/>
          <w:sz w:val="22"/>
          <w:szCs w:val="22"/>
          <w:lang w:val="en-US" w:eastAsia="en-US"/>
        </w:rPr>
        <w:t>:</w:t>
      </w:r>
      <w:r w:rsidRPr="00A14F33">
        <w:rPr>
          <w:rFonts w:ascii="Arial Narrow" w:hAnsi="Arial Narrow"/>
          <w:sz w:val="22"/>
          <w:szCs w:val="22"/>
        </w:rPr>
        <w:t xml:space="preserve"> </w:t>
      </w:r>
    </w:p>
    <w:p w14:paraId="5C0AAD05" w14:textId="77777777" w:rsidR="008B36CE" w:rsidRPr="00A14F33" w:rsidRDefault="008B36CE" w:rsidP="008B36CE">
      <w:pPr>
        <w:pStyle w:val="PlainText"/>
        <w:rPr>
          <w:rFonts w:ascii="Arial Narrow" w:hAnsi="Arial Narrow"/>
          <w:sz w:val="22"/>
          <w:szCs w:val="22"/>
          <w:lang w:val="sr-Latn-RS"/>
        </w:rPr>
      </w:pPr>
      <w:r w:rsidRPr="00A14F33">
        <w:rPr>
          <w:rFonts w:ascii="Arial Narrow" w:hAnsi="Arial Narrow"/>
          <w:sz w:val="22"/>
          <w:szCs w:val="22"/>
          <w:lang w:val="sr-Latn-RS"/>
        </w:rPr>
        <w:t>4255/46, 4255/47, 4255/48, 4255/49, 4255/50, 4255/53, 4255/57, 4255/58, 4255/59, 4255/62, 4255/63, 4255/64, 4255/96, 4255/97, 4255/98, 4255/99, 4255/100, 4255/101, 4255/102, 4255/103, 4264/1, 4264/3, 4270/2, 4270/3.</w:t>
      </w:r>
    </w:p>
    <w:p w14:paraId="209C9294" w14:textId="77777777" w:rsidR="008B36CE" w:rsidRPr="00D33B98" w:rsidRDefault="008B36CE" w:rsidP="008B36CE">
      <w:pPr>
        <w:rPr>
          <w:rFonts w:ascii="Arial Narrow" w:hAnsi="Arial Narrow"/>
          <w:color w:val="FF0000"/>
          <w:sz w:val="20"/>
          <w:szCs w:val="20"/>
          <w:lang w:val="sr-Cyrl-RS"/>
        </w:rPr>
      </w:pPr>
    </w:p>
    <w:p w14:paraId="31AFF19D" w14:textId="1B668CD3" w:rsidR="008B36CE" w:rsidRPr="00D33B98" w:rsidRDefault="008B36CE" w:rsidP="008B36CE">
      <w:pPr>
        <w:rPr>
          <w:rFonts w:ascii="Arial Narrow" w:hAnsi="Arial Narrow"/>
          <w:i/>
        </w:rPr>
      </w:pPr>
      <w:r w:rsidRPr="00D33B98">
        <w:rPr>
          <w:rFonts w:ascii="Arial Narrow" w:hAnsi="Arial Narrow"/>
          <w:b/>
          <w:i/>
          <w:u w:val="single"/>
          <w:lang w:val="sr-Cyrl-CS"/>
        </w:rPr>
        <w:t>Напомена:</w:t>
      </w:r>
      <w:r w:rsidRPr="00D33B98">
        <w:rPr>
          <w:rFonts w:ascii="Arial Narrow" w:hAnsi="Arial Narrow"/>
          <w:b/>
          <w:lang w:val="sr-Cyrl-CS"/>
        </w:rPr>
        <w:t xml:space="preserve"> </w:t>
      </w:r>
      <w:r w:rsidRPr="00D33B98">
        <w:rPr>
          <w:rFonts w:ascii="Arial Narrow" w:hAnsi="Arial Narrow"/>
          <w:i/>
          <w:lang w:val="ru-RU"/>
        </w:rPr>
        <w:t xml:space="preserve">У случају неслагања бројева катастарских парцела из текстуалног и графичког дела важе бројеви катастарских парцела из </w:t>
      </w:r>
      <w:r w:rsidRPr="00D33B98">
        <w:rPr>
          <w:rFonts w:ascii="Arial Narrow" w:hAnsi="Arial Narrow"/>
          <w:i/>
          <w:iCs/>
          <w:lang w:val="ru-RU"/>
        </w:rPr>
        <w:t>графичког прилога  бр.</w:t>
      </w:r>
      <w:r w:rsidRPr="00D33B98">
        <w:rPr>
          <w:rFonts w:ascii="Arial Narrow" w:hAnsi="Arial Narrow"/>
          <w:i/>
          <w:lang w:val="sr-Cyrl-RS"/>
        </w:rPr>
        <w:t xml:space="preserve"> 1. Граница плана на катастарско-топографско</w:t>
      </w:r>
      <w:r w:rsidR="008D40D4">
        <w:rPr>
          <w:rFonts w:ascii="Arial Narrow" w:hAnsi="Arial Narrow"/>
          <w:i/>
          <w:lang w:val="sr-Cyrl-RS"/>
        </w:rPr>
        <w:t>м плану</w:t>
      </w:r>
      <w:r w:rsidRPr="00D33B98">
        <w:rPr>
          <w:rFonts w:ascii="Arial Narrow" w:hAnsi="Arial Narrow"/>
          <w:i/>
          <w:lang w:val="sr-Latn-CS"/>
        </w:rPr>
        <w:t>“</w:t>
      </w:r>
      <w:r w:rsidRPr="00D33B98">
        <w:rPr>
          <w:rFonts w:ascii="Arial Narrow" w:hAnsi="Arial Narrow"/>
          <w:i/>
        </w:rPr>
        <w:t xml:space="preserve">  Р 1:</w:t>
      </w:r>
      <w:r w:rsidRPr="00D33B98">
        <w:rPr>
          <w:rFonts w:ascii="Arial Narrow" w:hAnsi="Arial Narrow"/>
          <w:i/>
          <w:lang w:val="sr-Cyrl-RS"/>
        </w:rPr>
        <w:t>500</w:t>
      </w:r>
    </w:p>
    <w:p w14:paraId="45D4D034" w14:textId="77777777" w:rsidR="008B36CE" w:rsidRPr="00D33B98" w:rsidRDefault="008B36CE" w:rsidP="008B36CE">
      <w:pPr>
        <w:rPr>
          <w:rFonts w:ascii="Arial Narrow" w:hAnsi="Arial Narrow"/>
          <w:color w:val="FF0000"/>
          <w:lang w:val="sr-Cyrl-CS"/>
        </w:rPr>
      </w:pPr>
    </w:p>
    <w:p w14:paraId="10442F43" w14:textId="77777777" w:rsidR="008B36CE" w:rsidRPr="00D33B98" w:rsidRDefault="008B36CE" w:rsidP="008B36CE">
      <w:pPr>
        <w:pStyle w:val="Heading3"/>
        <w:rPr>
          <w:rFonts w:ascii="Arial Narrow" w:hAnsi="Arial Narrow"/>
          <w:sz w:val="28"/>
          <w:szCs w:val="28"/>
        </w:rPr>
      </w:pPr>
      <w:bookmarkStart w:id="98" w:name="_Toc279145705"/>
      <w:bookmarkStart w:id="99" w:name="_Toc290545286"/>
      <w:bookmarkStart w:id="100" w:name="_Toc292955348"/>
      <w:bookmarkStart w:id="101" w:name="_Toc292956087"/>
      <w:bookmarkStart w:id="102" w:name="_Toc293306114"/>
      <w:bookmarkStart w:id="103" w:name="_Toc293306278"/>
      <w:bookmarkStart w:id="104" w:name="_Toc293313177"/>
      <w:bookmarkStart w:id="105" w:name="_Toc293331243"/>
      <w:bookmarkStart w:id="106" w:name="_Toc293413800"/>
      <w:bookmarkStart w:id="107" w:name="_Toc293490982"/>
      <w:bookmarkStart w:id="108" w:name="_Toc293494933"/>
      <w:bookmarkStart w:id="109" w:name="_Toc327269895"/>
      <w:bookmarkStart w:id="110" w:name="_Toc327434415"/>
      <w:bookmarkStart w:id="111" w:name="_Toc332285896"/>
      <w:bookmarkStart w:id="112" w:name="_Toc353540365"/>
      <w:bookmarkStart w:id="113" w:name="_Toc449029012"/>
      <w:r w:rsidRPr="00EE071C">
        <w:rPr>
          <w:rFonts w:ascii="Arial Narrow" w:hAnsi="Arial Narrow"/>
          <w:sz w:val="28"/>
          <w:szCs w:val="28"/>
          <w:lang w:val="sr-Cyrl-CS"/>
        </w:rPr>
        <w:lastRenderedPageBreak/>
        <w:t>3</w:t>
      </w:r>
      <w:r w:rsidRPr="00EE071C">
        <w:rPr>
          <w:rFonts w:ascii="Arial Narrow" w:hAnsi="Arial Narrow"/>
          <w:sz w:val="28"/>
          <w:szCs w:val="28"/>
        </w:rPr>
        <w:t>.</w:t>
      </w:r>
      <w:r w:rsidRPr="00EE071C">
        <w:rPr>
          <w:rFonts w:ascii="Arial Narrow" w:hAnsi="Arial Narrow"/>
          <w:sz w:val="28"/>
          <w:szCs w:val="28"/>
        </w:rPr>
        <w:tab/>
      </w:r>
      <w:bookmarkEnd w:id="98"/>
      <w:bookmarkEnd w:id="99"/>
      <w:bookmarkEnd w:id="100"/>
      <w:bookmarkEnd w:id="101"/>
      <w:r w:rsidRPr="00EE071C">
        <w:rPr>
          <w:rFonts w:ascii="Arial Narrow" w:hAnsi="Arial Narrow"/>
          <w:caps w:val="0"/>
          <w:sz w:val="28"/>
          <w:szCs w:val="28"/>
        </w:rPr>
        <w:t>ПРАВНИ</w:t>
      </w:r>
      <w:r w:rsidRPr="00EE071C">
        <w:rPr>
          <w:rFonts w:ascii="Arial Narrow" w:hAnsi="Arial Narrow"/>
          <w:caps w:val="0"/>
          <w:sz w:val="28"/>
          <w:szCs w:val="28"/>
          <w:lang w:val="sr-Latn-CS"/>
        </w:rPr>
        <w:t xml:space="preserve"> </w:t>
      </w:r>
      <w:r w:rsidRPr="00EE071C">
        <w:rPr>
          <w:rFonts w:ascii="Arial Narrow" w:hAnsi="Arial Narrow"/>
          <w:caps w:val="0"/>
          <w:sz w:val="28"/>
          <w:szCs w:val="28"/>
          <w:lang w:val="sr-Cyrl-CS"/>
        </w:rPr>
        <w:t xml:space="preserve">И ПЛАНСКИ </w:t>
      </w:r>
      <w:r w:rsidRPr="00EE071C">
        <w:rPr>
          <w:rFonts w:ascii="Arial Narrow" w:hAnsi="Arial Narrow"/>
          <w:caps w:val="0"/>
          <w:sz w:val="28"/>
          <w:szCs w:val="28"/>
        </w:rPr>
        <w:t>ОСНОВ</w:t>
      </w:r>
      <w:bookmarkEnd w:id="102"/>
      <w:bookmarkEnd w:id="103"/>
      <w:bookmarkEnd w:id="104"/>
      <w:bookmarkEnd w:id="105"/>
      <w:bookmarkEnd w:id="106"/>
      <w:bookmarkEnd w:id="107"/>
      <w:bookmarkEnd w:id="108"/>
      <w:bookmarkEnd w:id="109"/>
      <w:bookmarkEnd w:id="110"/>
      <w:bookmarkEnd w:id="111"/>
      <w:bookmarkEnd w:id="112"/>
      <w:bookmarkEnd w:id="113"/>
    </w:p>
    <w:p w14:paraId="22D5E50C" w14:textId="77777777" w:rsidR="008B36CE" w:rsidRPr="00D33B98" w:rsidRDefault="008B36CE" w:rsidP="008B36CE">
      <w:pPr>
        <w:rPr>
          <w:rFonts w:ascii="Arial Narrow" w:hAnsi="Arial Narrow"/>
          <w:i/>
          <w:caps/>
          <w:lang w:val="sr-Cyrl-CS"/>
        </w:rPr>
      </w:pPr>
      <w:r w:rsidRPr="00D33B98">
        <w:rPr>
          <w:rFonts w:ascii="Arial Narrow" w:hAnsi="Arial Narrow"/>
          <w:i/>
          <w:lang w:val="sr-Cyrl-CS"/>
        </w:rPr>
        <w:t>(Одлука је саставни део документације Плана)</w:t>
      </w:r>
    </w:p>
    <w:p w14:paraId="02C0D0AF" w14:textId="77777777" w:rsidR="008B36CE" w:rsidRPr="00D33B98" w:rsidRDefault="008B36CE" w:rsidP="008B36CE">
      <w:pPr>
        <w:rPr>
          <w:rFonts w:ascii="Arial Narrow" w:hAnsi="Arial Narrow"/>
          <w:i/>
          <w:lang w:val="sr-Cyrl-RS"/>
        </w:rPr>
      </w:pPr>
      <w:r w:rsidRPr="00D33B98">
        <w:rPr>
          <w:rFonts w:ascii="Arial Narrow" w:hAnsi="Arial Narrow"/>
        </w:rPr>
        <w:t>(</w:t>
      </w:r>
      <w:r w:rsidRPr="00D33B98">
        <w:rPr>
          <w:rFonts w:ascii="Arial Narrow" w:hAnsi="Arial Narrow"/>
          <w:i/>
        </w:rPr>
        <w:t xml:space="preserve">Извод </w:t>
      </w:r>
      <w:r w:rsidRPr="00D33B98">
        <w:rPr>
          <w:rFonts w:ascii="Arial Narrow" w:hAnsi="Arial Narrow"/>
          <w:i/>
          <w:lang w:val="sr-Cyrl-RS"/>
        </w:rPr>
        <w:t xml:space="preserve">из Плана генералне регулације грађевинског подручја седишта јединице локалне самоуправе – Град Београд </w:t>
      </w:r>
      <w:r w:rsidRPr="00D33B98">
        <w:rPr>
          <w:rFonts w:ascii="Arial Narrow" w:hAnsi="Arial Narrow"/>
          <w:i/>
        </w:rPr>
        <w:t xml:space="preserve"> је саставни део документације Плана)</w:t>
      </w:r>
    </w:p>
    <w:p w14:paraId="3A127C74" w14:textId="77777777" w:rsidR="008B36CE" w:rsidRPr="00D33B98" w:rsidRDefault="008B36CE" w:rsidP="008B36CE">
      <w:pPr>
        <w:rPr>
          <w:rFonts w:ascii="Arial Narrow" w:hAnsi="Arial Narrow"/>
          <w:lang w:val="sr-Cyrl-CS"/>
        </w:rPr>
      </w:pPr>
    </w:p>
    <w:p w14:paraId="723D2E6E" w14:textId="77777777" w:rsidR="008B36CE" w:rsidRPr="00A14F33" w:rsidRDefault="008B36CE" w:rsidP="008B36CE">
      <w:pPr>
        <w:rPr>
          <w:rFonts w:ascii="Arial Narrow" w:hAnsi="Arial Narrow"/>
          <w:lang w:val="pt-PT"/>
        </w:rPr>
      </w:pPr>
      <w:r w:rsidRPr="00A14F33">
        <w:rPr>
          <w:rFonts w:ascii="Arial Narrow" w:hAnsi="Arial Narrow"/>
          <w:b/>
          <w:lang w:val="pt-PT"/>
        </w:rPr>
        <w:t>П</w:t>
      </w:r>
      <w:r w:rsidRPr="00A14F33">
        <w:rPr>
          <w:rFonts w:ascii="Arial Narrow" w:hAnsi="Arial Narrow"/>
          <w:b/>
          <w:lang w:val="ru-RU"/>
        </w:rPr>
        <w:t>р</w:t>
      </w:r>
      <w:r w:rsidRPr="00A14F33">
        <w:rPr>
          <w:rFonts w:ascii="Arial Narrow" w:hAnsi="Arial Narrow"/>
          <w:b/>
          <w:lang w:val="pt-PT"/>
        </w:rPr>
        <w:t>ав</w:t>
      </w:r>
      <w:r w:rsidRPr="00A14F33">
        <w:rPr>
          <w:rFonts w:ascii="Arial Narrow" w:hAnsi="Arial Narrow"/>
          <w:b/>
          <w:lang w:val="ru-RU"/>
        </w:rPr>
        <w:t>н</w:t>
      </w:r>
      <w:r w:rsidRPr="00A14F33">
        <w:rPr>
          <w:rFonts w:ascii="Arial Narrow" w:hAnsi="Arial Narrow"/>
          <w:b/>
          <w:lang w:val="pt-PT"/>
        </w:rPr>
        <w:t xml:space="preserve">и </w:t>
      </w:r>
      <w:r w:rsidRPr="00A14F33">
        <w:rPr>
          <w:rFonts w:ascii="Arial Narrow" w:hAnsi="Arial Narrow"/>
          <w:b/>
          <w:lang w:val="ru-RU"/>
        </w:rPr>
        <w:t>осно</w:t>
      </w:r>
      <w:r w:rsidRPr="00A14F33">
        <w:rPr>
          <w:rFonts w:ascii="Arial Narrow" w:hAnsi="Arial Narrow"/>
          <w:b/>
          <w:lang w:val="pt-PT"/>
        </w:rPr>
        <w:t>в</w:t>
      </w:r>
      <w:r w:rsidRPr="00A14F33">
        <w:rPr>
          <w:rFonts w:ascii="Arial Narrow" w:hAnsi="Arial Narrow"/>
          <w:lang w:val="pt-PT"/>
        </w:rPr>
        <w:t xml:space="preserve"> за из</w:t>
      </w:r>
      <w:r w:rsidRPr="00A14F33">
        <w:rPr>
          <w:rFonts w:ascii="Arial Narrow" w:hAnsi="Arial Narrow"/>
          <w:lang w:val="ru-RU"/>
        </w:rPr>
        <w:t>р</w:t>
      </w:r>
      <w:r w:rsidRPr="00A14F33">
        <w:rPr>
          <w:rFonts w:ascii="Arial Narrow" w:hAnsi="Arial Narrow"/>
          <w:lang w:val="pt-PT"/>
        </w:rPr>
        <w:t>ад</w:t>
      </w:r>
      <w:r w:rsidRPr="00A14F33">
        <w:rPr>
          <w:rFonts w:ascii="Arial Narrow" w:hAnsi="Arial Narrow"/>
          <w:lang w:val="ru-RU"/>
        </w:rPr>
        <w:t>у</w:t>
      </w:r>
      <w:r w:rsidRPr="00A14F33">
        <w:rPr>
          <w:rFonts w:ascii="Arial Narrow" w:hAnsi="Arial Narrow"/>
          <w:lang w:val="pt-PT"/>
        </w:rPr>
        <w:t xml:space="preserve"> и д</w:t>
      </w:r>
      <w:r w:rsidRPr="00A14F33">
        <w:rPr>
          <w:rFonts w:ascii="Arial Narrow" w:hAnsi="Arial Narrow"/>
          <w:lang w:val="ru-RU"/>
        </w:rPr>
        <w:t>онош</w:t>
      </w:r>
      <w:r w:rsidRPr="00A14F33">
        <w:rPr>
          <w:rFonts w:ascii="Arial Narrow" w:hAnsi="Arial Narrow"/>
          <w:lang w:val="pt-PT"/>
        </w:rPr>
        <w:t xml:space="preserve">ење </w:t>
      </w:r>
      <w:r w:rsidRPr="00A14F33">
        <w:rPr>
          <w:rFonts w:ascii="Arial Narrow" w:hAnsi="Arial Narrow"/>
          <w:lang w:val="ru-RU"/>
        </w:rPr>
        <w:t>Пл</w:t>
      </w:r>
      <w:r w:rsidRPr="00A14F33">
        <w:rPr>
          <w:rFonts w:ascii="Arial Narrow" w:hAnsi="Arial Narrow"/>
          <w:lang w:val="pt-PT"/>
        </w:rPr>
        <w:t>а</w:t>
      </w:r>
      <w:r w:rsidRPr="00A14F33">
        <w:rPr>
          <w:rFonts w:ascii="Arial Narrow" w:hAnsi="Arial Narrow"/>
          <w:lang w:val="ru-RU"/>
        </w:rPr>
        <w:t>н</w:t>
      </w:r>
      <w:r w:rsidRPr="00A14F33">
        <w:rPr>
          <w:rFonts w:ascii="Arial Narrow" w:hAnsi="Arial Narrow"/>
          <w:lang w:val="pt-PT"/>
        </w:rPr>
        <w:t xml:space="preserve">а </w:t>
      </w:r>
      <w:r w:rsidRPr="00A14F33">
        <w:rPr>
          <w:rFonts w:ascii="Arial Narrow" w:hAnsi="Arial Narrow"/>
          <w:lang w:val="ru-RU"/>
        </w:rPr>
        <w:t>с</w:t>
      </w:r>
      <w:r w:rsidRPr="00A14F33">
        <w:rPr>
          <w:rFonts w:ascii="Arial Narrow" w:hAnsi="Arial Narrow"/>
          <w:lang w:val="pt-PT"/>
        </w:rPr>
        <w:t>ад</w:t>
      </w:r>
      <w:r w:rsidRPr="00A14F33">
        <w:rPr>
          <w:rFonts w:ascii="Arial Narrow" w:hAnsi="Arial Narrow"/>
          <w:lang w:val="ru-RU"/>
        </w:rPr>
        <w:t>р</w:t>
      </w:r>
      <w:r w:rsidRPr="00A14F33">
        <w:rPr>
          <w:rFonts w:ascii="Arial Narrow" w:hAnsi="Arial Narrow"/>
          <w:lang w:val="pt-PT"/>
        </w:rPr>
        <w:t>жа</w:t>
      </w:r>
      <w:r w:rsidRPr="00A14F33">
        <w:rPr>
          <w:rFonts w:ascii="Arial Narrow" w:hAnsi="Arial Narrow"/>
          <w:lang w:val="ru-RU"/>
        </w:rPr>
        <w:t>н</w:t>
      </w:r>
      <w:r w:rsidRPr="00A14F33">
        <w:rPr>
          <w:rFonts w:ascii="Arial Narrow" w:hAnsi="Arial Narrow"/>
          <w:lang w:val="pt-PT"/>
        </w:rPr>
        <w:t xml:space="preserve"> је </w:t>
      </w:r>
      <w:r w:rsidRPr="00A14F33">
        <w:rPr>
          <w:rFonts w:ascii="Arial Narrow" w:hAnsi="Arial Narrow"/>
          <w:lang w:val="ru-RU"/>
        </w:rPr>
        <w:t>у</w:t>
      </w:r>
      <w:r w:rsidRPr="00A14F33">
        <w:rPr>
          <w:rFonts w:ascii="Arial Narrow" w:hAnsi="Arial Narrow"/>
          <w:lang w:val="pt-PT"/>
        </w:rPr>
        <w:t>:</w:t>
      </w:r>
    </w:p>
    <w:p w14:paraId="302B1CF6" w14:textId="1A291062" w:rsidR="008B36CE" w:rsidRPr="00C534A9" w:rsidRDefault="008B36CE" w:rsidP="00494B78">
      <w:pPr>
        <w:numPr>
          <w:ilvl w:val="0"/>
          <w:numId w:val="13"/>
        </w:numPr>
        <w:rPr>
          <w:rFonts w:ascii="Arial Narrow" w:hAnsi="Arial Narrow"/>
        </w:rPr>
      </w:pPr>
      <w:r w:rsidRPr="00A14F33">
        <w:rPr>
          <w:rFonts w:ascii="Arial Narrow" w:hAnsi="Arial Narrow"/>
          <w:b/>
          <w:lang w:val="ru-RU"/>
        </w:rPr>
        <w:t>Закону</w:t>
      </w:r>
      <w:r w:rsidRPr="00A14F33">
        <w:rPr>
          <w:rFonts w:ascii="Arial Narrow" w:hAnsi="Arial Narrow"/>
          <w:b/>
        </w:rPr>
        <w:t xml:space="preserve"> </w:t>
      </w:r>
      <w:r w:rsidRPr="00A14F33">
        <w:rPr>
          <w:rFonts w:ascii="Arial Narrow" w:hAnsi="Arial Narrow"/>
          <w:b/>
          <w:lang w:val="ru-RU"/>
        </w:rPr>
        <w:t>о</w:t>
      </w:r>
      <w:r w:rsidRPr="00A14F33">
        <w:rPr>
          <w:rFonts w:ascii="Arial Narrow" w:hAnsi="Arial Narrow"/>
          <w:b/>
        </w:rPr>
        <w:t xml:space="preserve"> </w:t>
      </w:r>
      <w:r w:rsidRPr="00A14F33">
        <w:rPr>
          <w:rFonts w:ascii="Arial Narrow" w:hAnsi="Arial Narrow"/>
          <w:b/>
          <w:lang w:val="ru-RU"/>
        </w:rPr>
        <w:t>пл</w:t>
      </w:r>
      <w:r w:rsidRPr="00A14F33">
        <w:rPr>
          <w:rFonts w:ascii="Arial Narrow" w:hAnsi="Arial Narrow"/>
          <w:b/>
        </w:rPr>
        <w:t>а</w:t>
      </w:r>
      <w:r w:rsidRPr="00A14F33">
        <w:rPr>
          <w:rFonts w:ascii="Arial Narrow" w:hAnsi="Arial Narrow"/>
          <w:b/>
          <w:lang w:val="ru-RU"/>
        </w:rPr>
        <w:t>н</w:t>
      </w:r>
      <w:r w:rsidRPr="00A14F33">
        <w:rPr>
          <w:rFonts w:ascii="Arial Narrow" w:hAnsi="Arial Narrow"/>
          <w:b/>
        </w:rPr>
        <w:t>и</w:t>
      </w:r>
      <w:r w:rsidRPr="00A14F33">
        <w:rPr>
          <w:rFonts w:ascii="Arial Narrow" w:hAnsi="Arial Narrow"/>
          <w:b/>
          <w:lang w:val="ru-RU"/>
        </w:rPr>
        <w:t>р</w:t>
      </w:r>
      <w:r w:rsidRPr="00A14F33">
        <w:rPr>
          <w:rFonts w:ascii="Arial Narrow" w:hAnsi="Arial Narrow"/>
          <w:b/>
        </w:rPr>
        <w:t>ањ</w:t>
      </w:r>
      <w:r w:rsidRPr="00A14F33">
        <w:rPr>
          <w:rFonts w:ascii="Arial Narrow" w:hAnsi="Arial Narrow"/>
          <w:b/>
          <w:lang w:val="ru-RU"/>
        </w:rPr>
        <w:t>у</w:t>
      </w:r>
      <w:r w:rsidRPr="00A14F33">
        <w:rPr>
          <w:rFonts w:ascii="Arial Narrow" w:hAnsi="Arial Narrow"/>
          <w:b/>
        </w:rPr>
        <w:t xml:space="preserve"> и изг</w:t>
      </w:r>
      <w:r w:rsidRPr="00A14F33">
        <w:rPr>
          <w:rFonts w:ascii="Arial Narrow" w:hAnsi="Arial Narrow"/>
          <w:b/>
          <w:lang w:val="ru-RU"/>
        </w:rPr>
        <w:t>р</w:t>
      </w:r>
      <w:r w:rsidRPr="00A14F33">
        <w:rPr>
          <w:rFonts w:ascii="Arial Narrow" w:hAnsi="Arial Narrow"/>
          <w:b/>
        </w:rPr>
        <w:t>адњи</w:t>
      </w:r>
      <w:r w:rsidRPr="00A14F33">
        <w:rPr>
          <w:rFonts w:ascii="Arial Narrow" w:hAnsi="Arial Narrow"/>
        </w:rPr>
        <w:t xml:space="preserve"> </w:t>
      </w:r>
      <w:r w:rsidRPr="00A14F33">
        <w:rPr>
          <w:rFonts w:ascii="Arial Narrow" w:hAnsi="Arial Narrow"/>
          <w:i/>
          <w:lang w:val="sr-Cyrl-CS"/>
        </w:rPr>
        <w:t>(„Службени</w:t>
      </w:r>
      <w:r w:rsidRPr="00A14F33">
        <w:rPr>
          <w:rFonts w:ascii="Arial Narrow" w:hAnsi="Arial Narrow"/>
          <w:i/>
        </w:rPr>
        <w:t xml:space="preserve"> </w:t>
      </w:r>
      <w:r w:rsidRPr="00A14F33">
        <w:rPr>
          <w:rFonts w:ascii="Arial Narrow" w:hAnsi="Arial Narrow"/>
          <w:i/>
          <w:lang w:val="sr-Cyrl-CS"/>
        </w:rPr>
        <w:t xml:space="preserve">гласник РС", бр. 72/09, 81/09-испр., 64/10 – Одлука УС, 24/11, 121/12, </w:t>
      </w:r>
      <w:r w:rsidRPr="00C534A9">
        <w:rPr>
          <w:rFonts w:ascii="Arial Narrow" w:hAnsi="Arial Narrow"/>
          <w:i/>
          <w:lang w:val="sr-Cyrl-CS"/>
        </w:rPr>
        <w:t>42/13 – Одлука УС, 50/13 – Одлука УС, 98/13 – Одлука УС</w:t>
      </w:r>
      <w:r w:rsidRPr="00C534A9">
        <w:rPr>
          <w:rFonts w:ascii="Arial Narrow" w:hAnsi="Arial Narrow"/>
          <w:i/>
        </w:rPr>
        <w:t xml:space="preserve">, </w:t>
      </w:r>
      <w:r w:rsidRPr="00C534A9">
        <w:rPr>
          <w:rFonts w:ascii="Arial Narrow" w:hAnsi="Arial Narrow"/>
          <w:i/>
          <w:lang w:val="sr-Cyrl-CS"/>
        </w:rPr>
        <w:t>132/14 и 145/14</w:t>
      </w:r>
      <w:r w:rsidR="00EE071C" w:rsidRPr="00C534A9">
        <w:rPr>
          <w:rFonts w:ascii="Arial Narrow" w:hAnsi="Arial Narrow"/>
          <w:bCs/>
          <w:i/>
          <w:lang w:val="sr-Cyrl-RS"/>
        </w:rPr>
        <w:t xml:space="preserve">,  </w:t>
      </w:r>
      <w:r w:rsidR="00EE071C" w:rsidRPr="00C534A9">
        <w:rPr>
          <w:rFonts w:ascii="Arial Narrow" w:hAnsi="Arial Narrow"/>
          <w:i/>
          <w:iCs/>
          <w:lang w:val="sr-Cyrl-RS"/>
        </w:rPr>
        <w:t>83/18, 31/19 и 37/19</w:t>
      </w:r>
      <w:r w:rsidR="001701EE">
        <w:rPr>
          <w:rFonts w:ascii="Arial Narrow" w:hAnsi="Arial Narrow"/>
          <w:i/>
          <w:iCs/>
          <w:lang w:val="sr-Cyrl-RS"/>
        </w:rPr>
        <w:t>, 9/2020</w:t>
      </w:r>
      <w:r w:rsidR="00EE071C" w:rsidRPr="00C534A9">
        <w:rPr>
          <w:rFonts w:ascii="Arial Narrow" w:hAnsi="Arial Narrow"/>
          <w:i/>
          <w:iCs/>
          <w:lang w:val="sr-Cyrl-RS"/>
        </w:rPr>
        <w:t>)</w:t>
      </w:r>
      <w:r w:rsidR="00316153" w:rsidRPr="00C534A9">
        <w:rPr>
          <w:rFonts w:ascii="Arial Narrow" w:hAnsi="Arial Narrow"/>
          <w:i/>
          <w:iCs/>
          <w:lang w:val="sr-Cyrl-RS"/>
        </w:rPr>
        <w:t>;</w:t>
      </w:r>
    </w:p>
    <w:p w14:paraId="0102CB88" w14:textId="341822B9" w:rsidR="008B36CE" w:rsidRPr="00C534A9" w:rsidRDefault="008B36CE" w:rsidP="00494B78">
      <w:pPr>
        <w:numPr>
          <w:ilvl w:val="0"/>
          <w:numId w:val="13"/>
        </w:numPr>
        <w:rPr>
          <w:rFonts w:ascii="Arial Narrow" w:hAnsi="Arial Narrow"/>
        </w:rPr>
      </w:pPr>
      <w:r w:rsidRPr="00C534A9">
        <w:rPr>
          <w:rFonts w:ascii="Arial Narrow" w:hAnsi="Arial Narrow"/>
          <w:b/>
          <w:lang w:val="ru-RU"/>
        </w:rPr>
        <w:t>Правилнику</w:t>
      </w:r>
      <w:r w:rsidRPr="00C534A9">
        <w:rPr>
          <w:rFonts w:ascii="Arial Narrow" w:hAnsi="Arial Narrow"/>
          <w:lang w:val="ru-RU"/>
        </w:rPr>
        <w:t xml:space="preserve"> о садржини, начину </w:t>
      </w:r>
      <w:r w:rsidRPr="00C534A9">
        <w:rPr>
          <w:rFonts w:ascii="Arial Narrow" w:hAnsi="Arial Narrow"/>
          <w:lang w:val="sr-Cyrl-CS"/>
        </w:rPr>
        <w:t>и поступку</w:t>
      </w:r>
      <w:r w:rsidRPr="00C534A9">
        <w:rPr>
          <w:rFonts w:ascii="Arial Narrow" w:hAnsi="Arial Narrow"/>
          <w:lang w:val="ru-RU"/>
        </w:rPr>
        <w:t xml:space="preserve"> </w:t>
      </w:r>
      <w:r w:rsidRPr="00C534A9">
        <w:rPr>
          <w:rFonts w:ascii="Arial Narrow" w:hAnsi="Arial Narrow"/>
          <w:lang w:val="sr-Cyrl-CS"/>
        </w:rPr>
        <w:t>израде докумената просторног и урбанистичког планирања</w:t>
      </w:r>
      <w:r w:rsidRPr="00C534A9">
        <w:rPr>
          <w:rFonts w:ascii="Arial Narrow" w:hAnsi="Arial Narrow"/>
          <w:i/>
          <w:lang w:val="sr-Cyrl-RS"/>
        </w:rPr>
        <w:t xml:space="preserve"> („Службени гласник РС“, бр.</w:t>
      </w:r>
      <w:r w:rsidR="00EE071C" w:rsidRPr="00C534A9">
        <w:rPr>
          <w:rFonts w:ascii="Arial Narrow" w:hAnsi="Arial Narrow"/>
          <w:lang w:val="sr-Cyrl-RS"/>
        </w:rPr>
        <w:t xml:space="preserve"> </w:t>
      </w:r>
      <w:r w:rsidR="00EE071C" w:rsidRPr="00C534A9">
        <w:rPr>
          <w:rFonts w:ascii="Arial Narrow" w:hAnsi="Arial Narrow"/>
          <w:i/>
          <w:iCs/>
          <w:lang w:val="sr-Cyrl-RS"/>
        </w:rPr>
        <w:t>32/19</w:t>
      </w:r>
      <w:r w:rsidRPr="00C534A9">
        <w:rPr>
          <w:rFonts w:ascii="Arial Narrow" w:hAnsi="Arial Narrow"/>
          <w:lang w:val="sr-Cyrl-RS"/>
        </w:rPr>
        <w:t>)</w:t>
      </w:r>
      <w:r w:rsidR="00316153" w:rsidRPr="00C534A9">
        <w:rPr>
          <w:rFonts w:ascii="Arial Narrow" w:hAnsi="Arial Narrow"/>
          <w:lang w:val="sr-Cyrl-RS"/>
        </w:rPr>
        <w:t>;</w:t>
      </w:r>
    </w:p>
    <w:p w14:paraId="6346E2CA" w14:textId="77777777" w:rsidR="008B36CE" w:rsidRPr="00A14F33" w:rsidRDefault="008B36CE" w:rsidP="00494B78">
      <w:pPr>
        <w:pStyle w:val="NormalBulleted"/>
        <w:numPr>
          <w:ilvl w:val="0"/>
          <w:numId w:val="13"/>
        </w:numPr>
        <w:rPr>
          <w:rFonts w:ascii="Arial Narrow" w:hAnsi="Arial Narrow"/>
        </w:rPr>
      </w:pPr>
      <w:r w:rsidRPr="00A14F33">
        <w:rPr>
          <w:rFonts w:ascii="Arial Narrow" w:hAnsi="Arial Narrow"/>
          <w:b/>
          <w:lang w:val="ru-RU"/>
        </w:rPr>
        <w:t>Одлуци</w:t>
      </w:r>
      <w:r w:rsidRPr="00A14F33">
        <w:rPr>
          <w:rFonts w:ascii="Arial Narrow" w:hAnsi="Arial Narrow"/>
          <w:lang w:val="ru-RU"/>
        </w:rPr>
        <w:t xml:space="preserve"> о изради </w:t>
      </w:r>
      <w:r w:rsidRPr="00A14F33">
        <w:rPr>
          <w:rFonts w:ascii="Arial Narrow" w:hAnsi="Arial Narrow"/>
          <w:lang w:val="sr-Cyrl-RS"/>
        </w:rPr>
        <w:t xml:space="preserve">Измена и допуна Плана детаљне регулације за блок између улица: Батутове, Булевара краља Александра, Милоша Зечевића и Радоја Домановића, Градска општина Звездара </w:t>
      </w:r>
      <w:r w:rsidRPr="00A14F33">
        <w:rPr>
          <w:rFonts w:ascii="Arial Narrow" w:hAnsi="Arial Narrow"/>
          <w:i/>
          <w:lang w:val="ru-RU"/>
        </w:rPr>
        <w:t>("Службени лист града Београда", бр.</w:t>
      </w:r>
      <w:r w:rsidRPr="00A14F33">
        <w:rPr>
          <w:rFonts w:ascii="Arial Narrow" w:hAnsi="Arial Narrow"/>
          <w:i/>
          <w:lang w:val="sr-Latn-RS"/>
        </w:rPr>
        <w:t>33</w:t>
      </w:r>
      <w:r w:rsidRPr="00A14F33">
        <w:rPr>
          <w:rFonts w:ascii="Arial Narrow" w:hAnsi="Arial Narrow"/>
          <w:i/>
          <w:lang w:val="sr-Cyrl-RS"/>
        </w:rPr>
        <w:t>/</w:t>
      </w:r>
      <w:r w:rsidRPr="00A14F33">
        <w:rPr>
          <w:rFonts w:ascii="Arial Narrow" w:hAnsi="Arial Narrow"/>
          <w:i/>
          <w:lang w:val="sr-Latn-RS"/>
        </w:rPr>
        <w:t>10</w:t>
      </w:r>
      <w:r w:rsidRPr="00A14F33">
        <w:rPr>
          <w:rFonts w:ascii="Arial Narrow" w:hAnsi="Arial Narrow"/>
          <w:i/>
          <w:lang w:val="ru-RU"/>
        </w:rPr>
        <w:t>).</w:t>
      </w:r>
    </w:p>
    <w:p w14:paraId="31775D0A" w14:textId="77777777" w:rsidR="008B36CE" w:rsidRPr="00A14F33" w:rsidRDefault="008B36CE" w:rsidP="008B36CE">
      <w:pPr>
        <w:pStyle w:val="NormalBulleted"/>
        <w:ind w:left="360"/>
        <w:rPr>
          <w:rFonts w:ascii="Arial Narrow" w:hAnsi="Arial Narrow"/>
        </w:rPr>
      </w:pPr>
    </w:p>
    <w:p w14:paraId="4B391F06" w14:textId="77777777" w:rsidR="008B36CE" w:rsidRPr="00D33B98" w:rsidRDefault="008B36CE" w:rsidP="008B36CE">
      <w:pPr>
        <w:rPr>
          <w:rFonts w:ascii="Arial Narrow" w:hAnsi="Arial Narrow"/>
          <w:lang w:val="sr-Cyrl-RS"/>
        </w:rPr>
      </w:pPr>
      <w:r w:rsidRPr="00A14F33">
        <w:rPr>
          <w:rFonts w:ascii="Arial Narrow" w:hAnsi="Arial Narrow"/>
          <w:b/>
          <w:lang w:val="sr-Cyrl-RS"/>
        </w:rPr>
        <w:t>Плански основ</w:t>
      </w:r>
      <w:r w:rsidRPr="00A14F33">
        <w:rPr>
          <w:rFonts w:ascii="Arial Narrow" w:hAnsi="Arial Narrow"/>
          <w:lang w:val="sr-Cyrl-RS"/>
        </w:rPr>
        <w:t xml:space="preserve"> за израду Плана садржан је у Плану генералне регулације грађевинског подручја седишта јединице локалне самоуправе – Град Београд (целинe I-XIX) ("</w:t>
      </w:r>
      <w:r w:rsidRPr="00A14F33">
        <w:rPr>
          <w:rFonts w:ascii="Arial Narrow" w:hAnsi="Arial Narrow"/>
          <w:i/>
          <w:lang w:val="sr-Cyrl-RS"/>
        </w:rPr>
        <w:t>Службени лист града Београда", бр. 20/16, 97/16</w:t>
      </w:r>
      <w:r w:rsidRPr="00A14F33">
        <w:rPr>
          <w:rFonts w:ascii="Arial Narrow" w:hAnsi="Arial Narrow"/>
          <w:i/>
          <w:lang w:val="sr-Latn-RS"/>
        </w:rPr>
        <w:t xml:space="preserve">, </w:t>
      </w:r>
      <w:r w:rsidRPr="00A14F33">
        <w:rPr>
          <w:rFonts w:ascii="Arial Narrow" w:hAnsi="Arial Narrow"/>
          <w:i/>
          <w:lang w:val="sr-Cyrl-RS"/>
        </w:rPr>
        <w:t>69/17</w:t>
      </w:r>
      <w:r w:rsidRPr="00A14F33">
        <w:rPr>
          <w:rFonts w:ascii="Arial Narrow" w:hAnsi="Arial Narrow"/>
          <w:i/>
          <w:lang w:val="sr-Latn-RS"/>
        </w:rPr>
        <w:t xml:space="preserve">  </w:t>
      </w:r>
      <w:r w:rsidRPr="00A14F33">
        <w:rPr>
          <w:rFonts w:ascii="Arial Narrow" w:hAnsi="Arial Narrow"/>
          <w:i/>
          <w:lang w:val="sr-Cyrl-RS"/>
        </w:rPr>
        <w:t xml:space="preserve">и </w:t>
      </w:r>
      <w:r w:rsidRPr="00A14F33">
        <w:rPr>
          <w:rFonts w:ascii="Arial Narrow" w:hAnsi="Arial Narrow"/>
          <w:i/>
          <w:lang w:val="sr-Latn-RS"/>
        </w:rPr>
        <w:t>97/17</w:t>
      </w:r>
      <w:r w:rsidRPr="00A14F33">
        <w:rPr>
          <w:rFonts w:ascii="Arial Narrow" w:hAnsi="Arial Narrow"/>
          <w:lang w:val="sr-Cyrl-RS"/>
        </w:rPr>
        <w:t>).</w:t>
      </w:r>
    </w:p>
    <w:p w14:paraId="4F25A2D7" w14:textId="77777777" w:rsidR="00225A9F" w:rsidRDefault="00225A9F" w:rsidP="00225A9F">
      <w:pPr>
        <w:tabs>
          <w:tab w:val="left" w:pos="0"/>
        </w:tabs>
        <w:rPr>
          <w:rFonts w:ascii="Arial Narrow" w:hAnsi="Arial Narrow"/>
          <w:lang w:val="sr-Cyrl-RS"/>
        </w:rPr>
      </w:pPr>
      <w:r w:rsidRPr="00D33B98">
        <w:rPr>
          <w:rFonts w:ascii="Arial Narrow" w:hAnsi="Arial Narrow"/>
        </w:rPr>
        <w:t xml:space="preserve">Према </w:t>
      </w:r>
      <w:r w:rsidRPr="00D33B98">
        <w:rPr>
          <w:rFonts w:ascii="Arial Narrow" w:hAnsi="Arial Narrow"/>
          <w:lang w:val="sr-Cyrl-RS"/>
        </w:rPr>
        <w:t xml:space="preserve">Плану генералне регулације </w:t>
      </w:r>
      <w:r w:rsidRPr="00D33B98">
        <w:rPr>
          <w:rFonts w:ascii="Arial Narrow" w:hAnsi="Arial Narrow"/>
        </w:rPr>
        <w:t xml:space="preserve">предметна </w:t>
      </w:r>
      <w:r>
        <w:rPr>
          <w:rFonts w:ascii="Arial Narrow" w:hAnsi="Arial Narrow"/>
          <w:lang w:val="sr-Cyrl-RS"/>
        </w:rPr>
        <w:t xml:space="preserve">територија </w:t>
      </w:r>
      <w:r w:rsidRPr="00D33B98">
        <w:rPr>
          <w:rFonts w:ascii="Arial Narrow" w:hAnsi="Arial Narrow"/>
        </w:rPr>
        <w:t>се налази у површинама намењеним за</w:t>
      </w:r>
      <w:r>
        <w:rPr>
          <w:rFonts w:ascii="Arial Narrow" w:hAnsi="Arial Narrow"/>
          <w:lang w:val="sr-Cyrl-RS"/>
        </w:rPr>
        <w:t>:</w:t>
      </w:r>
    </w:p>
    <w:p w14:paraId="0763594D" w14:textId="77777777" w:rsidR="00225A9F" w:rsidRDefault="00225A9F" w:rsidP="008B36CE">
      <w:pPr>
        <w:pStyle w:val="NormalItalic"/>
        <w:rPr>
          <w:rFonts w:ascii="Arial Narrow" w:hAnsi="Arial Narrow"/>
        </w:rPr>
      </w:pPr>
    </w:p>
    <w:p w14:paraId="6BE63B92" w14:textId="0372EE3C" w:rsidR="00225A9F" w:rsidRPr="00DF6DF3" w:rsidRDefault="00225A9F" w:rsidP="00225A9F">
      <w:pPr>
        <w:rPr>
          <w:rFonts w:ascii="Arial Narrow" w:hAnsi="Arial Narrow"/>
          <w:b/>
          <w:i/>
          <w:iCs/>
          <w:lang w:val="sr-Cyrl-RS"/>
        </w:rPr>
      </w:pPr>
      <w:r w:rsidRPr="00DF6DF3">
        <w:rPr>
          <w:rFonts w:ascii="Arial Narrow" w:hAnsi="Arial Narrow"/>
          <w:b/>
          <w:i/>
          <w:iCs/>
          <w:lang w:val="sr-Cyrl-RS"/>
        </w:rPr>
        <w:t xml:space="preserve">Јавне намене </w:t>
      </w:r>
      <w:r w:rsidR="00647CDE" w:rsidRPr="00DF6DF3">
        <w:rPr>
          <w:rFonts w:ascii="Arial Narrow" w:hAnsi="Arial Narrow"/>
          <w:b/>
          <w:i/>
          <w:iCs/>
          <w:lang w:val="sr-Cyrl-RS"/>
        </w:rPr>
        <w:t>:</w:t>
      </w:r>
    </w:p>
    <w:p w14:paraId="53CA2E3E" w14:textId="4A206663" w:rsidR="00647CDE" w:rsidRPr="00647CDE" w:rsidRDefault="00647CDE" w:rsidP="00274B72">
      <w:pPr>
        <w:pStyle w:val="ListParagraph"/>
        <w:numPr>
          <w:ilvl w:val="0"/>
          <w:numId w:val="54"/>
        </w:numPr>
        <w:rPr>
          <w:rFonts w:ascii="Arial Narrow" w:hAnsi="Arial Narrow"/>
          <w:bCs/>
          <w:lang w:val="sr-Cyrl-RS"/>
        </w:rPr>
      </w:pPr>
      <w:r w:rsidRPr="00647CDE">
        <w:rPr>
          <w:rFonts w:ascii="Arial Narrow" w:hAnsi="Arial Narrow"/>
          <w:bCs/>
          <w:lang w:val="sr-Cyrl-RS"/>
        </w:rPr>
        <w:t>Мрежа саобраћајница</w:t>
      </w:r>
      <w:r>
        <w:rPr>
          <w:rFonts w:ascii="Arial Narrow" w:hAnsi="Arial Narrow"/>
          <w:bCs/>
          <w:lang w:val="sr-Cyrl-RS"/>
        </w:rPr>
        <w:t>;</w:t>
      </w:r>
    </w:p>
    <w:p w14:paraId="09659992" w14:textId="45D7A30E" w:rsidR="00225A9F" w:rsidRPr="00225A9F" w:rsidRDefault="00647CDE" w:rsidP="00C44D61">
      <w:pPr>
        <w:pStyle w:val="ListParagraph"/>
        <w:numPr>
          <w:ilvl w:val="0"/>
          <w:numId w:val="45"/>
        </w:numPr>
        <w:rPr>
          <w:rFonts w:ascii="Arial Narrow" w:hAnsi="Arial Narrow"/>
          <w:bCs/>
          <w:lang w:val="sr-Cyrl-RS"/>
        </w:rPr>
      </w:pPr>
      <w:r>
        <w:rPr>
          <w:rFonts w:ascii="Arial Narrow" w:hAnsi="Arial Narrow"/>
          <w:bCs/>
          <w:lang w:val="sr-Cyrl-RS"/>
        </w:rPr>
        <w:t>З</w:t>
      </w:r>
      <w:r w:rsidR="00225A9F" w:rsidRPr="00225A9F">
        <w:rPr>
          <w:rFonts w:ascii="Arial Narrow" w:hAnsi="Arial Narrow"/>
          <w:bCs/>
          <w:lang w:val="sr-Cyrl-RS"/>
        </w:rPr>
        <w:t>елене површине</w:t>
      </w:r>
      <w:r w:rsidR="002E1075">
        <w:rPr>
          <w:rFonts w:ascii="Arial Narrow" w:hAnsi="Arial Narrow"/>
          <w:bCs/>
          <w:lang w:val="sr-Cyrl-RS"/>
        </w:rPr>
        <w:t>.</w:t>
      </w:r>
    </w:p>
    <w:p w14:paraId="764AD3F0" w14:textId="77777777" w:rsidR="00225A9F" w:rsidRPr="002D68A6" w:rsidRDefault="00225A9F" w:rsidP="00225A9F">
      <w:pPr>
        <w:pStyle w:val="ListParagraph"/>
        <w:contextualSpacing w:val="0"/>
        <w:rPr>
          <w:rFonts w:ascii="Arial Narrow" w:hAnsi="Arial Narrow"/>
          <w:bCs/>
          <w:lang w:val="sr-Cyrl-RS"/>
        </w:rPr>
      </w:pPr>
    </w:p>
    <w:p w14:paraId="179E24AC" w14:textId="7F22CF90" w:rsidR="00225A9F" w:rsidRPr="00DF6DF3" w:rsidRDefault="00225A9F" w:rsidP="00225A9F">
      <w:pPr>
        <w:rPr>
          <w:rFonts w:ascii="Arial Narrow" w:hAnsi="Arial Narrow"/>
          <w:b/>
          <w:i/>
          <w:iCs/>
          <w:lang w:val="sr-Cyrl-RS"/>
        </w:rPr>
      </w:pPr>
      <w:r w:rsidRPr="00DF6DF3">
        <w:rPr>
          <w:rFonts w:ascii="Arial Narrow" w:hAnsi="Arial Narrow"/>
          <w:b/>
          <w:i/>
          <w:iCs/>
          <w:lang w:val="sr-Cyrl-RS"/>
        </w:rPr>
        <w:t xml:space="preserve">Остале намене: </w:t>
      </w:r>
    </w:p>
    <w:p w14:paraId="4BFD60C3" w14:textId="0A19B92B" w:rsidR="00225A9F" w:rsidRPr="00225A9F" w:rsidRDefault="00225A9F" w:rsidP="00C44D61">
      <w:pPr>
        <w:pStyle w:val="ListParagraph"/>
        <w:numPr>
          <w:ilvl w:val="0"/>
          <w:numId w:val="45"/>
        </w:numPr>
        <w:rPr>
          <w:rFonts w:ascii="Arial Narrow" w:hAnsi="Arial Narrow"/>
          <w:bCs/>
          <w:lang w:val="sr-Cyrl-RS"/>
        </w:rPr>
      </w:pPr>
      <w:r w:rsidRPr="00225A9F">
        <w:rPr>
          <w:rFonts w:ascii="Arial Narrow" w:hAnsi="Arial Narrow"/>
          <w:bCs/>
          <w:lang w:val="sr-Cyrl-RS"/>
        </w:rPr>
        <w:t xml:space="preserve">Зона становања – </w:t>
      </w:r>
      <w:r w:rsidRPr="00225A9F">
        <w:rPr>
          <w:rFonts w:ascii="Arial Narrow" w:hAnsi="Arial Narrow"/>
          <w:b/>
          <w:lang w:val="sr-Cyrl-RS"/>
        </w:rPr>
        <w:t>С5</w:t>
      </w:r>
      <w:r w:rsidRPr="00225A9F">
        <w:rPr>
          <w:rFonts w:ascii="Arial Narrow" w:hAnsi="Arial Narrow"/>
          <w:bCs/>
          <w:lang w:val="sr-Cyrl-RS"/>
        </w:rPr>
        <w:t xml:space="preserve"> (зона вишепородичног становања у формираним градским блоковимау централној и средњој зони)</w:t>
      </w:r>
      <w:r>
        <w:rPr>
          <w:rFonts w:ascii="Arial Narrow" w:hAnsi="Arial Narrow"/>
          <w:bCs/>
          <w:lang w:val="sr-Cyrl-RS"/>
        </w:rPr>
        <w:t>;</w:t>
      </w:r>
    </w:p>
    <w:p w14:paraId="31453B9F" w14:textId="5B62C3B6" w:rsidR="00225A9F" w:rsidRPr="00225A9F" w:rsidRDefault="00225A9F" w:rsidP="00225A9F">
      <w:pPr>
        <w:pStyle w:val="ListParagraph"/>
        <w:contextualSpacing w:val="0"/>
        <w:rPr>
          <w:rFonts w:ascii="Arial Narrow" w:hAnsi="Arial Narrow"/>
          <w:bCs/>
          <w:lang w:val="en-US"/>
        </w:rPr>
      </w:pPr>
      <w:r w:rsidRPr="002D68A6">
        <w:rPr>
          <w:rFonts w:ascii="Arial Narrow" w:hAnsi="Arial Narrow"/>
          <w:bCs/>
          <w:lang w:val="sr-Cyrl-RS"/>
        </w:rPr>
        <w:t xml:space="preserve"> </w:t>
      </w:r>
      <w:r w:rsidRPr="00225A9F">
        <w:rPr>
          <w:rFonts w:ascii="Arial Narrow" w:hAnsi="Arial Narrow"/>
          <w:bCs/>
          <w:lang w:val="sr-Cyrl-RS"/>
        </w:rPr>
        <w:t xml:space="preserve">Зона становања – </w:t>
      </w:r>
      <w:r w:rsidRPr="002D68A6">
        <w:rPr>
          <w:rFonts w:ascii="Arial Narrow" w:hAnsi="Arial Narrow"/>
          <w:b/>
          <w:lang w:val="sr-Cyrl-RS"/>
        </w:rPr>
        <w:t>С6</w:t>
      </w:r>
      <w:r w:rsidRPr="002D68A6">
        <w:rPr>
          <w:rFonts w:ascii="Arial Narrow" w:hAnsi="Arial Narrow"/>
          <w:bCs/>
          <w:lang w:val="sr-Cyrl-RS"/>
        </w:rPr>
        <w:t xml:space="preserve"> (зона трансформације породичног становања у делимично формираним градским блоковима у централној и средњој зони града )</w:t>
      </w:r>
      <w:r>
        <w:rPr>
          <w:rFonts w:ascii="Arial Narrow" w:hAnsi="Arial Narrow"/>
          <w:bCs/>
          <w:lang w:val="sr-Cyrl-RS"/>
        </w:rPr>
        <w:t>;</w:t>
      </w:r>
    </w:p>
    <w:p w14:paraId="39916F83" w14:textId="7B5AEB1D" w:rsidR="008B36CE" w:rsidRPr="00D33B98" w:rsidRDefault="00225A9F" w:rsidP="00C44D61">
      <w:pPr>
        <w:pStyle w:val="ListParagraph"/>
        <w:numPr>
          <w:ilvl w:val="0"/>
          <w:numId w:val="26"/>
        </w:numPr>
        <w:autoSpaceDE w:val="0"/>
        <w:autoSpaceDN w:val="0"/>
        <w:adjustRightInd w:val="0"/>
        <w:rPr>
          <w:rFonts w:ascii="Arial Narrow" w:eastAsia="Arial Unicode MS" w:hAnsi="Arial Narrow"/>
        </w:rPr>
      </w:pPr>
      <w:r>
        <w:rPr>
          <w:rFonts w:ascii="Arial Narrow" w:eastAsia="Arial Unicode MS" w:hAnsi="Arial Narrow"/>
          <w:lang w:val="sr-Cyrl-RS"/>
        </w:rPr>
        <w:t>М</w:t>
      </w:r>
      <w:r w:rsidR="008B36CE" w:rsidRPr="00D33B98">
        <w:rPr>
          <w:rFonts w:ascii="Arial Narrow" w:eastAsia="Arial Unicode MS" w:hAnsi="Arial Narrow"/>
        </w:rPr>
        <w:t>ешовити градски центри</w:t>
      </w:r>
      <w:r w:rsidR="008B36CE" w:rsidRPr="00D33B98">
        <w:rPr>
          <w:rFonts w:ascii="Arial Narrow" w:eastAsia="Arial Unicode MS" w:hAnsi="Arial Narrow"/>
          <w:lang w:val="sr-Cyrl-RS"/>
        </w:rPr>
        <w:t xml:space="preserve">, </w:t>
      </w:r>
      <w:r w:rsidR="008B36CE" w:rsidRPr="00225A9F">
        <w:rPr>
          <w:rFonts w:ascii="Arial Narrow" w:eastAsia="Arial Unicode MS" w:hAnsi="Arial Narrow"/>
          <w:b/>
          <w:bCs/>
        </w:rPr>
        <w:t>М4</w:t>
      </w:r>
      <w:r w:rsidR="008B36CE" w:rsidRPr="00D33B98">
        <w:rPr>
          <w:rFonts w:ascii="Arial Narrow" w:eastAsia="Arial Unicode MS" w:hAnsi="Arial Narrow"/>
        </w:rPr>
        <w:t xml:space="preserve"> - зона мешовитих градских центара у зони више спратности</w:t>
      </w:r>
      <w:r w:rsidR="008B36CE">
        <w:rPr>
          <w:rFonts w:ascii="Arial Narrow" w:eastAsia="Arial Unicode MS" w:hAnsi="Arial Narrow"/>
          <w:lang w:val="sr-Latn-RS"/>
        </w:rPr>
        <w:t>.</w:t>
      </w:r>
    </w:p>
    <w:p w14:paraId="1B6FB568" w14:textId="77777777" w:rsidR="008B36CE" w:rsidRPr="00D33B98" w:rsidRDefault="008B36CE" w:rsidP="008B36CE">
      <w:pPr>
        <w:rPr>
          <w:rFonts w:ascii="Arial Narrow" w:hAnsi="Arial Narrow"/>
          <w:color w:val="FF0000"/>
          <w:lang w:val="sr-Cyrl-CS"/>
        </w:rPr>
      </w:pPr>
    </w:p>
    <w:p w14:paraId="278F0ED4" w14:textId="77777777" w:rsidR="008B36CE" w:rsidRPr="00D33B98" w:rsidRDefault="008B36CE" w:rsidP="008B36CE">
      <w:pPr>
        <w:pStyle w:val="Heading3"/>
        <w:pBdr>
          <w:top w:val="single" w:sz="4" w:space="3" w:color="auto"/>
        </w:pBdr>
        <w:rPr>
          <w:rFonts w:ascii="Arial Narrow" w:hAnsi="Arial Narrow"/>
          <w:sz w:val="28"/>
          <w:szCs w:val="28"/>
          <w:lang w:val="sr-Cyrl-CS"/>
        </w:rPr>
      </w:pPr>
      <w:bookmarkStart w:id="114" w:name="_Toc279145708"/>
      <w:bookmarkStart w:id="115" w:name="_Toc290545289"/>
      <w:bookmarkStart w:id="116" w:name="_Toc292955351"/>
      <w:bookmarkStart w:id="117" w:name="_Toc292956090"/>
      <w:bookmarkStart w:id="118" w:name="_Toc293306115"/>
      <w:bookmarkStart w:id="119" w:name="_Toc293306279"/>
      <w:bookmarkStart w:id="120" w:name="_Toc293313178"/>
      <w:bookmarkStart w:id="121" w:name="_Toc293331244"/>
      <w:bookmarkStart w:id="122" w:name="_Toc293413801"/>
      <w:bookmarkStart w:id="123" w:name="_Toc293490983"/>
      <w:bookmarkStart w:id="124" w:name="_Toc293494934"/>
      <w:bookmarkStart w:id="125" w:name="_Toc327269896"/>
      <w:bookmarkStart w:id="126" w:name="_Toc327434416"/>
      <w:bookmarkStart w:id="127" w:name="_Toc332285897"/>
      <w:bookmarkStart w:id="128" w:name="_Toc353540366"/>
      <w:bookmarkStart w:id="129" w:name="_Toc449029013"/>
      <w:r w:rsidRPr="00D33B98">
        <w:rPr>
          <w:rFonts w:ascii="Arial Narrow" w:hAnsi="Arial Narrow"/>
          <w:sz w:val="28"/>
          <w:szCs w:val="28"/>
          <w:lang w:val="sr-Cyrl-CS"/>
        </w:rPr>
        <w:t>4</w:t>
      </w:r>
      <w:r w:rsidRPr="00D33B98">
        <w:rPr>
          <w:rFonts w:ascii="Arial Narrow" w:hAnsi="Arial Narrow"/>
          <w:sz w:val="28"/>
          <w:szCs w:val="28"/>
        </w:rPr>
        <w:t>.</w:t>
      </w:r>
      <w:r w:rsidRPr="00D33B98">
        <w:rPr>
          <w:rFonts w:ascii="Arial Narrow" w:hAnsi="Arial Narrow"/>
          <w:sz w:val="28"/>
          <w:szCs w:val="28"/>
        </w:rPr>
        <w:tab/>
      </w:r>
      <w:r w:rsidRPr="00D33B98">
        <w:rPr>
          <w:rFonts w:ascii="Arial Narrow" w:hAnsi="Arial Narrow"/>
          <w:caps w:val="0"/>
          <w:sz w:val="28"/>
          <w:szCs w:val="28"/>
        </w:rPr>
        <w:t xml:space="preserve">ПОСТОЈЕЋА НАМЕНА </w:t>
      </w:r>
      <w:bookmarkEnd w:id="114"/>
      <w:r w:rsidRPr="00D33B98">
        <w:rPr>
          <w:rFonts w:ascii="Arial Narrow" w:hAnsi="Arial Narrow"/>
          <w:caps w:val="0"/>
          <w:sz w:val="28"/>
          <w:szCs w:val="28"/>
          <w:lang w:val="sr-Cyrl-CS"/>
        </w:rPr>
        <w:t>ПОВРШИНА</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638AFC3" w14:textId="77777777" w:rsidR="008B36CE" w:rsidRPr="00D33B98" w:rsidRDefault="008B36CE" w:rsidP="008B36CE">
      <w:pPr>
        <w:pStyle w:val="NormalItalic"/>
        <w:rPr>
          <w:rFonts w:ascii="Arial Narrow" w:hAnsi="Arial Narrow"/>
          <w:lang w:val="ru-RU"/>
        </w:rPr>
      </w:pPr>
      <w:r w:rsidRPr="00D33B98">
        <w:rPr>
          <w:rFonts w:ascii="Arial Narrow" w:hAnsi="Arial Narrow"/>
          <w:iCs/>
          <w:lang w:val="ru-RU"/>
        </w:rPr>
        <w:t>(графички прилог бр.</w:t>
      </w:r>
      <w:r w:rsidRPr="00D33B98">
        <w:rPr>
          <w:rFonts w:ascii="Arial Narrow" w:hAnsi="Arial Narrow"/>
          <w:iCs/>
          <w:lang w:val="sr-Latn-CS"/>
        </w:rPr>
        <w:t xml:space="preserve"> </w:t>
      </w:r>
      <w:r w:rsidRPr="00D33B98">
        <w:rPr>
          <w:rFonts w:ascii="Arial Narrow" w:hAnsi="Arial Narrow"/>
          <w:iCs/>
          <w:lang w:val="sr-Latn-RS"/>
        </w:rPr>
        <w:t>2</w:t>
      </w:r>
      <w:r w:rsidRPr="00D33B98">
        <w:rPr>
          <w:rFonts w:ascii="Arial Narrow" w:hAnsi="Arial Narrow"/>
          <w:iCs/>
          <w:lang w:val="ru-RU"/>
        </w:rPr>
        <w:t xml:space="preserve"> </w:t>
      </w:r>
      <w:r w:rsidRPr="00D33B98">
        <w:rPr>
          <w:rFonts w:ascii="Arial Narrow" w:hAnsi="Arial Narrow"/>
          <w:iCs/>
          <w:lang w:val="sr-Latn-CS"/>
        </w:rPr>
        <w:t>„</w:t>
      </w:r>
      <w:r w:rsidRPr="00D33B98">
        <w:rPr>
          <w:rFonts w:ascii="Arial Narrow" w:hAnsi="Arial Narrow"/>
        </w:rPr>
        <w:t>Постојећа намена површина</w:t>
      </w:r>
      <w:r w:rsidRPr="00D33B98">
        <w:rPr>
          <w:rFonts w:ascii="Arial Narrow" w:hAnsi="Arial Narrow"/>
          <w:iCs/>
          <w:lang w:val="sr-Latn-CS"/>
        </w:rPr>
        <w:t>“</w:t>
      </w:r>
      <w:r w:rsidRPr="00D33B98">
        <w:rPr>
          <w:rFonts w:ascii="Arial Narrow" w:hAnsi="Arial Narrow"/>
          <w:iCs/>
        </w:rPr>
        <w:t xml:space="preserve"> </w:t>
      </w:r>
      <w:r w:rsidRPr="00D33B98">
        <w:rPr>
          <w:rFonts w:ascii="Arial Narrow" w:hAnsi="Arial Narrow"/>
        </w:rPr>
        <w:t xml:space="preserve">Р 1: </w:t>
      </w:r>
      <w:r w:rsidRPr="00D33B98">
        <w:rPr>
          <w:rFonts w:ascii="Arial Narrow" w:hAnsi="Arial Narrow"/>
          <w:lang w:val="sr-Cyrl-RS"/>
        </w:rPr>
        <w:t>500</w:t>
      </w:r>
      <w:r w:rsidRPr="00D33B98">
        <w:rPr>
          <w:rFonts w:ascii="Arial Narrow" w:hAnsi="Arial Narrow"/>
          <w:iCs/>
          <w:lang w:val="ru-RU"/>
        </w:rPr>
        <w:t>)</w:t>
      </w:r>
    </w:p>
    <w:p w14:paraId="37BB9007" w14:textId="77777777" w:rsidR="008B36CE" w:rsidRPr="00D33B98" w:rsidRDefault="008B36CE" w:rsidP="008B36CE">
      <w:pPr>
        <w:rPr>
          <w:rFonts w:ascii="Arial Narrow" w:hAnsi="Arial Narrow"/>
          <w:lang w:val="ru-RU"/>
        </w:rPr>
      </w:pPr>
    </w:p>
    <w:p w14:paraId="31911B42" w14:textId="77777777" w:rsidR="008B36CE" w:rsidRDefault="008B36CE" w:rsidP="008B36CE">
      <w:pPr>
        <w:rPr>
          <w:rFonts w:ascii="Arial Narrow" w:hAnsi="Arial Narrow"/>
          <w:lang w:val="sr-Cyrl-CS"/>
        </w:rPr>
      </w:pPr>
      <w:r w:rsidRPr="00DA220D">
        <w:rPr>
          <w:rFonts w:ascii="Arial Narrow" w:hAnsi="Arial Narrow"/>
          <w:lang w:val="sr-Cyrl-CS"/>
        </w:rPr>
        <w:t>У постојећем коришћењу земљишта, у обухвату Плана издвајају се следеће намене:</w:t>
      </w:r>
    </w:p>
    <w:p w14:paraId="26CF8E17" w14:textId="77777777" w:rsidR="008B36CE" w:rsidRPr="00DA220D" w:rsidRDefault="008B36CE" w:rsidP="008B36CE">
      <w:pPr>
        <w:rPr>
          <w:rFonts w:ascii="Arial Narrow" w:hAnsi="Arial Narrow"/>
          <w:lang w:val="sr-Cyrl-CS"/>
        </w:rPr>
      </w:pPr>
    </w:p>
    <w:p w14:paraId="038ADD67" w14:textId="257D4CB2" w:rsidR="008B36CE" w:rsidRPr="00BD6657" w:rsidRDefault="008B36CE" w:rsidP="008B36CE">
      <w:pPr>
        <w:rPr>
          <w:rFonts w:ascii="Arial Narrow" w:hAnsi="Arial Narrow"/>
          <w:b/>
          <w:i/>
          <w:lang w:val="sr-Cyrl-RS"/>
        </w:rPr>
      </w:pPr>
      <w:r w:rsidRPr="00BD6657">
        <w:rPr>
          <w:rFonts w:ascii="Arial Narrow" w:hAnsi="Arial Narrow"/>
          <w:b/>
          <w:i/>
          <w:lang w:val="sr-Cyrl-RS"/>
        </w:rPr>
        <w:t xml:space="preserve"> Јавне намене:</w:t>
      </w:r>
    </w:p>
    <w:p w14:paraId="015C721E" w14:textId="77777777" w:rsidR="008B36CE" w:rsidRPr="00DA220D" w:rsidRDefault="008B36CE" w:rsidP="00C44D61">
      <w:pPr>
        <w:numPr>
          <w:ilvl w:val="0"/>
          <w:numId w:val="30"/>
        </w:numPr>
        <w:rPr>
          <w:rFonts w:ascii="Arial Narrow" w:hAnsi="Arial Narrow"/>
          <w:lang w:val="sr-Cyrl-RS"/>
        </w:rPr>
      </w:pPr>
      <w:r w:rsidRPr="00DA220D">
        <w:rPr>
          <w:rFonts w:ascii="Arial Narrow" w:hAnsi="Arial Narrow"/>
          <w:lang w:val="sr-Cyrl-RS"/>
        </w:rPr>
        <w:t>саобраћајне површине и</w:t>
      </w:r>
    </w:p>
    <w:p w14:paraId="52929721" w14:textId="77777777" w:rsidR="008B36CE" w:rsidRPr="00DA220D" w:rsidRDefault="008B36CE" w:rsidP="00C44D61">
      <w:pPr>
        <w:numPr>
          <w:ilvl w:val="0"/>
          <w:numId w:val="30"/>
        </w:numPr>
        <w:rPr>
          <w:rFonts w:ascii="Arial Narrow" w:hAnsi="Arial Narrow"/>
          <w:lang w:val="sr-Cyrl-RS"/>
        </w:rPr>
      </w:pPr>
      <w:r w:rsidRPr="00DA220D">
        <w:rPr>
          <w:rFonts w:ascii="Arial Narrow" w:hAnsi="Arial Narrow"/>
          <w:lang w:val="sr-Cyrl-RS"/>
        </w:rPr>
        <w:t>зелене површине</w:t>
      </w:r>
      <w:r>
        <w:rPr>
          <w:rFonts w:ascii="Arial Narrow" w:hAnsi="Arial Narrow"/>
          <w:lang w:val="sr-Cyrl-RS"/>
        </w:rPr>
        <w:t>.</w:t>
      </w:r>
    </w:p>
    <w:p w14:paraId="5CBCA999" w14:textId="77777777" w:rsidR="008B36CE" w:rsidRPr="00DA220D" w:rsidRDefault="008B36CE" w:rsidP="008B36CE">
      <w:pPr>
        <w:rPr>
          <w:rFonts w:ascii="Arial Narrow" w:hAnsi="Arial Narrow"/>
          <w:lang w:val="sr-Cyrl-RS"/>
        </w:rPr>
      </w:pPr>
    </w:p>
    <w:p w14:paraId="4CC34B5E" w14:textId="0C09FEAB" w:rsidR="008B36CE" w:rsidRPr="00BD6657" w:rsidRDefault="008B36CE" w:rsidP="008B36CE">
      <w:pPr>
        <w:rPr>
          <w:rFonts w:ascii="Arial Narrow" w:hAnsi="Arial Narrow"/>
          <w:b/>
          <w:i/>
          <w:lang w:val="sr-Cyrl-RS"/>
        </w:rPr>
      </w:pPr>
      <w:r w:rsidRPr="00BD6657">
        <w:rPr>
          <w:rFonts w:ascii="Arial Narrow" w:hAnsi="Arial Narrow"/>
          <w:b/>
          <w:i/>
          <w:lang w:val="sr-Cyrl-RS"/>
        </w:rPr>
        <w:t xml:space="preserve"> Остале намене:</w:t>
      </w:r>
    </w:p>
    <w:p w14:paraId="40B275FE" w14:textId="77777777" w:rsidR="00505D99" w:rsidRPr="00505D99" w:rsidRDefault="008B36CE" w:rsidP="00C44D61">
      <w:pPr>
        <w:pStyle w:val="ListParagraph"/>
        <w:numPr>
          <w:ilvl w:val="0"/>
          <w:numId w:val="32"/>
        </w:numPr>
        <w:autoSpaceDE w:val="0"/>
        <w:autoSpaceDN w:val="0"/>
        <w:adjustRightInd w:val="0"/>
        <w:rPr>
          <w:rFonts w:ascii="Arial Narrow" w:hAnsi="Arial Narrow"/>
        </w:rPr>
      </w:pPr>
      <w:r w:rsidRPr="00DA220D">
        <w:rPr>
          <w:rFonts w:ascii="Arial Narrow" w:hAnsi="Arial Narrow"/>
          <w:lang w:val="sr-Cyrl-RS"/>
        </w:rPr>
        <w:t>становање</w:t>
      </w:r>
    </w:p>
    <w:p w14:paraId="5B0AFE83" w14:textId="549058FB" w:rsidR="008B36CE" w:rsidRPr="008B36CE" w:rsidRDefault="008B36CE" w:rsidP="00C44D61">
      <w:pPr>
        <w:pStyle w:val="ListParagraph"/>
        <w:numPr>
          <w:ilvl w:val="0"/>
          <w:numId w:val="32"/>
        </w:numPr>
        <w:autoSpaceDE w:val="0"/>
        <w:autoSpaceDN w:val="0"/>
        <w:adjustRightInd w:val="0"/>
        <w:rPr>
          <w:rFonts w:ascii="Arial Narrow" w:hAnsi="Arial Narrow"/>
        </w:rPr>
      </w:pPr>
      <w:r w:rsidRPr="008B36CE">
        <w:rPr>
          <w:rFonts w:ascii="Arial Narrow" w:hAnsi="Arial Narrow"/>
          <w:lang w:val="sr-Cyrl-RS"/>
        </w:rPr>
        <w:t>становање са комерцијалним садржајима (мешовити градски центри) и</w:t>
      </w:r>
    </w:p>
    <w:p w14:paraId="4FD2DD9A" w14:textId="77777777" w:rsidR="008B36CE" w:rsidRPr="00DA220D" w:rsidRDefault="008B36CE" w:rsidP="00C44D61">
      <w:pPr>
        <w:pStyle w:val="ListParagraph"/>
        <w:numPr>
          <w:ilvl w:val="0"/>
          <w:numId w:val="31"/>
        </w:numPr>
        <w:autoSpaceDE w:val="0"/>
        <w:autoSpaceDN w:val="0"/>
        <w:adjustRightInd w:val="0"/>
        <w:rPr>
          <w:rFonts w:ascii="Arial Narrow" w:hAnsi="Arial Narrow"/>
        </w:rPr>
      </w:pPr>
      <w:r w:rsidRPr="00DA220D">
        <w:rPr>
          <w:rFonts w:ascii="Arial Narrow" w:hAnsi="Arial Narrow"/>
          <w:lang w:val="sr-Cyrl-RS"/>
        </w:rPr>
        <w:t>неизграђене површине.</w:t>
      </w:r>
    </w:p>
    <w:p w14:paraId="678C3A01" w14:textId="77777777" w:rsidR="008B36CE" w:rsidRDefault="008B36CE" w:rsidP="008B36CE">
      <w:pPr>
        <w:pStyle w:val="NormalItalic"/>
        <w:rPr>
          <w:rFonts w:ascii="Arial Narrow" w:hAnsi="Arial Narrow"/>
          <w:i w:val="0"/>
          <w:color w:val="FF0000"/>
          <w:lang w:val="sr-Cyrl-RS"/>
        </w:rPr>
      </w:pPr>
    </w:p>
    <w:p w14:paraId="099A2922" w14:textId="77777777" w:rsidR="008B36CE" w:rsidRPr="00D33B98" w:rsidRDefault="008B36CE" w:rsidP="008B36CE">
      <w:pPr>
        <w:pStyle w:val="Heading4"/>
        <w:rPr>
          <w:rFonts w:ascii="Arial Narrow" w:hAnsi="Arial Narrow"/>
          <w:caps w:val="0"/>
          <w:sz w:val="24"/>
          <w:szCs w:val="24"/>
          <w:lang w:val="en-US"/>
        </w:rPr>
      </w:pPr>
      <w:r>
        <w:rPr>
          <w:rFonts w:ascii="Arial Narrow" w:hAnsi="Arial Narrow"/>
          <w:caps w:val="0"/>
          <w:sz w:val="24"/>
          <w:szCs w:val="24"/>
          <w:lang w:val="ru-RU"/>
        </w:rPr>
        <w:t>4.1. Јавне намене</w:t>
      </w:r>
    </w:p>
    <w:p w14:paraId="7A28BEFC" w14:textId="77777777" w:rsidR="008B36CE" w:rsidRPr="00D33B98" w:rsidRDefault="008B36CE" w:rsidP="008B36CE">
      <w:pPr>
        <w:rPr>
          <w:rFonts w:ascii="Arial Narrow" w:hAnsi="Arial Narrow"/>
          <w:color w:val="FF0000"/>
          <w:sz w:val="24"/>
          <w:szCs w:val="24"/>
        </w:rPr>
      </w:pPr>
    </w:p>
    <w:p w14:paraId="0833CE40" w14:textId="615EB986" w:rsidR="008B36CE" w:rsidRDefault="008B36CE" w:rsidP="008B36CE">
      <w:pPr>
        <w:rPr>
          <w:rFonts w:ascii="Arial Narrow" w:hAnsi="Arial Narrow"/>
          <w:b/>
          <w:i/>
          <w:lang w:val="sr-Cyrl-RS"/>
        </w:rPr>
      </w:pPr>
      <w:r w:rsidRPr="00225A9F">
        <w:rPr>
          <w:rFonts w:ascii="Arial Narrow" w:hAnsi="Arial Narrow"/>
          <w:b/>
          <w:i/>
          <w:lang w:val="sr-Cyrl-RS"/>
        </w:rPr>
        <w:t>4.1.1.Саобраћајне површине</w:t>
      </w:r>
    </w:p>
    <w:p w14:paraId="467C14BD" w14:textId="77777777" w:rsidR="008B36CE" w:rsidRPr="00BD6657" w:rsidRDefault="008B36CE" w:rsidP="008B36CE">
      <w:pPr>
        <w:rPr>
          <w:rFonts w:ascii="Arial Narrow" w:hAnsi="Arial Narrow"/>
          <w:b/>
          <w:i/>
          <w:lang w:val="sr-Cyrl-RS"/>
        </w:rPr>
      </w:pPr>
    </w:p>
    <w:p w14:paraId="72376267" w14:textId="7C971E88" w:rsidR="008B36CE" w:rsidRPr="002E1075" w:rsidRDefault="008B36CE" w:rsidP="008B36CE">
      <w:pPr>
        <w:rPr>
          <w:rFonts w:ascii="Arial Narrow" w:hAnsi="Arial Narrow"/>
          <w:lang w:val="sr-Cyrl-RS"/>
        </w:rPr>
      </w:pPr>
      <w:r>
        <w:rPr>
          <w:rFonts w:ascii="Arial Narrow" w:hAnsi="Arial Narrow"/>
          <w:lang w:val="sr-Cyrl-RS"/>
        </w:rPr>
        <w:t xml:space="preserve">Предметни блок тангирају следеће саобраћајнице:  </w:t>
      </w:r>
      <w:r w:rsidRPr="00D33B98">
        <w:rPr>
          <w:rFonts w:ascii="Arial Narrow" w:hAnsi="Arial Narrow"/>
          <w:lang w:val="sr-Cyrl-RS"/>
        </w:rPr>
        <w:t>Батутова, Булевар краља Александра, Милоша Зечевића и Радоја Домановића.</w:t>
      </w:r>
    </w:p>
    <w:p w14:paraId="51C70ECA" w14:textId="77777777" w:rsidR="008B36CE" w:rsidRPr="00225A9F" w:rsidRDefault="008B36CE" w:rsidP="00C44D61">
      <w:pPr>
        <w:numPr>
          <w:ilvl w:val="0"/>
          <w:numId w:val="29"/>
        </w:numPr>
        <w:rPr>
          <w:rFonts w:ascii="Arial Narrow" w:hAnsi="Arial Narrow"/>
          <w:lang w:val="sr-Cyrl-RS"/>
        </w:rPr>
      </w:pPr>
      <w:r w:rsidRPr="00225A9F">
        <w:rPr>
          <w:rFonts w:ascii="Arial Narrow" w:hAnsi="Arial Narrow"/>
          <w:lang w:val="sr-Cyrl-RS"/>
        </w:rPr>
        <w:t>Постојећа Улица Милоша Зечевића, има ширину коловоза од око 6,.0м и обостране тротоаре од по 2,0м;</w:t>
      </w:r>
    </w:p>
    <w:p w14:paraId="5C8F4182" w14:textId="77777777" w:rsidR="008B36CE" w:rsidRPr="00BD6657" w:rsidRDefault="008B36CE" w:rsidP="00C44D61">
      <w:pPr>
        <w:numPr>
          <w:ilvl w:val="0"/>
          <w:numId w:val="29"/>
        </w:numPr>
        <w:rPr>
          <w:rFonts w:ascii="Arial Narrow" w:hAnsi="Arial Narrow"/>
          <w:lang w:val="sr-Cyrl-RS"/>
        </w:rPr>
      </w:pPr>
      <w:r w:rsidRPr="00BD6657">
        <w:rPr>
          <w:rFonts w:ascii="Arial Narrow" w:hAnsi="Arial Narrow"/>
          <w:lang w:val="sr-Cyrl-RS"/>
        </w:rPr>
        <w:t>Улица Радоја Домановића,  у делу ближе улици Милоша Зечевића има коловоз ширине 5,0м обостране тротоаре ширине 1,5м, а у делу ка Батутовој улици ширина коловоза је 5,5м, обострано тротоари по 1,5м иса једне стране има и подужни паркинг ширине 2,0м (за 12 паркинг места).</w:t>
      </w:r>
    </w:p>
    <w:p w14:paraId="2E8678F7" w14:textId="77777777" w:rsidR="00860EB0" w:rsidRDefault="008B36CE" w:rsidP="00860EB0">
      <w:pPr>
        <w:numPr>
          <w:ilvl w:val="0"/>
          <w:numId w:val="29"/>
        </w:numPr>
        <w:rPr>
          <w:rFonts w:ascii="Arial Narrow" w:hAnsi="Arial Narrow"/>
          <w:lang w:val="sr-Cyrl-RS"/>
        </w:rPr>
      </w:pPr>
      <w:r w:rsidRPr="00225A9F">
        <w:rPr>
          <w:rFonts w:ascii="Arial Narrow" w:hAnsi="Arial Narrow"/>
          <w:lang w:val="sr-Cyrl-RS"/>
        </w:rPr>
        <w:t xml:space="preserve">Улица Батутова, у делу према Булевару краља Алексадра има ширину коловоза </w:t>
      </w:r>
      <w:r w:rsidRPr="00225A9F">
        <w:rPr>
          <w:rFonts w:ascii="Arial Narrow" w:hAnsi="Arial Narrow"/>
          <w:lang w:val="sr-Latn-RS"/>
        </w:rPr>
        <w:t>12m (2x6m</w:t>
      </w:r>
      <w:r w:rsidRPr="00225A9F">
        <w:rPr>
          <w:rFonts w:ascii="Arial Narrow" w:hAnsi="Arial Narrow"/>
          <w:lang w:val="sr-Cyrl-RS"/>
        </w:rPr>
        <w:t xml:space="preserve"> са острвом ширине 1,5м) и обостраним тротоарима ширине од 2,0 до 3,0м., док се у правцу ка улици Радоја Домановића профил улице сужава на ширину коловоза од 12,0м </w:t>
      </w:r>
      <w:r w:rsidRPr="00225A9F">
        <w:rPr>
          <w:rFonts w:ascii="Arial Narrow" w:hAnsi="Arial Narrow"/>
          <w:lang w:val="sr-Latn-RS"/>
        </w:rPr>
        <w:t>(2x6m</w:t>
      </w:r>
      <w:r w:rsidRPr="00225A9F">
        <w:rPr>
          <w:rFonts w:ascii="Arial Narrow" w:hAnsi="Arial Narrow"/>
          <w:lang w:val="sr-Cyrl-RS"/>
        </w:rPr>
        <w:t>) са обостраним  тротоарима ширине од 1,5 до 2,0м.</w:t>
      </w:r>
    </w:p>
    <w:p w14:paraId="61DF7692" w14:textId="2337CB7E" w:rsidR="008B36CE" w:rsidRPr="00860EB0" w:rsidRDefault="008B36CE" w:rsidP="00860EB0">
      <w:pPr>
        <w:numPr>
          <w:ilvl w:val="0"/>
          <w:numId w:val="29"/>
        </w:numPr>
        <w:rPr>
          <w:rFonts w:ascii="Arial Narrow" w:hAnsi="Arial Narrow"/>
          <w:lang w:val="sr-Cyrl-RS"/>
        </w:rPr>
      </w:pPr>
      <w:r w:rsidRPr="00860EB0">
        <w:rPr>
          <w:rFonts w:ascii="Arial Narrow" w:hAnsi="Arial Narrow" w:cs="Arial"/>
        </w:rPr>
        <w:lastRenderedPageBreak/>
        <w:t>Булевар краља Александра</w:t>
      </w:r>
      <w:r w:rsidRPr="00860EB0">
        <w:rPr>
          <w:rFonts w:ascii="Arial Narrow" w:hAnsi="Arial Narrow" w:cs="Arial"/>
          <w:lang w:val="sr-Cyrl-RS"/>
        </w:rPr>
        <w:t xml:space="preserve"> је градска магистрала и </w:t>
      </w:r>
      <w:r w:rsidRPr="00860EB0">
        <w:rPr>
          <w:rFonts w:ascii="Arial Narrow" w:hAnsi="Arial Narrow" w:cs="Arial"/>
        </w:rPr>
        <w:t xml:space="preserve"> има ширину коловоза од око 27.8м</w:t>
      </w:r>
      <w:r w:rsidRPr="00860EB0">
        <w:rPr>
          <w:rFonts w:ascii="Arial Narrow" w:hAnsi="Arial Narrow" w:cs="Arial"/>
          <w:lang w:val="sr-Cyrl-RS"/>
        </w:rPr>
        <w:t xml:space="preserve"> у оквиру кога се поред четири коловозна траке налази и трамвајска баштица, затим</w:t>
      </w:r>
      <w:r w:rsidRPr="00860EB0">
        <w:rPr>
          <w:rFonts w:ascii="Arial Narrow" w:hAnsi="Arial Narrow" w:cs="Arial"/>
        </w:rPr>
        <w:t>, обостране тротоаре од 5.1-7м и обострано паркирање.</w:t>
      </w:r>
    </w:p>
    <w:p w14:paraId="0729E300" w14:textId="77777777" w:rsidR="00A17709" w:rsidRPr="00EC3FC9" w:rsidRDefault="00A17709" w:rsidP="007F34D8">
      <w:pPr>
        <w:rPr>
          <w:rFonts w:ascii="Arial Narrow" w:hAnsi="Arial Narrow" w:cs="Arial"/>
          <w:color w:val="00B050"/>
          <w:lang w:val="sr-Cyrl-CS"/>
        </w:rPr>
      </w:pPr>
    </w:p>
    <w:p w14:paraId="6CF62707" w14:textId="6E10FB97" w:rsidR="00A17709" w:rsidRPr="008B36CE" w:rsidRDefault="00A17709" w:rsidP="007F34D8">
      <w:pPr>
        <w:pStyle w:val="ListParagraph"/>
        <w:ind w:left="0"/>
        <w:rPr>
          <w:rFonts w:ascii="Arial Narrow" w:hAnsi="Arial Narrow" w:cs="Arial"/>
          <w:i/>
          <w:sz w:val="20"/>
          <w:szCs w:val="20"/>
          <w:lang w:val="sr-Cyrl-RS"/>
        </w:rPr>
      </w:pPr>
      <w:r w:rsidRPr="008B36CE">
        <w:rPr>
          <w:rFonts w:ascii="Arial Narrow" w:hAnsi="Arial Narrow" w:cs="Arial"/>
          <w:i/>
          <w:sz w:val="20"/>
          <w:szCs w:val="20"/>
          <w:lang w:val="sr-Cyrl-RS"/>
        </w:rPr>
        <w:t xml:space="preserve">Табела </w:t>
      </w:r>
      <w:r w:rsidR="008A6950">
        <w:rPr>
          <w:rFonts w:ascii="Arial Narrow" w:hAnsi="Arial Narrow" w:cs="Arial"/>
          <w:i/>
          <w:sz w:val="20"/>
          <w:szCs w:val="20"/>
          <w:lang w:val="sr-Cyrl-RS"/>
        </w:rPr>
        <w:t>0</w:t>
      </w:r>
      <w:r w:rsidR="00DF3E0D" w:rsidRPr="008B36CE">
        <w:rPr>
          <w:rFonts w:ascii="Arial Narrow" w:hAnsi="Arial Narrow" w:cs="Arial"/>
          <w:i/>
          <w:sz w:val="20"/>
          <w:szCs w:val="20"/>
          <w:lang w:val="sr-Cyrl-RS"/>
        </w:rPr>
        <w:t xml:space="preserve">1 - </w:t>
      </w:r>
      <w:r w:rsidRPr="008B36CE">
        <w:rPr>
          <w:rFonts w:ascii="Arial Narrow" w:hAnsi="Arial Narrow" w:cs="Arial"/>
          <w:i/>
          <w:sz w:val="20"/>
          <w:szCs w:val="20"/>
          <w:lang w:val="sr-Cyrl-RS"/>
        </w:rPr>
        <w:t>Приказ профила постојећих саобраћајница</w:t>
      </w:r>
    </w:p>
    <w:tbl>
      <w:tblPr>
        <w:tblW w:w="992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560"/>
        <w:gridCol w:w="3543"/>
        <w:gridCol w:w="1843"/>
        <w:gridCol w:w="2977"/>
      </w:tblGrid>
      <w:tr w:rsidR="008B36CE" w:rsidRPr="004818BB" w14:paraId="5AFEDA54" w14:textId="77777777" w:rsidTr="00DF3E0D">
        <w:trPr>
          <w:cantSplit/>
          <w:trHeight w:val="543"/>
        </w:trPr>
        <w:tc>
          <w:tcPr>
            <w:tcW w:w="1560" w:type="dxa"/>
            <w:tcBorders>
              <w:top w:val="single" w:sz="4" w:space="0" w:color="auto"/>
              <w:left w:val="single" w:sz="4" w:space="0" w:color="auto"/>
              <w:right w:val="single" w:sz="4" w:space="0" w:color="auto"/>
            </w:tcBorders>
            <w:shd w:val="clear" w:color="auto" w:fill="D9D9D9" w:themeFill="background1" w:themeFillShade="D9"/>
            <w:vAlign w:val="center"/>
          </w:tcPr>
          <w:p w14:paraId="3A4421F1" w14:textId="77777777" w:rsidR="00A17709" w:rsidRPr="00225A9F" w:rsidRDefault="00A17709" w:rsidP="00C4015E">
            <w:pPr>
              <w:jc w:val="center"/>
              <w:rPr>
                <w:rFonts w:ascii="Arial Narrow" w:hAnsi="Arial Narrow" w:cs="Arial"/>
                <w:b/>
                <w:lang w:val="sr-Cyrl-RS"/>
              </w:rPr>
            </w:pPr>
            <w:r w:rsidRPr="00225A9F">
              <w:rPr>
                <w:rFonts w:ascii="Arial Narrow" w:hAnsi="Arial Narrow" w:cs="Arial"/>
                <w:b/>
                <w:lang w:val="sr-Cyrl-RS"/>
              </w:rPr>
              <w:t>Постојеће улице</w:t>
            </w:r>
          </w:p>
        </w:tc>
        <w:tc>
          <w:tcPr>
            <w:tcW w:w="3543" w:type="dxa"/>
            <w:tcBorders>
              <w:top w:val="single" w:sz="4" w:space="0" w:color="auto"/>
              <w:left w:val="single" w:sz="4" w:space="0" w:color="auto"/>
              <w:right w:val="single" w:sz="4" w:space="0" w:color="auto"/>
            </w:tcBorders>
            <w:shd w:val="clear" w:color="auto" w:fill="D9D9D9" w:themeFill="background1" w:themeFillShade="D9"/>
            <w:vAlign w:val="center"/>
          </w:tcPr>
          <w:p w14:paraId="62D6F1B1" w14:textId="77777777" w:rsidR="00A17709" w:rsidRPr="00225A9F" w:rsidRDefault="00A17709" w:rsidP="00C4015E">
            <w:pPr>
              <w:jc w:val="center"/>
              <w:rPr>
                <w:rFonts w:ascii="Arial Narrow" w:hAnsi="Arial Narrow" w:cs="Arial"/>
                <w:b/>
                <w:lang w:val="sr-Cyrl-RS"/>
              </w:rPr>
            </w:pPr>
            <w:r w:rsidRPr="00225A9F">
              <w:rPr>
                <w:rFonts w:ascii="Arial Narrow" w:hAnsi="Arial Narrow" w:cs="Arial"/>
                <w:b/>
                <w:lang w:val="sr-Cyrl-RS"/>
              </w:rPr>
              <w:t>ширина коловоза</w:t>
            </w:r>
          </w:p>
        </w:tc>
        <w:tc>
          <w:tcPr>
            <w:tcW w:w="1843" w:type="dxa"/>
            <w:tcBorders>
              <w:top w:val="single" w:sz="4" w:space="0" w:color="auto"/>
              <w:left w:val="single" w:sz="4" w:space="0" w:color="auto"/>
              <w:right w:val="single" w:sz="4" w:space="0" w:color="auto"/>
            </w:tcBorders>
            <w:shd w:val="clear" w:color="auto" w:fill="D9D9D9" w:themeFill="background1" w:themeFillShade="D9"/>
            <w:vAlign w:val="center"/>
          </w:tcPr>
          <w:p w14:paraId="6B02F6A7" w14:textId="17AB0E9F" w:rsidR="00A17709" w:rsidRPr="00225A9F" w:rsidRDefault="00A17709" w:rsidP="00C4015E">
            <w:pPr>
              <w:jc w:val="center"/>
              <w:rPr>
                <w:rFonts w:ascii="Arial Narrow" w:hAnsi="Arial Narrow" w:cs="Arial"/>
                <w:b/>
                <w:lang w:val="sr-Cyrl-RS"/>
              </w:rPr>
            </w:pPr>
            <w:r w:rsidRPr="00225A9F">
              <w:rPr>
                <w:rFonts w:ascii="Arial Narrow" w:hAnsi="Arial Narrow" w:cs="Arial"/>
                <w:b/>
                <w:lang w:val="sr-Cyrl-RS"/>
              </w:rPr>
              <w:t>ширина тротоара</w:t>
            </w:r>
          </w:p>
        </w:tc>
        <w:tc>
          <w:tcPr>
            <w:tcW w:w="2977" w:type="dxa"/>
            <w:tcBorders>
              <w:top w:val="single" w:sz="4" w:space="0" w:color="auto"/>
              <w:left w:val="single" w:sz="4" w:space="0" w:color="auto"/>
              <w:right w:val="single" w:sz="4" w:space="0" w:color="auto"/>
            </w:tcBorders>
            <w:shd w:val="clear" w:color="auto" w:fill="D9D9D9" w:themeFill="background1" w:themeFillShade="D9"/>
            <w:vAlign w:val="center"/>
          </w:tcPr>
          <w:p w14:paraId="6BBD5F53" w14:textId="77777777" w:rsidR="00A17709" w:rsidRPr="00225A9F" w:rsidRDefault="00A17709" w:rsidP="00C4015E">
            <w:pPr>
              <w:jc w:val="center"/>
              <w:rPr>
                <w:rFonts w:ascii="Arial Narrow" w:hAnsi="Arial Narrow" w:cs="Arial"/>
                <w:b/>
                <w:lang w:val="sr-Cyrl-RS"/>
              </w:rPr>
            </w:pPr>
            <w:r w:rsidRPr="00225A9F">
              <w:rPr>
                <w:rFonts w:ascii="Arial Narrow" w:hAnsi="Arial Narrow" w:cs="Arial"/>
                <w:b/>
                <w:lang w:val="sr-Cyrl-RS"/>
              </w:rPr>
              <w:t>паркинг</w:t>
            </w:r>
          </w:p>
        </w:tc>
      </w:tr>
      <w:tr w:rsidR="008B36CE" w:rsidRPr="004818BB" w14:paraId="6A2C80BD" w14:textId="77777777" w:rsidTr="00E517C1">
        <w:trPr>
          <w:cantSplit/>
          <w:trHeight w:val="576"/>
        </w:trPr>
        <w:tc>
          <w:tcPr>
            <w:tcW w:w="1560" w:type="dxa"/>
            <w:tcBorders>
              <w:top w:val="single" w:sz="12" w:space="0" w:color="auto"/>
              <w:left w:val="single" w:sz="4" w:space="0" w:color="auto"/>
              <w:right w:val="single" w:sz="4" w:space="0" w:color="auto"/>
            </w:tcBorders>
            <w:vAlign w:val="center"/>
          </w:tcPr>
          <w:p w14:paraId="7E0AA6FF" w14:textId="77777777" w:rsidR="00A17709" w:rsidRPr="00225A9F" w:rsidRDefault="00A17709" w:rsidP="00C4015E">
            <w:pPr>
              <w:jc w:val="center"/>
              <w:rPr>
                <w:rFonts w:ascii="Arial Narrow" w:hAnsi="Arial Narrow" w:cs="Arial"/>
                <w:lang w:val="sr-Cyrl-RS"/>
              </w:rPr>
            </w:pPr>
            <w:r w:rsidRPr="00225A9F">
              <w:rPr>
                <w:rFonts w:ascii="Arial Narrow" w:hAnsi="Arial Narrow" w:cs="Arial"/>
                <w:lang w:val="sr-Cyrl-RS"/>
              </w:rPr>
              <w:t>Милоша Зечевића</w:t>
            </w:r>
          </w:p>
        </w:tc>
        <w:tc>
          <w:tcPr>
            <w:tcW w:w="3543" w:type="dxa"/>
            <w:tcBorders>
              <w:top w:val="single" w:sz="12" w:space="0" w:color="auto"/>
            </w:tcBorders>
            <w:vAlign w:val="center"/>
          </w:tcPr>
          <w:p w14:paraId="16061E56" w14:textId="77777777" w:rsidR="005A4D6A" w:rsidRPr="00225A9F" w:rsidRDefault="005A4D6A" w:rsidP="00C4015E">
            <w:pPr>
              <w:jc w:val="center"/>
              <w:rPr>
                <w:rFonts w:ascii="Arial Narrow" w:hAnsi="Arial Narrow" w:cs="Arial"/>
                <w:lang w:val="sr-Cyrl-RS"/>
              </w:rPr>
            </w:pPr>
          </w:p>
          <w:p w14:paraId="79B586B6" w14:textId="3EB08C60" w:rsidR="00A17709" w:rsidRPr="00225A9F" w:rsidRDefault="00A17709" w:rsidP="00C4015E">
            <w:pPr>
              <w:jc w:val="center"/>
              <w:rPr>
                <w:rFonts w:ascii="Arial Narrow" w:hAnsi="Arial Narrow" w:cs="Arial"/>
              </w:rPr>
            </w:pPr>
            <w:r w:rsidRPr="00225A9F">
              <w:rPr>
                <w:rFonts w:ascii="Arial Narrow" w:hAnsi="Arial Narrow" w:cs="Arial"/>
                <w:lang w:val="sr-Cyrl-RS"/>
              </w:rPr>
              <w:t>6.0м</w:t>
            </w:r>
          </w:p>
        </w:tc>
        <w:tc>
          <w:tcPr>
            <w:tcW w:w="1843" w:type="dxa"/>
            <w:tcBorders>
              <w:top w:val="single" w:sz="12" w:space="0" w:color="auto"/>
              <w:right w:val="single" w:sz="4" w:space="0" w:color="auto"/>
            </w:tcBorders>
            <w:shd w:val="clear" w:color="auto" w:fill="auto"/>
            <w:vAlign w:val="center"/>
          </w:tcPr>
          <w:p w14:paraId="43FDDA8B" w14:textId="55893BB4" w:rsidR="00A17709" w:rsidRPr="00225A9F" w:rsidRDefault="00A17709" w:rsidP="00C4015E">
            <w:pPr>
              <w:jc w:val="center"/>
              <w:rPr>
                <w:rFonts w:ascii="Arial Narrow" w:hAnsi="Arial Narrow" w:cs="Arial"/>
              </w:rPr>
            </w:pPr>
            <w:r w:rsidRPr="00225A9F">
              <w:rPr>
                <w:rFonts w:ascii="Arial Narrow" w:hAnsi="Arial Narrow" w:cs="Arial"/>
                <w:lang w:val="sr-Cyrl-RS"/>
              </w:rPr>
              <w:t>2</w:t>
            </w:r>
            <w:r w:rsidR="002E1075">
              <w:rPr>
                <w:rFonts w:ascii="Arial Narrow" w:hAnsi="Arial Narrow" w:cs="Arial"/>
                <w:lang w:val="sr-Cyrl-RS"/>
              </w:rPr>
              <w:t>,0</w:t>
            </w:r>
            <w:r w:rsidRPr="00225A9F">
              <w:rPr>
                <w:rFonts w:ascii="Arial Narrow" w:hAnsi="Arial Narrow" w:cs="Arial"/>
                <w:lang w:val="sr-Cyrl-RS"/>
              </w:rPr>
              <w:t>м обострано</w:t>
            </w:r>
          </w:p>
        </w:tc>
        <w:tc>
          <w:tcPr>
            <w:tcW w:w="2977" w:type="dxa"/>
            <w:tcBorders>
              <w:top w:val="single" w:sz="12" w:space="0" w:color="auto"/>
              <w:left w:val="single" w:sz="4" w:space="0" w:color="auto"/>
              <w:right w:val="single" w:sz="4" w:space="0" w:color="auto"/>
            </w:tcBorders>
            <w:vAlign w:val="center"/>
          </w:tcPr>
          <w:p w14:paraId="7CB5EC05" w14:textId="77777777" w:rsidR="00A17709" w:rsidRPr="00225A9F" w:rsidRDefault="00A17709" w:rsidP="00C4015E">
            <w:pPr>
              <w:jc w:val="center"/>
              <w:rPr>
                <w:rFonts w:ascii="Arial Narrow" w:hAnsi="Arial Narrow" w:cs="Arial"/>
                <w:lang w:val="sr-Cyrl-RS"/>
              </w:rPr>
            </w:pPr>
            <w:r w:rsidRPr="00225A9F">
              <w:rPr>
                <w:rFonts w:ascii="Arial Narrow" w:hAnsi="Arial Narrow" w:cs="Arial"/>
                <w:lang w:val="sr-Cyrl-RS"/>
              </w:rPr>
              <w:t>подужно паркирање, обострано</w:t>
            </w:r>
          </w:p>
        </w:tc>
      </w:tr>
      <w:tr w:rsidR="008B36CE" w:rsidRPr="004818BB" w14:paraId="4270977A" w14:textId="77777777" w:rsidTr="00E517C1">
        <w:trPr>
          <w:cantSplit/>
          <w:trHeight w:val="642"/>
        </w:trPr>
        <w:tc>
          <w:tcPr>
            <w:tcW w:w="1560" w:type="dxa"/>
            <w:tcBorders>
              <w:left w:val="single" w:sz="4" w:space="0" w:color="auto"/>
              <w:right w:val="single" w:sz="4" w:space="0" w:color="auto"/>
            </w:tcBorders>
            <w:vAlign w:val="center"/>
          </w:tcPr>
          <w:p w14:paraId="4853B57E" w14:textId="77777777" w:rsidR="00A17709" w:rsidRPr="00225A9F" w:rsidRDefault="00A17709" w:rsidP="00C4015E">
            <w:pPr>
              <w:jc w:val="center"/>
              <w:rPr>
                <w:rFonts w:ascii="Arial Narrow" w:hAnsi="Arial Narrow" w:cs="Arial"/>
                <w:lang w:val="sr-Cyrl-RS"/>
              </w:rPr>
            </w:pPr>
            <w:r w:rsidRPr="00225A9F">
              <w:rPr>
                <w:rFonts w:ascii="Arial Narrow" w:hAnsi="Arial Narrow" w:cs="Arial"/>
                <w:lang w:val="sr-Cyrl-RS"/>
              </w:rPr>
              <w:t>Радоја Домановића</w:t>
            </w:r>
          </w:p>
        </w:tc>
        <w:tc>
          <w:tcPr>
            <w:tcW w:w="3543" w:type="dxa"/>
            <w:vAlign w:val="center"/>
          </w:tcPr>
          <w:p w14:paraId="08584DE2" w14:textId="77777777" w:rsidR="005A4D6A" w:rsidRPr="00225A9F" w:rsidRDefault="005A4D6A" w:rsidP="00C4015E">
            <w:pPr>
              <w:jc w:val="center"/>
              <w:rPr>
                <w:rFonts w:ascii="Arial Narrow" w:hAnsi="Arial Narrow" w:cs="Arial"/>
                <w:lang w:val="sr-Cyrl-RS"/>
              </w:rPr>
            </w:pPr>
          </w:p>
          <w:p w14:paraId="4E666CA7" w14:textId="3BF6DBBA" w:rsidR="00A17709" w:rsidRPr="00225A9F" w:rsidRDefault="00A17709" w:rsidP="00C4015E">
            <w:pPr>
              <w:jc w:val="center"/>
              <w:rPr>
                <w:rFonts w:ascii="Arial Narrow" w:hAnsi="Arial Narrow" w:cs="Arial"/>
              </w:rPr>
            </w:pPr>
            <w:r w:rsidRPr="00225A9F">
              <w:rPr>
                <w:rFonts w:ascii="Arial Narrow" w:hAnsi="Arial Narrow" w:cs="Arial"/>
                <w:lang w:val="sr-Cyrl-RS"/>
              </w:rPr>
              <w:t>5.0м</w:t>
            </w:r>
          </w:p>
        </w:tc>
        <w:tc>
          <w:tcPr>
            <w:tcW w:w="1843" w:type="dxa"/>
            <w:tcBorders>
              <w:right w:val="single" w:sz="4" w:space="0" w:color="auto"/>
            </w:tcBorders>
            <w:shd w:val="clear" w:color="auto" w:fill="auto"/>
            <w:vAlign w:val="center"/>
          </w:tcPr>
          <w:p w14:paraId="4A632041" w14:textId="77777777" w:rsidR="00A17709" w:rsidRPr="00225A9F" w:rsidRDefault="00A17709" w:rsidP="00C4015E">
            <w:pPr>
              <w:jc w:val="center"/>
              <w:rPr>
                <w:rFonts w:ascii="Arial Narrow" w:hAnsi="Arial Narrow" w:cs="Arial"/>
              </w:rPr>
            </w:pPr>
            <w:r w:rsidRPr="00225A9F">
              <w:rPr>
                <w:rFonts w:ascii="Arial Narrow" w:hAnsi="Arial Narrow" w:cs="Arial"/>
                <w:lang w:val="sr-Cyrl-RS"/>
              </w:rPr>
              <w:t>1.2м -3.0 м обострано</w:t>
            </w:r>
          </w:p>
        </w:tc>
        <w:tc>
          <w:tcPr>
            <w:tcW w:w="2977" w:type="dxa"/>
            <w:tcBorders>
              <w:left w:val="single" w:sz="4" w:space="0" w:color="auto"/>
              <w:right w:val="single" w:sz="4" w:space="0" w:color="auto"/>
            </w:tcBorders>
            <w:vAlign w:val="center"/>
          </w:tcPr>
          <w:p w14:paraId="57D9326E" w14:textId="77777777" w:rsidR="00A17709" w:rsidRPr="00225A9F" w:rsidRDefault="00A17709" w:rsidP="00C4015E">
            <w:pPr>
              <w:jc w:val="center"/>
              <w:rPr>
                <w:rFonts w:ascii="Arial Narrow" w:hAnsi="Arial Narrow" w:cs="Arial"/>
                <w:lang w:val="sr-Cyrl-RS"/>
              </w:rPr>
            </w:pPr>
            <w:r w:rsidRPr="00225A9F">
              <w:rPr>
                <w:rFonts w:ascii="Arial Narrow" w:hAnsi="Arial Narrow" w:cs="Arial"/>
                <w:lang w:val="sr-Cyrl-RS"/>
              </w:rPr>
              <w:t>подужно паркирање, са десне стране гледано из Батутове улице</w:t>
            </w:r>
          </w:p>
        </w:tc>
      </w:tr>
      <w:tr w:rsidR="008B36CE" w:rsidRPr="004818BB" w14:paraId="6E15374A" w14:textId="77777777" w:rsidTr="00E517C1">
        <w:trPr>
          <w:cantSplit/>
          <w:trHeight w:val="306"/>
        </w:trPr>
        <w:tc>
          <w:tcPr>
            <w:tcW w:w="1560" w:type="dxa"/>
            <w:tcBorders>
              <w:left w:val="single" w:sz="4" w:space="0" w:color="auto"/>
              <w:right w:val="single" w:sz="4" w:space="0" w:color="auto"/>
            </w:tcBorders>
            <w:vAlign w:val="center"/>
          </w:tcPr>
          <w:p w14:paraId="74700446" w14:textId="77777777" w:rsidR="00A17709" w:rsidRPr="00225A9F" w:rsidRDefault="00A17709" w:rsidP="00C4015E">
            <w:pPr>
              <w:jc w:val="center"/>
              <w:rPr>
                <w:rFonts w:ascii="Arial Narrow" w:hAnsi="Arial Narrow" w:cs="Arial"/>
                <w:lang w:val="sr-Cyrl-RS"/>
              </w:rPr>
            </w:pPr>
            <w:r w:rsidRPr="00225A9F">
              <w:rPr>
                <w:rFonts w:ascii="Arial Narrow" w:hAnsi="Arial Narrow" w:cs="Arial"/>
                <w:lang w:val="sr-Cyrl-RS"/>
              </w:rPr>
              <w:t>Батутова</w:t>
            </w:r>
          </w:p>
        </w:tc>
        <w:tc>
          <w:tcPr>
            <w:tcW w:w="3543" w:type="dxa"/>
            <w:vAlign w:val="center"/>
          </w:tcPr>
          <w:p w14:paraId="0860F349" w14:textId="21249859" w:rsidR="00A17709" w:rsidRPr="00225A9F" w:rsidRDefault="008B36CE" w:rsidP="00C4015E">
            <w:pPr>
              <w:jc w:val="center"/>
              <w:rPr>
                <w:rFonts w:ascii="Arial Narrow" w:hAnsi="Arial Narrow" w:cs="Arial"/>
                <w:lang w:val="ru-RU"/>
              </w:rPr>
            </w:pPr>
            <w:r w:rsidRPr="00225A9F">
              <w:rPr>
                <w:rFonts w:ascii="Arial Narrow" w:hAnsi="Arial Narrow" w:cs="Arial"/>
                <w:lang w:val="ru-RU"/>
              </w:rPr>
              <w:t>12,0м</w:t>
            </w:r>
          </w:p>
          <w:p w14:paraId="0A61E2C2" w14:textId="78CF336D" w:rsidR="00A17709" w:rsidRPr="00225A9F" w:rsidRDefault="00A17709" w:rsidP="00C4015E">
            <w:pPr>
              <w:jc w:val="center"/>
              <w:rPr>
                <w:rFonts w:ascii="Arial Narrow" w:hAnsi="Arial Narrow" w:cs="Arial"/>
                <w:lang w:val="sr-Cyrl-RS"/>
              </w:rPr>
            </w:pPr>
            <w:r w:rsidRPr="00225A9F">
              <w:rPr>
                <w:rFonts w:ascii="Arial Narrow" w:hAnsi="Arial Narrow" w:cs="Arial"/>
                <w:lang w:val="sr-Cyrl-RS"/>
              </w:rPr>
              <w:t xml:space="preserve">(две коловозне траке </w:t>
            </w:r>
            <w:r w:rsidR="008B36CE" w:rsidRPr="00225A9F">
              <w:rPr>
                <w:rFonts w:ascii="Arial Narrow" w:hAnsi="Arial Narrow" w:cs="Arial"/>
                <w:lang w:val="sr-Cyrl-RS"/>
              </w:rPr>
              <w:t>по 6</w:t>
            </w:r>
            <w:r w:rsidRPr="00225A9F">
              <w:rPr>
                <w:rFonts w:ascii="Arial Narrow" w:hAnsi="Arial Narrow" w:cs="Arial"/>
                <w:lang w:val="sr-Cyrl-RS"/>
              </w:rPr>
              <w:t>м)</w:t>
            </w:r>
          </w:p>
        </w:tc>
        <w:tc>
          <w:tcPr>
            <w:tcW w:w="1843" w:type="dxa"/>
            <w:tcBorders>
              <w:right w:val="single" w:sz="4" w:space="0" w:color="auto"/>
            </w:tcBorders>
            <w:shd w:val="clear" w:color="auto" w:fill="auto"/>
            <w:vAlign w:val="center"/>
          </w:tcPr>
          <w:p w14:paraId="6844D888" w14:textId="2C902FC3" w:rsidR="00A17709" w:rsidRPr="00225A9F" w:rsidRDefault="00225A9F" w:rsidP="00C4015E">
            <w:pPr>
              <w:jc w:val="center"/>
              <w:rPr>
                <w:rFonts w:ascii="Arial Narrow" w:hAnsi="Arial Narrow" w:cs="Arial"/>
                <w:lang w:val="sr-Cyrl-RS"/>
              </w:rPr>
            </w:pPr>
            <w:r w:rsidRPr="00225A9F">
              <w:rPr>
                <w:rFonts w:ascii="Arial Narrow" w:hAnsi="Arial Narrow" w:cs="Arial"/>
                <w:lang w:val="sr-Cyrl-RS"/>
              </w:rPr>
              <w:t>1</w:t>
            </w:r>
            <w:r w:rsidR="005A4D6A" w:rsidRPr="00225A9F">
              <w:rPr>
                <w:rFonts w:ascii="Arial Narrow" w:hAnsi="Arial Narrow" w:cs="Arial"/>
                <w:lang w:val="sr-Cyrl-RS"/>
              </w:rPr>
              <w:t>.</w:t>
            </w:r>
            <w:r w:rsidRPr="00225A9F">
              <w:rPr>
                <w:rFonts w:ascii="Arial Narrow" w:hAnsi="Arial Narrow" w:cs="Arial"/>
                <w:lang w:val="sr-Cyrl-RS"/>
              </w:rPr>
              <w:t>5</w:t>
            </w:r>
            <w:r w:rsidR="00A17709" w:rsidRPr="00225A9F">
              <w:rPr>
                <w:rFonts w:ascii="Arial Narrow" w:hAnsi="Arial Narrow" w:cs="Arial"/>
                <w:lang w:val="sr-Cyrl-RS"/>
              </w:rPr>
              <w:t>м -</w:t>
            </w:r>
            <w:r w:rsidRPr="00225A9F">
              <w:rPr>
                <w:rFonts w:ascii="Arial Narrow" w:hAnsi="Arial Narrow" w:cs="Arial"/>
                <w:lang w:val="sr-Cyrl-RS"/>
              </w:rPr>
              <w:t>3,0м</w:t>
            </w:r>
          </w:p>
          <w:p w14:paraId="3433D21E" w14:textId="7664D356" w:rsidR="00A17709" w:rsidRPr="00225A9F" w:rsidRDefault="00A17709" w:rsidP="00C4015E">
            <w:pPr>
              <w:jc w:val="center"/>
              <w:rPr>
                <w:rFonts w:ascii="Arial Narrow" w:hAnsi="Arial Narrow" w:cs="Arial"/>
              </w:rPr>
            </w:pPr>
            <w:r w:rsidRPr="00225A9F">
              <w:rPr>
                <w:rFonts w:ascii="Arial Narrow" w:hAnsi="Arial Narrow" w:cs="Arial"/>
                <w:lang w:val="sr-Cyrl-RS"/>
              </w:rPr>
              <w:t>обострано</w:t>
            </w:r>
          </w:p>
        </w:tc>
        <w:tc>
          <w:tcPr>
            <w:tcW w:w="2977" w:type="dxa"/>
            <w:tcBorders>
              <w:left w:val="single" w:sz="4" w:space="0" w:color="auto"/>
              <w:right w:val="single" w:sz="4" w:space="0" w:color="auto"/>
            </w:tcBorders>
            <w:vAlign w:val="center"/>
          </w:tcPr>
          <w:p w14:paraId="43109447" w14:textId="3E93C977" w:rsidR="00A17709" w:rsidRPr="00225A9F" w:rsidRDefault="00C4015E" w:rsidP="00C4015E">
            <w:pPr>
              <w:jc w:val="center"/>
              <w:rPr>
                <w:rFonts w:ascii="Arial Narrow" w:hAnsi="Arial Narrow" w:cs="Arial"/>
                <w:lang w:val="sr-Cyrl-RS"/>
              </w:rPr>
            </w:pPr>
            <w:r w:rsidRPr="00225A9F">
              <w:rPr>
                <w:rFonts w:ascii="Arial Narrow" w:hAnsi="Arial Narrow" w:cs="Arial"/>
                <w:lang w:val="sr-Cyrl-RS"/>
              </w:rPr>
              <w:t>ј</w:t>
            </w:r>
            <w:r w:rsidR="00A17709" w:rsidRPr="00225A9F">
              <w:rPr>
                <w:rFonts w:ascii="Arial Narrow" w:hAnsi="Arial Narrow" w:cs="Arial"/>
                <w:lang w:val="sr-Cyrl-RS"/>
              </w:rPr>
              <w:t>едностр</w:t>
            </w:r>
            <w:r w:rsidRPr="00225A9F">
              <w:rPr>
                <w:rFonts w:ascii="Arial Narrow" w:hAnsi="Arial Narrow" w:cs="Arial"/>
                <w:lang w:val="sr-Cyrl-RS"/>
              </w:rPr>
              <w:t>а</w:t>
            </w:r>
            <w:r w:rsidR="00A17709" w:rsidRPr="00225A9F">
              <w:rPr>
                <w:rFonts w:ascii="Arial Narrow" w:hAnsi="Arial Narrow" w:cs="Arial"/>
                <w:lang w:val="sr-Cyrl-RS"/>
              </w:rPr>
              <w:t>но, делимично подужно и косо паркирање</w:t>
            </w:r>
          </w:p>
        </w:tc>
      </w:tr>
      <w:tr w:rsidR="008B36CE" w:rsidRPr="008B36CE" w14:paraId="3F359275" w14:textId="77777777" w:rsidTr="00E517C1">
        <w:trPr>
          <w:cantSplit/>
          <w:trHeight w:val="257"/>
        </w:trPr>
        <w:tc>
          <w:tcPr>
            <w:tcW w:w="1560" w:type="dxa"/>
            <w:tcBorders>
              <w:left w:val="single" w:sz="4" w:space="0" w:color="auto"/>
              <w:bottom w:val="single" w:sz="4" w:space="0" w:color="auto"/>
              <w:right w:val="single" w:sz="4" w:space="0" w:color="auto"/>
            </w:tcBorders>
            <w:vAlign w:val="center"/>
          </w:tcPr>
          <w:p w14:paraId="3EF7075F" w14:textId="77777777" w:rsidR="00A17709" w:rsidRPr="00225A9F" w:rsidRDefault="00A17709" w:rsidP="00C4015E">
            <w:pPr>
              <w:jc w:val="center"/>
              <w:rPr>
                <w:rFonts w:ascii="Arial Narrow" w:hAnsi="Arial Narrow" w:cs="Arial"/>
                <w:lang w:val="sr-Cyrl-RS"/>
              </w:rPr>
            </w:pPr>
            <w:r w:rsidRPr="00225A9F">
              <w:rPr>
                <w:rFonts w:ascii="Arial Narrow" w:hAnsi="Arial Narrow" w:cs="Arial"/>
                <w:lang w:val="sr-Cyrl-RS"/>
              </w:rPr>
              <w:t>Булевар краља Александра</w:t>
            </w:r>
          </w:p>
        </w:tc>
        <w:tc>
          <w:tcPr>
            <w:tcW w:w="3543" w:type="dxa"/>
            <w:tcBorders>
              <w:bottom w:val="single" w:sz="4" w:space="0" w:color="auto"/>
            </w:tcBorders>
            <w:vAlign w:val="center"/>
          </w:tcPr>
          <w:p w14:paraId="25E29A29" w14:textId="2AC5D9CA" w:rsidR="00A17709" w:rsidRPr="00225A9F" w:rsidRDefault="008E54C6" w:rsidP="00C4015E">
            <w:pPr>
              <w:jc w:val="center"/>
              <w:rPr>
                <w:rFonts w:ascii="Arial Narrow" w:hAnsi="Arial Narrow" w:cs="Arial"/>
                <w:lang w:val="sr-Cyrl-RS"/>
              </w:rPr>
            </w:pPr>
            <w:r w:rsidRPr="00225A9F">
              <w:rPr>
                <w:rFonts w:ascii="Arial Narrow" w:hAnsi="Arial Narrow" w:cs="Arial"/>
                <w:lang w:val="sr-Cyrl-RS"/>
              </w:rPr>
              <w:t>27.</w:t>
            </w:r>
            <w:r w:rsidR="00A17709" w:rsidRPr="00225A9F">
              <w:rPr>
                <w:rFonts w:ascii="Arial Narrow" w:hAnsi="Arial Narrow" w:cs="Arial"/>
                <w:lang w:val="sr-Cyrl-RS"/>
              </w:rPr>
              <w:t>8м (две коловозне траке - 7м+10м</w:t>
            </w:r>
          </w:p>
          <w:p w14:paraId="0140D7C9" w14:textId="6C1A1512" w:rsidR="00A17709" w:rsidRPr="00225A9F" w:rsidRDefault="008E54C6" w:rsidP="00C4015E">
            <w:pPr>
              <w:jc w:val="center"/>
              <w:rPr>
                <w:rFonts w:ascii="Arial Narrow" w:hAnsi="Arial Narrow" w:cs="Arial"/>
                <w:lang w:val="sr-Cyrl-RS"/>
              </w:rPr>
            </w:pPr>
            <w:r w:rsidRPr="00225A9F">
              <w:rPr>
                <w:rFonts w:ascii="Arial Narrow" w:hAnsi="Arial Narrow" w:cs="Arial"/>
                <w:lang w:val="sr-Cyrl-RS"/>
              </w:rPr>
              <w:t>+10.</w:t>
            </w:r>
            <w:r w:rsidR="00A17709" w:rsidRPr="00225A9F">
              <w:rPr>
                <w:rFonts w:ascii="Arial Narrow" w:hAnsi="Arial Narrow" w:cs="Arial"/>
                <w:lang w:val="sr-Cyrl-RS"/>
              </w:rPr>
              <w:t>8  трамвајске траке са станицом)</w:t>
            </w:r>
          </w:p>
        </w:tc>
        <w:tc>
          <w:tcPr>
            <w:tcW w:w="1843" w:type="dxa"/>
            <w:tcBorders>
              <w:bottom w:val="single" w:sz="4" w:space="0" w:color="auto"/>
              <w:right w:val="single" w:sz="4" w:space="0" w:color="auto"/>
            </w:tcBorders>
            <w:shd w:val="clear" w:color="auto" w:fill="auto"/>
            <w:vAlign w:val="center"/>
          </w:tcPr>
          <w:p w14:paraId="2FA2F909" w14:textId="180CB2C3" w:rsidR="00A17709" w:rsidRPr="00225A9F" w:rsidRDefault="00A17709" w:rsidP="00C4015E">
            <w:pPr>
              <w:jc w:val="center"/>
              <w:rPr>
                <w:rFonts w:ascii="Arial Narrow" w:hAnsi="Arial Narrow" w:cs="Arial"/>
                <w:lang w:val="sr-Cyrl-RS"/>
              </w:rPr>
            </w:pPr>
            <w:r w:rsidRPr="00225A9F">
              <w:rPr>
                <w:rFonts w:ascii="Arial Narrow" w:hAnsi="Arial Narrow" w:cs="Arial"/>
                <w:lang w:val="sr-Cyrl-RS"/>
              </w:rPr>
              <w:t>5</w:t>
            </w:r>
            <w:r w:rsidR="005A4D6A" w:rsidRPr="00225A9F">
              <w:rPr>
                <w:rFonts w:ascii="Arial Narrow" w:hAnsi="Arial Narrow" w:cs="Arial"/>
                <w:lang w:val="sr-Cyrl-RS"/>
              </w:rPr>
              <w:t>.</w:t>
            </w:r>
            <w:r w:rsidR="008B36CE" w:rsidRPr="00225A9F">
              <w:rPr>
                <w:rFonts w:ascii="Arial Narrow" w:hAnsi="Arial Narrow" w:cs="Arial"/>
                <w:lang w:val="sr-Cyrl-RS"/>
              </w:rPr>
              <w:t>0</w:t>
            </w:r>
            <w:r w:rsidRPr="00225A9F">
              <w:rPr>
                <w:rFonts w:ascii="Arial Narrow" w:hAnsi="Arial Narrow" w:cs="Arial"/>
                <w:lang w:val="sr-Cyrl-RS"/>
              </w:rPr>
              <w:t>-6</w:t>
            </w:r>
            <w:r w:rsidR="005A4D6A" w:rsidRPr="00225A9F">
              <w:rPr>
                <w:rFonts w:ascii="Arial Narrow" w:hAnsi="Arial Narrow" w:cs="Arial"/>
                <w:lang w:val="sr-Cyrl-RS"/>
              </w:rPr>
              <w:t>.</w:t>
            </w:r>
            <w:r w:rsidR="008B36CE" w:rsidRPr="00225A9F">
              <w:rPr>
                <w:rFonts w:ascii="Arial Narrow" w:hAnsi="Arial Narrow" w:cs="Arial"/>
                <w:lang w:val="sr-Cyrl-RS"/>
              </w:rPr>
              <w:t>5</w:t>
            </w:r>
            <w:r w:rsidRPr="00225A9F">
              <w:rPr>
                <w:rFonts w:ascii="Arial Narrow" w:hAnsi="Arial Narrow" w:cs="Arial"/>
                <w:lang w:val="sr-Cyrl-RS"/>
              </w:rPr>
              <w:t>м</w:t>
            </w:r>
          </w:p>
          <w:p w14:paraId="1A389EE5" w14:textId="77777777" w:rsidR="00A17709" w:rsidRPr="00225A9F" w:rsidRDefault="00A17709" w:rsidP="00C4015E">
            <w:pPr>
              <w:jc w:val="center"/>
              <w:rPr>
                <w:rFonts w:ascii="Arial Narrow" w:hAnsi="Arial Narrow" w:cs="Arial"/>
                <w:lang w:val="sr-Cyrl-RS"/>
              </w:rPr>
            </w:pPr>
            <w:r w:rsidRPr="00225A9F">
              <w:rPr>
                <w:rFonts w:ascii="Arial Narrow" w:hAnsi="Arial Narrow" w:cs="Arial"/>
                <w:lang w:val="sr-Cyrl-RS"/>
              </w:rPr>
              <w:t>обострано</w:t>
            </w:r>
          </w:p>
        </w:tc>
        <w:tc>
          <w:tcPr>
            <w:tcW w:w="2977" w:type="dxa"/>
            <w:tcBorders>
              <w:left w:val="single" w:sz="4" w:space="0" w:color="auto"/>
              <w:bottom w:val="single" w:sz="4" w:space="0" w:color="auto"/>
              <w:right w:val="single" w:sz="4" w:space="0" w:color="auto"/>
            </w:tcBorders>
            <w:vAlign w:val="center"/>
          </w:tcPr>
          <w:p w14:paraId="09348742" w14:textId="77777777" w:rsidR="00A17709" w:rsidRPr="00225A9F" w:rsidRDefault="00A17709" w:rsidP="00C4015E">
            <w:pPr>
              <w:jc w:val="center"/>
              <w:rPr>
                <w:rFonts w:ascii="Arial Narrow" w:hAnsi="Arial Narrow" w:cs="Arial"/>
              </w:rPr>
            </w:pPr>
            <w:r w:rsidRPr="00225A9F">
              <w:rPr>
                <w:rFonts w:ascii="Arial Narrow" w:hAnsi="Arial Narrow" w:cs="Arial"/>
                <w:lang w:val="sr-Cyrl-RS"/>
              </w:rPr>
              <w:t>косо паркирање, обострано</w:t>
            </w:r>
          </w:p>
        </w:tc>
      </w:tr>
    </w:tbl>
    <w:p w14:paraId="0540596D" w14:textId="77777777" w:rsidR="00A17709" w:rsidRPr="00EC3FC9" w:rsidRDefault="00A17709" w:rsidP="007F34D8">
      <w:pPr>
        <w:rPr>
          <w:rFonts w:ascii="Arial Narrow" w:hAnsi="Arial Narrow" w:cs="Arial"/>
          <w:color w:val="00B050"/>
          <w:lang w:val="sr-Cyrl-CS"/>
        </w:rPr>
      </w:pPr>
    </w:p>
    <w:p w14:paraId="4E9C9483" w14:textId="3FA73420" w:rsidR="00A17709" w:rsidRPr="008B36CE" w:rsidRDefault="00A17709" w:rsidP="007F34D8">
      <w:pPr>
        <w:autoSpaceDE w:val="0"/>
        <w:autoSpaceDN w:val="0"/>
        <w:adjustRightInd w:val="0"/>
        <w:rPr>
          <w:rFonts w:ascii="Arial Narrow" w:eastAsia="Calibri" w:hAnsi="Arial Narrow" w:cs="Arial"/>
          <w:lang w:val="ru-RU"/>
        </w:rPr>
      </w:pPr>
      <w:r w:rsidRPr="008B36CE">
        <w:rPr>
          <w:rFonts w:ascii="Arial Narrow" w:eastAsia="Calibri" w:hAnsi="Arial Narrow" w:cs="Arial"/>
          <w:lang w:val="ru-RU"/>
        </w:rPr>
        <w:t>У свим наведеним улицама, где за то постоје просторне могућности, паркирање возила се одвија у уличном профилу, на уличним фронтовима, делом на тротоару, делом на коловозу, чиме се деградирају све површине уличног профила, а саобраћај возила постаје нефункционалан и безбедно кретање пешака угрожено. Дакле, стационирање возила представља проблем</w:t>
      </w:r>
      <w:r w:rsidR="008E54C6" w:rsidRPr="008B36CE">
        <w:rPr>
          <w:rFonts w:ascii="Arial Narrow" w:eastAsia="Calibri" w:hAnsi="Arial Narrow" w:cs="Arial"/>
          <w:lang w:val="ru-RU"/>
        </w:rPr>
        <w:t>,</w:t>
      </w:r>
      <w:r w:rsidRPr="008B36CE">
        <w:rPr>
          <w:rFonts w:ascii="Arial Narrow" w:eastAsia="Calibri" w:hAnsi="Arial Narrow" w:cs="Arial"/>
          <w:lang w:val="ru-RU"/>
        </w:rPr>
        <w:t xml:space="preserve"> као на већини територије градског подручја. </w:t>
      </w:r>
    </w:p>
    <w:p w14:paraId="2573D17F" w14:textId="6738AF6E" w:rsidR="00A17709" w:rsidRPr="00EC3FC9" w:rsidRDefault="00A17709" w:rsidP="007F34D8">
      <w:pPr>
        <w:autoSpaceDE w:val="0"/>
        <w:autoSpaceDN w:val="0"/>
        <w:adjustRightInd w:val="0"/>
        <w:rPr>
          <w:rFonts w:ascii="Arial Narrow" w:eastAsia="Calibri" w:hAnsi="Arial Narrow" w:cs="Arial"/>
          <w:color w:val="00B050"/>
          <w:lang w:val="ru-RU"/>
        </w:rPr>
      </w:pPr>
    </w:p>
    <w:p w14:paraId="26B9B074" w14:textId="578ADA7D" w:rsidR="00A17709" w:rsidRPr="008B36CE" w:rsidRDefault="008B36CE" w:rsidP="007F34D8">
      <w:pPr>
        <w:pStyle w:val="Heading4"/>
        <w:rPr>
          <w:rFonts w:ascii="Arial Narrow" w:hAnsi="Arial Narrow"/>
          <w:i/>
          <w:caps w:val="0"/>
          <w:sz w:val="24"/>
          <w:szCs w:val="24"/>
          <w:u w:val="none"/>
          <w:lang w:val="en-US"/>
        </w:rPr>
      </w:pPr>
      <w:r w:rsidRPr="008B36CE">
        <w:rPr>
          <w:rFonts w:ascii="Arial Narrow" w:hAnsi="Arial Narrow"/>
          <w:i/>
          <w:caps w:val="0"/>
          <w:sz w:val="24"/>
          <w:szCs w:val="24"/>
          <w:u w:val="none"/>
          <w:lang w:val="ru-RU"/>
        </w:rPr>
        <w:t>4.1.2.</w:t>
      </w:r>
      <w:r w:rsidR="00A17709" w:rsidRPr="008B36CE">
        <w:rPr>
          <w:rFonts w:ascii="Arial Narrow" w:hAnsi="Arial Narrow"/>
          <w:i/>
          <w:caps w:val="0"/>
          <w:sz w:val="24"/>
          <w:szCs w:val="24"/>
          <w:u w:val="none"/>
          <w:lang w:val="ru-RU"/>
        </w:rPr>
        <w:t xml:space="preserve"> </w:t>
      </w:r>
      <w:r>
        <w:rPr>
          <w:rFonts w:ascii="Arial Narrow" w:hAnsi="Arial Narrow"/>
          <w:i/>
          <w:caps w:val="0"/>
          <w:sz w:val="24"/>
          <w:szCs w:val="24"/>
          <w:u w:val="none"/>
          <w:lang w:val="sr-Cyrl-RS"/>
        </w:rPr>
        <w:t>З</w:t>
      </w:r>
      <w:r w:rsidR="00A17709" w:rsidRPr="008B36CE">
        <w:rPr>
          <w:rFonts w:ascii="Arial Narrow" w:hAnsi="Arial Narrow"/>
          <w:i/>
          <w:caps w:val="0"/>
          <w:sz w:val="24"/>
          <w:szCs w:val="24"/>
          <w:u w:val="none"/>
          <w:lang w:val="sr-Cyrl-RS"/>
        </w:rPr>
        <w:t>елене</w:t>
      </w:r>
      <w:r w:rsidR="00A17709" w:rsidRPr="008B36CE">
        <w:rPr>
          <w:rFonts w:ascii="Arial Narrow" w:hAnsi="Arial Narrow"/>
          <w:i/>
          <w:caps w:val="0"/>
          <w:sz w:val="24"/>
          <w:szCs w:val="24"/>
          <w:u w:val="none"/>
          <w:lang w:val="ru-RU"/>
        </w:rPr>
        <w:t xml:space="preserve"> површине</w:t>
      </w:r>
    </w:p>
    <w:p w14:paraId="04AEF4F1" w14:textId="77777777" w:rsidR="00A17709" w:rsidRPr="00EC3FC9" w:rsidRDefault="00A17709" w:rsidP="007F34D8">
      <w:pPr>
        <w:autoSpaceDE w:val="0"/>
        <w:autoSpaceDN w:val="0"/>
        <w:adjustRightInd w:val="0"/>
        <w:rPr>
          <w:rFonts w:ascii="Arial Narrow" w:eastAsia="Calibri" w:hAnsi="Arial Narrow" w:cs="Arial"/>
          <w:lang w:val="ru-RU"/>
        </w:rPr>
      </w:pPr>
    </w:p>
    <w:p w14:paraId="0485E5FA" w14:textId="23319F3E" w:rsidR="00A17709" w:rsidRPr="00EC3FC9" w:rsidRDefault="00A17709" w:rsidP="007F34D8">
      <w:pPr>
        <w:autoSpaceDE w:val="0"/>
        <w:autoSpaceDN w:val="0"/>
        <w:adjustRightInd w:val="0"/>
        <w:rPr>
          <w:rFonts w:ascii="Arial Narrow" w:eastAsia="Calibri" w:hAnsi="Arial Narrow" w:cs="Arial"/>
          <w:lang w:val="ru-RU"/>
        </w:rPr>
      </w:pPr>
      <w:r w:rsidRPr="00EC3FC9">
        <w:rPr>
          <w:rFonts w:ascii="Arial Narrow" w:eastAsia="Calibri" w:hAnsi="Arial Narrow" w:cs="Arial"/>
          <w:lang w:val="ru-RU"/>
        </w:rPr>
        <w:t>У оквиру границе плана, у постојећем стању евидентиране су јавне зелене пов</w:t>
      </w:r>
      <w:r w:rsidR="00821F9D" w:rsidRPr="00EC3FC9">
        <w:rPr>
          <w:rFonts w:ascii="Arial Narrow" w:eastAsia="Calibri" w:hAnsi="Arial Narrow" w:cs="Arial"/>
          <w:lang w:val="ru-RU"/>
        </w:rPr>
        <w:t>ршине које су у надлежности ЈКП</w:t>
      </w:r>
      <w:r w:rsidRPr="00EC3FC9">
        <w:rPr>
          <w:rFonts w:ascii="Arial Narrow" w:eastAsia="Calibri" w:hAnsi="Arial Narrow" w:cs="Arial"/>
          <w:lang w:val="ru-RU"/>
        </w:rPr>
        <w:t xml:space="preserve">“Зеленило - Београд” </w:t>
      </w:r>
      <w:r w:rsidR="008B36CE">
        <w:rPr>
          <w:rFonts w:ascii="Arial Narrow" w:eastAsia="Calibri" w:hAnsi="Arial Narrow" w:cs="Arial"/>
          <w:lang w:val="ru-RU"/>
        </w:rPr>
        <w:t xml:space="preserve">у простору између објеката и улице </w:t>
      </w:r>
      <w:r w:rsidRPr="00EC3FC9">
        <w:rPr>
          <w:rFonts w:ascii="Arial Narrow" w:eastAsia="Calibri" w:hAnsi="Arial Narrow" w:cs="Arial"/>
          <w:lang w:val="ru-RU"/>
        </w:rPr>
        <w:t>Булевар краља Александра</w:t>
      </w:r>
      <w:r w:rsidR="008B36CE">
        <w:rPr>
          <w:rFonts w:ascii="Arial Narrow" w:eastAsia="Calibri" w:hAnsi="Arial Narrow" w:cs="Arial"/>
          <w:lang w:val="ru-RU"/>
        </w:rPr>
        <w:t xml:space="preserve">. </w:t>
      </w:r>
      <w:r w:rsidR="008B36CE" w:rsidRPr="00EC3FC9">
        <w:rPr>
          <w:rFonts w:ascii="Arial Narrow" w:eastAsia="Calibri" w:hAnsi="Arial Narrow" w:cs="Arial"/>
          <w:lang w:val="ru-RU"/>
        </w:rPr>
        <w:t>Забележена је квалитетна висока вегетација лишћара и четинара, добре виталности и естетске вредности.</w:t>
      </w:r>
      <w:r w:rsidR="008B36CE">
        <w:rPr>
          <w:rFonts w:ascii="Arial Narrow" w:eastAsia="Calibri" w:hAnsi="Arial Narrow" w:cs="Arial"/>
          <w:lang w:val="ru-RU"/>
        </w:rPr>
        <w:t xml:space="preserve"> Преостале </w:t>
      </w:r>
      <w:r w:rsidRPr="00EC3FC9">
        <w:rPr>
          <w:rFonts w:ascii="Arial Narrow" w:eastAsia="Calibri" w:hAnsi="Arial Narrow" w:cs="Arial"/>
          <w:lang w:val="ru-RU"/>
        </w:rPr>
        <w:t xml:space="preserve"> зелене површине</w:t>
      </w:r>
      <w:r w:rsidR="008B36CE">
        <w:rPr>
          <w:rFonts w:ascii="Arial Narrow" w:eastAsia="Calibri" w:hAnsi="Arial Narrow" w:cs="Arial"/>
          <w:lang w:val="ru-RU"/>
        </w:rPr>
        <w:t xml:space="preserve"> су</w:t>
      </w:r>
      <w:r w:rsidRPr="00EC3FC9">
        <w:rPr>
          <w:rFonts w:ascii="Arial Narrow" w:eastAsia="Calibri" w:hAnsi="Arial Narrow" w:cs="Arial"/>
          <w:lang w:val="ru-RU"/>
        </w:rPr>
        <w:t xml:space="preserve"> у оквиру парцела</w:t>
      </w:r>
      <w:r w:rsidR="008B36CE">
        <w:rPr>
          <w:rFonts w:ascii="Arial Narrow" w:eastAsia="Calibri" w:hAnsi="Arial Narrow" w:cs="Arial"/>
          <w:lang w:val="ru-RU"/>
        </w:rPr>
        <w:t xml:space="preserve"> породичног и</w:t>
      </w:r>
      <w:r w:rsidRPr="00EC3FC9">
        <w:rPr>
          <w:rFonts w:ascii="Arial Narrow" w:eastAsia="Calibri" w:hAnsi="Arial Narrow" w:cs="Arial"/>
          <w:lang w:val="ru-RU"/>
        </w:rPr>
        <w:t xml:space="preserve"> вишепородичног становања</w:t>
      </w:r>
      <w:r w:rsidR="008B36CE">
        <w:rPr>
          <w:rFonts w:ascii="Arial Narrow" w:eastAsia="Calibri" w:hAnsi="Arial Narrow" w:cs="Arial"/>
          <w:lang w:val="ru-RU"/>
        </w:rPr>
        <w:t xml:space="preserve"> на појединачним парцелама у улицама Милоша Зечевића и Радоја Домановића</w:t>
      </w:r>
      <w:r w:rsidRPr="00EC3FC9">
        <w:rPr>
          <w:rFonts w:ascii="Arial Narrow" w:eastAsia="Calibri" w:hAnsi="Arial Narrow" w:cs="Arial"/>
          <w:lang w:val="ru-RU"/>
        </w:rPr>
        <w:t>.</w:t>
      </w:r>
      <w:r w:rsidR="00E517C1" w:rsidRPr="00EC3FC9">
        <w:rPr>
          <w:rFonts w:ascii="Arial Narrow" w:eastAsia="Calibri" w:hAnsi="Arial Narrow" w:cs="Arial"/>
          <w:lang w:val="ru-RU"/>
        </w:rPr>
        <w:t xml:space="preserve"> </w:t>
      </w:r>
    </w:p>
    <w:p w14:paraId="1FD45049" w14:textId="77777777" w:rsidR="00A17709" w:rsidRPr="00EC3FC9" w:rsidRDefault="00A17709" w:rsidP="007F34D8">
      <w:pPr>
        <w:autoSpaceDE w:val="0"/>
        <w:autoSpaceDN w:val="0"/>
        <w:adjustRightInd w:val="0"/>
        <w:rPr>
          <w:rFonts w:ascii="Arial Narrow" w:eastAsia="Calibri" w:hAnsi="Arial Narrow" w:cs="Arial"/>
          <w:color w:val="00B050"/>
          <w:lang w:val="ru-RU"/>
        </w:rPr>
      </w:pPr>
    </w:p>
    <w:p w14:paraId="60767FE6" w14:textId="5A057313" w:rsidR="008B36CE" w:rsidRPr="008B36CE" w:rsidRDefault="008B36CE" w:rsidP="008B36CE">
      <w:pPr>
        <w:rPr>
          <w:rFonts w:ascii="Arial Narrow" w:hAnsi="Arial Narrow"/>
          <w:b/>
          <w:sz w:val="24"/>
          <w:szCs w:val="24"/>
          <w:u w:val="single"/>
          <w:lang w:val="ru-RU" w:eastAsia="x-none"/>
        </w:rPr>
      </w:pPr>
      <w:r w:rsidRPr="008B36CE">
        <w:rPr>
          <w:rFonts w:ascii="Arial Narrow" w:hAnsi="Arial Narrow"/>
          <w:b/>
          <w:sz w:val="24"/>
          <w:szCs w:val="24"/>
          <w:u w:val="single"/>
          <w:lang w:val="ru-RU" w:eastAsia="x-none"/>
        </w:rPr>
        <w:t>4.2.  Остале намене</w:t>
      </w:r>
    </w:p>
    <w:p w14:paraId="3D157691" w14:textId="77777777" w:rsidR="008B36CE" w:rsidRPr="00D33B98" w:rsidRDefault="008B36CE" w:rsidP="008B36CE">
      <w:pPr>
        <w:rPr>
          <w:rFonts w:ascii="Arial Narrow" w:hAnsi="Arial Narrow"/>
          <w:b/>
          <w:color w:val="FF0000"/>
          <w:sz w:val="24"/>
          <w:szCs w:val="24"/>
          <w:lang w:val="ru-RU" w:eastAsia="x-none"/>
        </w:rPr>
      </w:pPr>
    </w:p>
    <w:p w14:paraId="23E528A8" w14:textId="29C9874E" w:rsidR="008B36CE" w:rsidRPr="008B36CE" w:rsidRDefault="008B36CE" w:rsidP="008B36CE">
      <w:pPr>
        <w:autoSpaceDE w:val="0"/>
        <w:autoSpaceDN w:val="0"/>
        <w:adjustRightInd w:val="0"/>
        <w:rPr>
          <w:rFonts w:ascii="Arial Narrow" w:hAnsi="Arial Narrow"/>
        </w:rPr>
      </w:pPr>
      <w:r w:rsidRPr="008B36CE">
        <w:rPr>
          <w:rFonts w:ascii="Arial Narrow" w:hAnsi="Arial Narrow"/>
          <w:b/>
          <w:i/>
          <w:lang w:val="sr-Cyrl-RS"/>
        </w:rPr>
        <w:t>4.2.1. Становање и становање са комерцијалним садржајима (мешовити градски центри)</w:t>
      </w:r>
      <w:r w:rsidRPr="008B36CE">
        <w:rPr>
          <w:rFonts w:ascii="Arial Narrow" w:hAnsi="Arial Narrow"/>
          <w:lang w:val="sr-Cyrl-RS"/>
        </w:rPr>
        <w:t xml:space="preserve"> </w:t>
      </w:r>
    </w:p>
    <w:p w14:paraId="221C2D4A" w14:textId="77777777" w:rsidR="008B36CE" w:rsidRPr="008B36CE" w:rsidRDefault="008B36CE" w:rsidP="008B36CE">
      <w:pPr>
        <w:rPr>
          <w:rFonts w:ascii="Arial Narrow" w:hAnsi="Arial Narrow"/>
          <w:b/>
          <w:i/>
          <w:lang w:val="sr-Cyrl-RS" w:eastAsia="x-none"/>
        </w:rPr>
      </w:pPr>
    </w:p>
    <w:p w14:paraId="7B72749C" w14:textId="49B79000" w:rsidR="008B36CE" w:rsidRPr="00D33B98" w:rsidRDefault="008B36CE" w:rsidP="008B36CE">
      <w:pPr>
        <w:rPr>
          <w:rFonts w:ascii="Arial Narrow" w:hAnsi="Arial Narrow"/>
          <w:color w:val="FF0000"/>
          <w:lang w:val="sr-Cyrl-RS" w:eastAsia="x-none"/>
        </w:rPr>
      </w:pPr>
      <w:r>
        <w:rPr>
          <w:rFonts w:ascii="Arial Narrow" w:hAnsi="Arial Narrow"/>
          <w:lang w:val="sr-Cyrl-RS" w:eastAsia="x-none"/>
        </w:rPr>
        <w:t>У</w:t>
      </w:r>
      <w:r w:rsidRPr="00D33B98">
        <w:rPr>
          <w:rFonts w:ascii="Arial Narrow" w:hAnsi="Arial Narrow"/>
          <w:lang w:val="sr-Cyrl-RS" w:eastAsia="x-none"/>
        </w:rPr>
        <w:t xml:space="preserve"> границама Плана, </w:t>
      </w:r>
      <w:r>
        <w:rPr>
          <w:rFonts w:ascii="Arial Narrow" w:hAnsi="Arial Narrow"/>
          <w:lang w:val="sr-Cyrl-RS" w:eastAsia="x-none"/>
        </w:rPr>
        <w:t>у оквиру предметног блока, карактеристична су два типа</w:t>
      </w:r>
      <w:r w:rsidRPr="00D33B98">
        <w:rPr>
          <w:rFonts w:ascii="Arial Narrow" w:hAnsi="Arial Narrow"/>
          <w:lang w:val="sr-Cyrl-RS" w:eastAsia="x-none"/>
        </w:rPr>
        <w:t xml:space="preserve"> изградње</w:t>
      </w:r>
      <w:r>
        <w:rPr>
          <w:rFonts w:ascii="Arial Narrow" w:hAnsi="Arial Narrow"/>
          <w:lang w:val="sr-Cyrl-RS" w:eastAsia="x-none"/>
        </w:rPr>
        <w:t>:</w:t>
      </w:r>
      <w:r w:rsidRPr="00D33B98">
        <w:rPr>
          <w:rFonts w:ascii="Arial Narrow" w:hAnsi="Arial Narrow"/>
          <w:lang w:val="sr-Cyrl-RS" w:eastAsia="x-none"/>
        </w:rPr>
        <w:t xml:space="preserve"> </w:t>
      </w:r>
    </w:p>
    <w:p w14:paraId="70F08000" w14:textId="77777777" w:rsidR="008B36CE" w:rsidRDefault="008B36CE" w:rsidP="00C44D61">
      <w:pPr>
        <w:widowControl w:val="0"/>
        <w:numPr>
          <w:ilvl w:val="0"/>
          <w:numId w:val="33"/>
        </w:numPr>
        <w:autoSpaceDE w:val="0"/>
        <w:autoSpaceDN w:val="0"/>
        <w:adjustRightInd w:val="0"/>
        <w:jc w:val="left"/>
        <w:rPr>
          <w:rFonts w:ascii="Arial Narrow" w:hAnsi="Arial Narrow"/>
          <w:lang w:val="sr-Cyrl-CS"/>
        </w:rPr>
      </w:pPr>
      <w:r w:rsidRPr="00DA220D">
        <w:rPr>
          <w:rFonts w:ascii="Arial Narrow" w:hAnsi="Arial Narrow"/>
          <w:lang w:val="sr-Cyrl-CS"/>
        </w:rPr>
        <w:t>вишепородично становање са комерцијалним садржајима приземљу</w:t>
      </w:r>
      <w:r>
        <w:rPr>
          <w:rFonts w:ascii="Arial Narrow" w:hAnsi="Arial Narrow"/>
          <w:lang w:val="sr-Cyrl-CS"/>
        </w:rPr>
        <w:t xml:space="preserve"> и</w:t>
      </w:r>
    </w:p>
    <w:p w14:paraId="556B7F9A" w14:textId="77777777" w:rsidR="008B36CE" w:rsidRDefault="008B36CE" w:rsidP="00C44D61">
      <w:pPr>
        <w:widowControl w:val="0"/>
        <w:numPr>
          <w:ilvl w:val="0"/>
          <w:numId w:val="33"/>
        </w:numPr>
        <w:autoSpaceDE w:val="0"/>
        <w:autoSpaceDN w:val="0"/>
        <w:adjustRightInd w:val="0"/>
        <w:jc w:val="left"/>
        <w:rPr>
          <w:rFonts w:ascii="Arial Narrow" w:hAnsi="Arial Narrow"/>
          <w:lang w:val="sr-Cyrl-CS"/>
        </w:rPr>
      </w:pPr>
      <w:r w:rsidRPr="00DA220D">
        <w:rPr>
          <w:rFonts w:ascii="Arial Narrow" w:hAnsi="Arial Narrow"/>
          <w:lang w:val="sr-Cyrl-CS"/>
        </w:rPr>
        <w:t>становање у породичним или</w:t>
      </w:r>
      <w:r>
        <w:rPr>
          <w:rFonts w:ascii="Arial Narrow" w:hAnsi="Arial Narrow"/>
          <w:lang w:val="sr-Cyrl-CS"/>
        </w:rPr>
        <w:t xml:space="preserve"> мањим</w:t>
      </w:r>
      <w:r w:rsidRPr="00DA220D">
        <w:rPr>
          <w:rFonts w:ascii="Arial Narrow" w:hAnsi="Arial Narrow"/>
          <w:lang w:val="sr-Cyrl-CS"/>
        </w:rPr>
        <w:t xml:space="preserve"> вишепородичним објектима на појединачним парцелама.</w:t>
      </w:r>
    </w:p>
    <w:p w14:paraId="7D7E2A72" w14:textId="77777777" w:rsidR="008B36CE" w:rsidRDefault="008B36CE" w:rsidP="008B36CE">
      <w:pPr>
        <w:widowControl w:val="0"/>
        <w:autoSpaceDE w:val="0"/>
        <w:autoSpaceDN w:val="0"/>
        <w:adjustRightInd w:val="0"/>
        <w:rPr>
          <w:rFonts w:ascii="Arial Narrow" w:hAnsi="Arial Narrow"/>
          <w:lang w:val="ru-RU"/>
        </w:rPr>
      </w:pPr>
      <w:r>
        <w:rPr>
          <w:rFonts w:ascii="Arial Narrow" w:hAnsi="Arial Narrow"/>
          <w:lang w:val="ru-RU"/>
        </w:rPr>
        <w:t xml:space="preserve">Вишепородични објекти са комерцијалним садржајима,  </w:t>
      </w:r>
      <w:r w:rsidRPr="00A14F33">
        <w:rPr>
          <w:rFonts w:ascii="Arial Narrow" w:hAnsi="Arial Narrow"/>
          <w:lang w:val="ru-RU"/>
        </w:rPr>
        <w:t xml:space="preserve">спратности </w:t>
      </w:r>
      <w:r>
        <w:rPr>
          <w:rFonts w:ascii="Arial Narrow" w:hAnsi="Arial Narrow"/>
          <w:lang w:val="ru-RU"/>
        </w:rPr>
        <w:t xml:space="preserve">од </w:t>
      </w:r>
      <w:r w:rsidRPr="00A14F33">
        <w:rPr>
          <w:rFonts w:ascii="Arial Narrow" w:hAnsi="Arial Narrow"/>
          <w:lang w:val="ru-RU"/>
        </w:rPr>
        <w:t>П+5+Пк до П+8</w:t>
      </w:r>
      <w:r>
        <w:rPr>
          <w:rFonts w:ascii="Arial Narrow" w:hAnsi="Arial Narrow"/>
          <w:lang w:val="ru-RU"/>
        </w:rPr>
        <w:t>, изграђени су до осамдесетих година уз претходно изграђене појединачне  објекте уз регулацију Булевара Краља Алексадра.</w:t>
      </w:r>
    </w:p>
    <w:p w14:paraId="6C2F44E2" w14:textId="77777777" w:rsidR="008B36CE" w:rsidRPr="00A14F33" w:rsidRDefault="008B36CE" w:rsidP="008B36CE">
      <w:pPr>
        <w:widowControl w:val="0"/>
        <w:autoSpaceDE w:val="0"/>
        <w:autoSpaceDN w:val="0"/>
        <w:adjustRightInd w:val="0"/>
        <w:rPr>
          <w:rFonts w:ascii="Arial Narrow" w:hAnsi="Arial Narrow"/>
          <w:lang w:val="ru-RU"/>
        </w:rPr>
      </w:pPr>
      <w:r w:rsidRPr="00A14F33">
        <w:rPr>
          <w:rFonts w:ascii="Arial Narrow" w:hAnsi="Arial Narrow"/>
          <w:lang w:val="ru-RU"/>
        </w:rPr>
        <w:t>Иако се радило на што већој уједначености вертикалне регулације, уочљиво је каскадно повлачење  нових објеката од постојеће хоризонталне регулације блока.  Овај тип изградње планира</w:t>
      </w:r>
      <w:r>
        <w:rPr>
          <w:rFonts w:ascii="Arial Narrow" w:hAnsi="Arial Narrow"/>
          <w:lang w:val="ru-RU"/>
        </w:rPr>
        <w:t>н је</w:t>
      </w:r>
      <w:r w:rsidRPr="00A14F33">
        <w:rPr>
          <w:rFonts w:ascii="Arial Narrow" w:hAnsi="Arial Narrow"/>
          <w:lang w:val="ru-RU"/>
        </w:rPr>
        <w:t xml:space="preserve"> на нивоу целог блока, </w:t>
      </w:r>
      <w:r>
        <w:rPr>
          <w:rFonts w:ascii="Arial Narrow" w:hAnsi="Arial Narrow"/>
          <w:lang w:val="ru-RU"/>
        </w:rPr>
        <w:t xml:space="preserve">а реализован је  један </w:t>
      </w:r>
      <w:r w:rsidRPr="00A14F33">
        <w:rPr>
          <w:rFonts w:ascii="Arial Narrow" w:hAnsi="Arial Narrow"/>
          <w:lang w:val="ru-RU"/>
        </w:rPr>
        <w:t>објек</w:t>
      </w:r>
      <w:r>
        <w:rPr>
          <w:rFonts w:ascii="Arial Narrow" w:hAnsi="Arial Narrow"/>
          <w:lang w:val="ru-RU"/>
        </w:rPr>
        <w:t>ат</w:t>
      </w:r>
      <w:r w:rsidRPr="00A14F33">
        <w:rPr>
          <w:rFonts w:ascii="Arial Narrow" w:hAnsi="Arial Narrow"/>
          <w:lang w:val="ru-RU"/>
        </w:rPr>
        <w:t xml:space="preserve"> спратности П+8+Пс  уз улицу Радоја Домановића.</w:t>
      </w:r>
    </w:p>
    <w:p w14:paraId="6C727A79" w14:textId="77777777" w:rsidR="008B36CE" w:rsidRDefault="008B36CE" w:rsidP="008B36CE">
      <w:pPr>
        <w:widowControl w:val="0"/>
        <w:autoSpaceDE w:val="0"/>
        <w:autoSpaceDN w:val="0"/>
        <w:adjustRightInd w:val="0"/>
        <w:rPr>
          <w:rFonts w:ascii="Arial Narrow" w:hAnsi="Arial Narrow"/>
          <w:lang w:val="ru-RU"/>
        </w:rPr>
      </w:pPr>
      <w:r w:rsidRPr="00A14F33">
        <w:rPr>
          <w:rFonts w:ascii="Arial Narrow" w:hAnsi="Arial Narrow"/>
          <w:lang w:val="ru-RU"/>
        </w:rPr>
        <w:t xml:space="preserve">Како планирана изградња, започета седамдесетих година, није реализована до краја, формирани затворени тракт према Булевару краља Александра одређује  концепт компактног градског </w:t>
      </w:r>
      <w:r>
        <w:rPr>
          <w:rFonts w:ascii="Arial Narrow" w:hAnsi="Arial Narrow"/>
          <w:lang w:val="ru-RU"/>
        </w:rPr>
        <w:t>блока</w:t>
      </w:r>
      <w:r w:rsidRPr="00A14F33">
        <w:rPr>
          <w:rFonts w:ascii="Arial Narrow" w:hAnsi="Arial Narrow"/>
          <w:lang w:val="ru-RU"/>
        </w:rPr>
        <w:t xml:space="preserve">, што се уклапа у данашњи карактер Булевара као континуалног пословно-трговачког потеза. </w:t>
      </w:r>
    </w:p>
    <w:p w14:paraId="7ED17534" w14:textId="35F86747" w:rsidR="008B36CE" w:rsidRDefault="008B36CE" w:rsidP="008B36CE">
      <w:pPr>
        <w:widowControl w:val="0"/>
        <w:autoSpaceDE w:val="0"/>
        <w:autoSpaceDN w:val="0"/>
        <w:adjustRightInd w:val="0"/>
        <w:rPr>
          <w:rFonts w:ascii="Arial Narrow" w:hAnsi="Arial Narrow"/>
          <w:lang w:val="sr-Cyrl-CS"/>
        </w:rPr>
      </w:pPr>
      <w:r>
        <w:rPr>
          <w:rFonts w:ascii="Arial Narrow" w:hAnsi="Arial Narrow"/>
          <w:lang w:val="ru-RU"/>
        </w:rPr>
        <w:t xml:space="preserve">Остатак блока чине </w:t>
      </w:r>
      <w:r>
        <w:rPr>
          <w:rFonts w:ascii="Arial Narrow" w:hAnsi="Arial Narrow"/>
          <w:lang w:val="sr-Cyrl-CS"/>
        </w:rPr>
        <w:t xml:space="preserve">стамбени објекти </w:t>
      </w:r>
      <w:r w:rsidRPr="00DA220D">
        <w:rPr>
          <w:rFonts w:ascii="Arial Narrow" w:hAnsi="Arial Narrow"/>
          <w:lang w:val="sr-Cyrl-CS"/>
        </w:rPr>
        <w:t>у породичним или</w:t>
      </w:r>
      <w:r>
        <w:rPr>
          <w:rFonts w:ascii="Arial Narrow" w:hAnsi="Arial Narrow"/>
          <w:lang w:val="sr-Cyrl-CS"/>
        </w:rPr>
        <w:t xml:space="preserve"> мањим</w:t>
      </w:r>
      <w:r w:rsidRPr="00DA220D">
        <w:rPr>
          <w:rFonts w:ascii="Arial Narrow" w:hAnsi="Arial Narrow"/>
          <w:lang w:val="sr-Cyrl-CS"/>
        </w:rPr>
        <w:t xml:space="preserve"> вишепородичним објектима на појединачним парцелама</w:t>
      </w:r>
      <w:r>
        <w:rPr>
          <w:rFonts w:ascii="Arial Narrow" w:hAnsi="Arial Narrow"/>
          <w:lang w:val="sr-Cyrl-CS"/>
        </w:rPr>
        <w:t xml:space="preserve"> уз улице: Милоша Зечевића, Радоја Домановића и Батутова.</w:t>
      </w:r>
    </w:p>
    <w:p w14:paraId="5A4FEA01" w14:textId="38442BE9" w:rsidR="00D053DF" w:rsidRDefault="00D053DF" w:rsidP="008B36CE">
      <w:pPr>
        <w:widowControl w:val="0"/>
        <w:autoSpaceDE w:val="0"/>
        <w:autoSpaceDN w:val="0"/>
        <w:adjustRightInd w:val="0"/>
        <w:rPr>
          <w:rFonts w:ascii="Arial Narrow" w:hAnsi="Arial Narrow"/>
          <w:lang w:val="ru-RU"/>
        </w:rPr>
      </w:pPr>
      <w:r>
        <w:rPr>
          <w:rFonts w:ascii="Arial Narrow" w:hAnsi="Arial Narrow"/>
          <w:lang w:val="ru-RU"/>
        </w:rPr>
        <w:t>Посебан проблем</w:t>
      </w:r>
      <w:r w:rsidR="00EC39AA">
        <w:rPr>
          <w:rFonts w:ascii="Arial Narrow" w:hAnsi="Arial Narrow"/>
          <w:lang w:val="ru-RU"/>
        </w:rPr>
        <w:t xml:space="preserve"> данас </w:t>
      </w:r>
      <w:r>
        <w:rPr>
          <w:rFonts w:ascii="Arial Narrow" w:hAnsi="Arial Narrow"/>
          <w:lang w:val="ru-RU"/>
        </w:rPr>
        <w:t xml:space="preserve"> представља </w:t>
      </w:r>
      <w:r w:rsidR="00EC39AA">
        <w:rPr>
          <w:rFonts w:ascii="Arial Narrow" w:hAnsi="Arial Narrow"/>
          <w:lang w:val="ru-RU"/>
        </w:rPr>
        <w:t xml:space="preserve"> </w:t>
      </w:r>
      <w:r w:rsidR="00EC39AA" w:rsidRPr="00A14F33">
        <w:rPr>
          <w:rFonts w:ascii="Arial Narrow" w:hAnsi="Arial Narrow"/>
          <w:lang w:val="ru-RU"/>
        </w:rPr>
        <w:t>изражен дефицит паркинг места за кориснике простора</w:t>
      </w:r>
      <w:r w:rsidR="00EC39AA">
        <w:rPr>
          <w:rFonts w:ascii="Arial Narrow" w:hAnsi="Arial Narrow"/>
          <w:lang w:val="ru-RU"/>
        </w:rPr>
        <w:t xml:space="preserve">.  У унутрашњости блока,  реализовани су </w:t>
      </w:r>
      <w:r>
        <w:rPr>
          <w:rFonts w:ascii="Arial Narrow" w:hAnsi="Arial Narrow"/>
          <w:lang w:val="ru-RU"/>
        </w:rPr>
        <w:t xml:space="preserve">паркинг простори којима се приступа приступним путевима из улица </w:t>
      </w:r>
      <w:r w:rsidR="00EC39AA">
        <w:rPr>
          <w:rFonts w:ascii="Arial Narrow" w:hAnsi="Arial Narrow"/>
          <w:lang w:val="ru-RU"/>
        </w:rPr>
        <w:t>М</w:t>
      </w:r>
      <w:r>
        <w:rPr>
          <w:rFonts w:ascii="Arial Narrow" w:hAnsi="Arial Narrow"/>
          <w:lang w:val="ru-RU"/>
        </w:rPr>
        <w:t>илоја Зечевића и Батутова, као и кроз колске пасаже из Булевара краља Александра.</w:t>
      </w:r>
    </w:p>
    <w:p w14:paraId="0A7EB07C" w14:textId="33462E1F" w:rsidR="008B36CE" w:rsidRPr="00A14F33" w:rsidRDefault="00EC39AA" w:rsidP="008B36CE">
      <w:pPr>
        <w:widowControl w:val="0"/>
        <w:autoSpaceDE w:val="0"/>
        <w:autoSpaceDN w:val="0"/>
        <w:adjustRightInd w:val="0"/>
        <w:rPr>
          <w:rFonts w:ascii="Arial Narrow" w:hAnsi="Arial Narrow"/>
          <w:lang w:val="ru-RU"/>
        </w:rPr>
      </w:pPr>
      <w:r>
        <w:rPr>
          <w:rFonts w:ascii="Arial Narrow" w:hAnsi="Arial Narrow"/>
          <w:lang w:val="ru-RU"/>
        </w:rPr>
        <w:t>Дакле, н</w:t>
      </w:r>
      <w:r w:rsidR="008B36CE">
        <w:rPr>
          <w:rFonts w:ascii="Arial Narrow" w:hAnsi="Arial Narrow"/>
          <w:lang w:val="ru-RU"/>
        </w:rPr>
        <w:t xml:space="preserve">езавршен процес изградње стамбеног комплекса на нивоу блока, </w:t>
      </w:r>
      <w:r w:rsidR="008B36CE" w:rsidRPr="00A14F33">
        <w:rPr>
          <w:rFonts w:ascii="Arial Narrow" w:hAnsi="Arial Narrow"/>
          <w:lang w:val="ru-RU"/>
        </w:rPr>
        <w:t xml:space="preserve"> данашњим околностима оставил</w:t>
      </w:r>
      <w:r w:rsidR="008B36CE">
        <w:rPr>
          <w:rFonts w:ascii="Arial Narrow" w:hAnsi="Arial Narrow"/>
          <w:lang w:val="ru-RU"/>
        </w:rPr>
        <w:t>а је</w:t>
      </w:r>
      <w:r w:rsidR="008B36CE" w:rsidRPr="00A14F33">
        <w:rPr>
          <w:rFonts w:ascii="Arial Narrow" w:hAnsi="Arial Narrow"/>
          <w:lang w:val="ru-RU"/>
        </w:rPr>
        <w:t xml:space="preserve"> проблеме, и то:</w:t>
      </w:r>
    </w:p>
    <w:p w14:paraId="39453500" w14:textId="26643BEC" w:rsidR="008B36CE" w:rsidRPr="00A14F33" w:rsidRDefault="00EC39AA" w:rsidP="00C44D61">
      <w:pPr>
        <w:widowControl w:val="0"/>
        <w:numPr>
          <w:ilvl w:val="0"/>
          <w:numId w:val="34"/>
        </w:numPr>
        <w:autoSpaceDE w:val="0"/>
        <w:autoSpaceDN w:val="0"/>
        <w:adjustRightInd w:val="0"/>
        <w:jc w:val="left"/>
        <w:rPr>
          <w:rFonts w:ascii="Arial Narrow" w:hAnsi="Arial Narrow"/>
          <w:lang w:val="ru-RU"/>
        </w:rPr>
      </w:pPr>
      <w:r w:rsidRPr="00A14F33">
        <w:rPr>
          <w:rFonts w:ascii="Arial Narrow" w:hAnsi="Arial Narrow"/>
          <w:lang w:val="ru-RU"/>
        </w:rPr>
        <w:t>изражен дефицит паркинг места за кориснике простора</w:t>
      </w:r>
      <w:r>
        <w:rPr>
          <w:rFonts w:ascii="Arial Narrow" w:hAnsi="Arial Narrow"/>
          <w:lang w:val="ru-RU"/>
        </w:rPr>
        <w:t>;</w:t>
      </w:r>
    </w:p>
    <w:p w14:paraId="2F0F246E" w14:textId="77777777" w:rsidR="008B36CE" w:rsidRPr="00A14F33" w:rsidRDefault="008B36CE" w:rsidP="00C44D61">
      <w:pPr>
        <w:widowControl w:val="0"/>
        <w:numPr>
          <w:ilvl w:val="0"/>
          <w:numId w:val="34"/>
        </w:numPr>
        <w:autoSpaceDE w:val="0"/>
        <w:autoSpaceDN w:val="0"/>
        <w:adjustRightInd w:val="0"/>
        <w:jc w:val="left"/>
        <w:rPr>
          <w:rFonts w:ascii="Arial Narrow" w:hAnsi="Arial Narrow"/>
          <w:lang w:val="ru-RU"/>
        </w:rPr>
      </w:pPr>
      <w:r w:rsidRPr="00A14F33">
        <w:rPr>
          <w:rFonts w:ascii="Arial Narrow" w:hAnsi="Arial Narrow"/>
          <w:lang w:val="ru-RU"/>
        </w:rPr>
        <w:t>недостатак зеленила и уређених слободних површина</w:t>
      </w:r>
      <w:r>
        <w:rPr>
          <w:rFonts w:ascii="Arial Narrow" w:hAnsi="Arial Narrow"/>
          <w:lang w:val="ru-RU"/>
        </w:rPr>
        <w:t>;</w:t>
      </w:r>
    </w:p>
    <w:p w14:paraId="72F56B39" w14:textId="77777777" w:rsidR="008B36CE" w:rsidRPr="00205CA8" w:rsidRDefault="008B36CE" w:rsidP="00C44D61">
      <w:pPr>
        <w:widowControl w:val="0"/>
        <w:numPr>
          <w:ilvl w:val="0"/>
          <w:numId w:val="34"/>
        </w:numPr>
        <w:autoSpaceDE w:val="0"/>
        <w:autoSpaceDN w:val="0"/>
        <w:adjustRightInd w:val="0"/>
        <w:jc w:val="left"/>
        <w:rPr>
          <w:rFonts w:ascii="Arial Narrow" w:hAnsi="Arial Narrow"/>
          <w:lang w:val="ru-RU"/>
        </w:rPr>
      </w:pPr>
      <w:r>
        <w:rPr>
          <w:rFonts w:ascii="Arial Narrow" w:hAnsi="Arial Narrow"/>
          <w:lang w:val="ru-RU"/>
        </w:rPr>
        <w:t xml:space="preserve">незавршено формирање грађевинских парцела, односно неадекватно катастарско стање у односу на </w:t>
      </w:r>
      <w:r w:rsidRPr="00205CA8">
        <w:rPr>
          <w:rFonts w:ascii="Arial Narrow" w:hAnsi="Arial Narrow"/>
          <w:lang w:val="ru-RU"/>
        </w:rPr>
        <w:t xml:space="preserve"> </w:t>
      </w:r>
      <w:r>
        <w:rPr>
          <w:rFonts w:ascii="Arial Narrow" w:hAnsi="Arial Narrow"/>
          <w:lang w:val="ru-RU"/>
        </w:rPr>
        <w:t>изграђене објекте.</w:t>
      </w:r>
    </w:p>
    <w:p w14:paraId="65A3A5D7" w14:textId="470139CE" w:rsidR="00EC39AA" w:rsidRDefault="00EC39AA" w:rsidP="007F34D8">
      <w:pPr>
        <w:pStyle w:val="NormalItalic"/>
        <w:rPr>
          <w:rFonts w:ascii="Arial Narrow" w:hAnsi="Arial Narrow"/>
          <w:i w:val="0"/>
          <w:color w:val="FF0000"/>
          <w:lang w:val="sr-Cyrl-RS"/>
        </w:rPr>
      </w:pPr>
    </w:p>
    <w:p w14:paraId="151360B7" w14:textId="23720DE5" w:rsidR="00225A9F" w:rsidRDefault="00225A9F" w:rsidP="007F34D8">
      <w:pPr>
        <w:pStyle w:val="NormalItalic"/>
        <w:rPr>
          <w:rFonts w:ascii="Arial Narrow" w:hAnsi="Arial Narrow"/>
          <w:i w:val="0"/>
          <w:color w:val="FF0000"/>
          <w:lang w:val="sr-Cyrl-RS"/>
        </w:rPr>
      </w:pPr>
    </w:p>
    <w:p w14:paraId="698BD39E" w14:textId="77777777" w:rsidR="00225A9F" w:rsidRDefault="00225A9F" w:rsidP="007F34D8">
      <w:pPr>
        <w:pStyle w:val="NormalItalic"/>
        <w:rPr>
          <w:rFonts w:ascii="Arial Narrow" w:hAnsi="Arial Narrow"/>
          <w:i w:val="0"/>
          <w:color w:val="FF0000"/>
          <w:lang w:val="sr-Cyrl-RS"/>
        </w:rPr>
      </w:pPr>
    </w:p>
    <w:p w14:paraId="49C9EDE8" w14:textId="03B71526" w:rsidR="008B36CE" w:rsidRDefault="008B36CE" w:rsidP="007F34D8">
      <w:pPr>
        <w:pStyle w:val="NormalItalic"/>
        <w:rPr>
          <w:rFonts w:ascii="Arial Narrow" w:hAnsi="Arial Narrow"/>
          <w:b/>
          <w:lang w:val="sr-Cyrl-RS"/>
        </w:rPr>
      </w:pPr>
      <w:r w:rsidRPr="008B36CE">
        <w:rPr>
          <w:rFonts w:ascii="Arial Narrow" w:hAnsi="Arial Narrow"/>
          <w:b/>
          <w:lang w:val="sr-Cyrl-RS"/>
        </w:rPr>
        <w:lastRenderedPageBreak/>
        <w:t xml:space="preserve">4.2.2. </w:t>
      </w:r>
      <w:r>
        <w:rPr>
          <w:rFonts w:ascii="Arial Narrow" w:hAnsi="Arial Narrow"/>
          <w:b/>
          <w:lang w:val="sr-Cyrl-RS"/>
        </w:rPr>
        <w:t>Неизграђене површине</w:t>
      </w:r>
    </w:p>
    <w:p w14:paraId="5DBE0086" w14:textId="351AB5CE" w:rsidR="008B36CE" w:rsidRDefault="008B36CE" w:rsidP="007F34D8">
      <w:pPr>
        <w:pStyle w:val="NormalItalic"/>
        <w:rPr>
          <w:rFonts w:ascii="Arial Narrow" w:hAnsi="Arial Narrow"/>
          <w:b/>
          <w:lang w:val="sr-Cyrl-RS"/>
        </w:rPr>
      </w:pPr>
    </w:p>
    <w:p w14:paraId="5CBD776D" w14:textId="115361A3" w:rsidR="00D053DF" w:rsidRPr="00D053DF" w:rsidRDefault="00D053DF" w:rsidP="007F34D8">
      <w:pPr>
        <w:pStyle w:val="NormalItalic"/>
        <w:rPr>
          <w:rFonts w:ascii="Arial Narrow" w:hAnsi="Arial Narrow"/>
          <w:i w:val="0"/>
          <w:lang w:val="sr-Cyrl-RS"/>
        </w:rPr>
      </w:pPr>
      <w:r>
        <w:rPr>
          <w:rFonts w:ascii="Arial Narrow" w:hAnsi="Arial Narrow"/>
          <w:i w:val="0"/>
          <w:lang w:val="sr-Cyrl-RS"/>
        </w:rPr>
        <w:t xml:space="preserve">У унутрашњости блока према улици Батутова </w:t>
      </w:r>
      <w:r w:rsidR="00EC39AA">
        <w:rPr>
          <w:rFonts w:ascii="Arial Narrow" w:hAnsi="Arial Narrow"/>
          <w:i w:val="0"/>
          <w:lang w:val="sr-Cyrl-RS"/>
        </w:rPr>
        <w:t>је</w:t>
      </w:r>
      <w:r>
        <w:rPr>
          <w:rFonts w:ascii="Arial Narrow" w:hAnsi="Arial Narrow"/>
          <w:i w:val="0"/>
          <w:lang w:val="sr-Cyrl-RS"/>
        </w:rPr>
        <w:t xml:space="preserve"> неуређена и неизграђена површина која се користи за паркирање. Приступ паркинг простору је из Улице Батутова. Исти приступ користи се и за приступ гаражи-паркингу у оквиру парцеле односно новоизграђеног објекта у Батутовој. </w:t>
      </w:r>
    </w:p>
    <w:p w14:paraId="4EA13B58" w14:textId="77777777" w:rsidR="008B36CE" w:rsidRPr="00EC3FC9" w:rsidRDefault="008B36CE" w:rsidP="007F34D8">
      <w:pPr>
        <w:pStyle w:val="NormalItalic"/>
        <w:rPr>
          <w:rFonts w:ascii="Arial Narrow" w:hAnsi="Arial Narrow"/>
          <w:i w:val="0"/>
          <w:color w:val="FF0000"/>
          <w:lang w:val="sr-Cyrl-RS"/>
        </w:rPr>
      </w:pPr>
    </w:p>
    <w:p w14:paraId="1D85A219" w14:textId="77777777" w:rsidR="0008166E" w:rsidRPr="00EC3FC9" w:rsidRDefault="0008166E" w:rsidP="007F34D8">
      <w:pPr>
        <w:pStyle w:val="Heading2"/>
        <w:rPr>
          <w:rFonts w:ascii="Arial Narrow" w:hAnsi="Arial Narrow"/>
        </w:rPr>
      </w:pPr>
      <w:bookmarkStart w:id="130" w:name="_Toc279145710"/>
      <w:bookmarkStart w:id="131" w:name="_Toc290545291"/>
      <w:bookmarkStart w:id="132" w:name="_Toc292955354"/>
      <w:bookmarkStart w:id="133" w:name="_Toc292956093"/>
      <w:bookmarkStart w:id="134" w:name="_Toc293306118"/>
      <w:bookmarkStart w:id="135" w:name="_Toc293306282"/>
      <w:bookmarkStart w:id="136" w:name="_Toc293313181"/>
      <w:bookmarkStart w:id="137" w:name="_Toc293331247"/>
      <w:bookmarkStart w:id="138" w:name="_Toc293413804"/>
      <w:bookmarkStart w:id="139" w:name="_Toc293490986"/>
      <w:bookmarkStart w:id="140" w:name="_Toc293494937"/>
      <w:bookmarkStart w:id="141" w:name="_Toc327269897"/>
      <w:bookmarkStart w:id="142" w:name="_Toc327434417"/>
      <w:bookmarkStart w:id="143" w:name="_Toc332285898"/>
      <w:bookmarkStart w:id="144" w:name="_Toc353540367"/>
      <w:bookmarkStart w:id="145" w:name="_Toc449029014"/>
      <w:r w:rsidRPr="00EC3FC9">
        <w:rPr>
          <w:rFonts w:ascii="Arial Narrow" w:hAnsi="Arial Narrow"/>
        </w:rPr>
        <w:t>Б)</w:t>
      </w:r>
      <w:r w:rsidRPr="00EC3FC9">
        <w:rPr>
          <w:rFonts w:ascii="Arial Narrow" w:hAnsi="Arial Narrow"/>
        </w:rPr>
        <w:tab/>
      </w:r>
      <w:r w:rsidRPr="00EC3FC9">
        <w:rPr>
          <w:rFonts w:ascii="Arial Narrow" w:hAnsi="Arial Narrow"/>
          <w:caps w:val="0"/>
        </w:rPr>
        <w:t>ПРАВИЛА УРЕЂЕЊА И ГРАЂЕЊА</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AA867E9" w14:textId="77777777" w:rsidR="0008166E" w:rsidRPr="00EC3FC9" w:rsidRDefault="0008166E" w:rsidP="007F34D8">
      <w:pPr>
        <w:rPr>
          <w:rFonts w:ascii="Arial Narrow" w:hAnsi="Arial Narrow"/>
          <w:lang w:val="ru-RU"/>
        </w:rPr>
      </w:pPr>
    </w:p>
    <w:p w14:paraId="19A70C6B" w14:textId="77777777" w:rsidR="0008166E" w:rsidRPr="00EC3FC9" w:rsidRDefault="0008166E" w:rsidP="007F34D8">
      <w:pPr>
        <w:pStyle w:val="Heading3"/>
        <w:rPr>
          <w:rFonts w:ascii="Arial Narrow" w:hAnsi="Arial Narrow"/>
        </w:rPr>
      </w:pPr>
      <w:bookmarkStart w:id="146" w:name="_Toc279145709"/>
      <w:bookmarkStart w:id="147" w:name="_Toc290545290"/>
      <w:bookmarkStart w:id="148" w:name="_Toc292955353"/>
      <w:bookmarkStart w:id="149" w:name="_Toc292956092"/>
      <w:bookmarkStart w:id="150" w:name="_Toc293306117"/>
      <w:bookmarkStart w:id="151" w:name="_Toc293306281"/>
      <w:bookmarkStart w:id="152" w:name="_Toc293313180"/>
      <w:bookmarkStart w:id="153" w:name="_Toc293331246"/>
      <w:bookmarkStart w:id="154" w:name="_Toc293413803"/>
      <w:bookmarkStart w:id="155" w:name="_Toc293490985"/>
      <w:bookmarkStart w:id="156" w:name="_Toc293494936"/>
      <w:bookmarkStart w:id="157" w:name="_Toc327269898"/>
      <w:bookmarkStart w:id="158" w:name="_Toc327434418"/>
      <w:bookmarkStart w:id="159" w:name="_Toc332285899"/>
      <w:bookmarkStart w:id="160" w:name="_Toc353540368"/>
      <w:bookmarkStart w:id="161" w:name="_Toc449029015"/>
      <w:r w:rsidRPr="00EC3FC9">
        <w:rPr>
          <w:rFonts w:ascii="Arial Narrow" w:hAnsi="Arial Narrow"/>
          <w:lang w:val="sr-Cyrl-CS"/>
        </w:rPr>
        <w:t>1</w:t>
      </w:r>
      <w:r w:rsidRPr="00EC3FC9">
        <w:rPr>
          <w:rFonts w:ascii="Arial Narrow" w:hAnsi="Arial Narrow"/>
        </w:rPr>
        <w:t>.</w:t>
      </w:r>
      <w:r w:rsidRPr="00EC3FC9">
        <w:rPr>
          <w:rFonts w:ascii="Arial Narrow" w:hAnsi="Arial Narrow"/>
        </w:rPr>
        <w:tab/>
      </w:r>
      <w:r w:rsidRPr="00EC3FC9">
        <w:rPr>
          <w:rFonts w:ascii="Arial Narrow" w:hAnsi="Arial Narrow"/>
          <w:caps w:val="0"/>
        </w:rPr>
        <w:t>ПОЈМОВНИК</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35E7AD4" w14:textId="77777777" w:rsidR="00ED5085" w:rsidRPr="00EC3FC9" w:rsidRDefault="00ED5085" w:rsidP="007F34D8">
      <w:pPr>
        <w:keepNext/>
        <w:rPr>
          <w:rFonts w:ascii="Arial Narrow" w:hAnsi="Arial Narrow"/>
          <w:b/>
          <w:noProof/>
          <w:color w:val="FF0000"/>
          <w:lang w:val="sr-Cyrl-CS"/>
        </w:rPr>
      </w:pPr>
    </w:p>
    <w:p w14:paraId="5F3B6A20" w14:textId="0AF84542" w:rsidR="0008166E" w:rsidRDefault="0008166E" w:rsidP="00D11AAD">
      <w:pPr>
        <w:numPr>
          <w:ilvl w:val="0"/>
          <w:numId w:val="15"/>
        </w:numPr>
        <w:rPr>
          <w:rFonts w:ascii="Arial Narrow" w:hAnsi="Arial Narrow"/>
          <w:lang w:val="sr-Cyrl-CS"/>
        </w:rPr>
      </w:pPr>
      <w:r w:rsidRPr="00F1148B">
        <w:rPr>
          <w:rFonts w:ascii="Arial Narrow" w:hAnsi="Arial Narrow"/>
          <w:b/>
          <w:lang w:val="sr-Cyrl-RS"/>
        </w:rPr>
        <w:t xml:space="preserve">Слободностојећи објекат  </w:t>
      </w:r>
      <w:r w:rsidRPr="00F1148B">
        <w:rPr>
          <w:rFonts w:ascii="Arial Narrow" w:hAnsi="Arial Narrow"/>
          <w:lang w:val="sr-Cyrl-CS"/>
        </w:rPr>
        <w:t>– објекат који је удаљен од бочних и задње границе грађевинске парцеле.</w:t>
      </w:r>
    </w:p>
    <w:p w14:paraId="24696B11" w14:textId="77777777" w:rsidR="00ED5085" w:rsidRPr="002D68A6" w:rsidRDefault="00ED5085" w:rsidP="00D11AAD">
      <w:pPr>
        <w:pStyle w:val="ListParagraph"/>
        <w:numPr>
          <w:ilvl w:val="0"/>
          <w:numId w:val="15"/>
        </w:numPr>
        <w:contextualSpacing w:val="0"/>
        <w:rPr>
          <w:rFonts w:ascii="Arial Narrow" w:hAnsi="Arial Narrow"/>
          <w:bCs/>
          <w:lang w:val="sr-Cyrl-RS"/>
        </w:rPr>
      </w:pPr>
      <w:r w:rsidRPr="002D68A6">
        <w:rPr>
          <w:rFonts w:ascii="Arial Narrow" w:hAnsi="Arial Narrow"/>
          <w:b/>
          <w:lang w:val="sr-Cyrl-RS"/>
        </w:rPr>
        <w:t>Једнострано узидани објекат</w:t>
      </w:r>
      <w:r w:rsidRPr="002D68A6">
        <w:rPr>
          <w:rFonts w:ascii="Arial Narrow" w:hAnsi="Arial Narrow"/>
          <w:bCs/>
          <w:lang w:val="sr-Cyrl-RS"/>
        </w:rPr>
        <w:t xml:space="preserve"> – објекат који је узидан на једну бочну границу грађевинске парцеле.</w:t>
      </w:r>
    </w:p>
    <w:p w14:paraId="7185BC28" w14:textId="68F54369" w:rsidR="00ED5085" w:rsidRPr="00ED5085" w:rsidRDefault="00ED5085" w:rsidP="00D11AAD">
      <w:pPr>
        <w:pStyle w:val="ListParagraph"/>
        <w:numPr>
          <w:ilvl w:val="0"/>
          <w:numId w:val="15"/>
        </w:numPr>
        <w:contextualSpacing w:val="0"/>
        <w:rPr>
          <w:rFonts w:ascii="Arial Narrow" w:hAnsi="Arial Narrow"/>
          <w:bCs/>
          <w:lang w:val="sr-Cyrl-RS"/>
        </w:rPr>
      </w:pPr>
      <w:r w:rsidRPr="002D68A6">
        <w:rPr>
          <w:rFonts w:ascii="Arial Narrow" w:hAnsi="Arial Narrow"/>
          <w:b/>
          <w:lang w:val="sr-Cyrl-RS"/>
        </w:rPr>
        <w:t>Двострано узидани објекат</w:t>
      </w:r>
      <w:r w:rsidRPr="002D68A6">
        <w:rPr>
          <w:rFonts w:ascii="Arial Narrow" w:hAnsi="Arial Narrow"/>
          <w:bCs/>
          <w:lang w:val="sr-Cyrl-RS"/>
        </w:rPr>
        <w:t xml:space="preserve"> – објекат који је узидан на обе бочне границе грађевинске парцеле.</w:t>
      </w:r>
    </w:p>
    <w:p w14:paraId="0F3BE561" w14:textId="4487DB8D" w:rsidR="00ED5085" w:rsidRPr="00FF4DAF" w:rsidRDefault="00E41841" w:rsidP="00D11AAD">
      <w:pPr>
        <w:numPr>
          <w:ilvl w:val="0"/>
          <w:numId w:val="15"/>
        </w:numPr>
        <w:rPr>
          <w:rFonts w:ascii="Arial Narrow" w:hAnsi="Arial Narrow"/>
          <w:lang w:val="sr-Cyrl-CS"/>
        </w:rPr>
      </w:pPr>
      <w:r w:rsidRPr="00F1148B">
        <w:rPr>
          <w:rFonts w:ascii="Arial Narrow" w:hAnsi="Arial Narrow"/>
          <w:b/>
          <w:lang w:val="sr-Cyrl-CS"/>
        </w:rPr>
        <w:t>Постојећи објекат</w:t>
      </w:r>
      <w:r w:rsidRPr="00F1148B">
        <w:rPr>
          <w:rFonts w:ascii="Arial Narrow" w:hAnsi="Arial Narrow"/>
          <w:lang w:val="sr-Cyrl-CS"/>
        </w:rPr>
        <w:t xml:space="preserve"> – објекат који је евидентиран на катастарско-топографској датој у документацији овог плана</w:t>
      </w:r>
      <w:r w:rsidR="00EC3FC9" w:rsidRPr="00F1148B">
        <w:rPr>
          <w:rFonts w:ascii="Arial Narrow" w:hAnsi="Arial Narrow"/>
          <w:lang w:val="sr-Latn-RS"/>
        </w:rPr>
        <w:t>;</w:t>
      </w:r>
    </w:p>
    <w:p w14:paraId="2AFE85F1" w14:textId="682D37BD" w:rsidR="00FF4DAF" w:rsidRPr="00FF4DAF" w:rsidRDefault="00FF4DAF" w:rsidP="00D11AAD">
      <w:pPr>
        <w:numPr>
          <w:ilvl w:val="0"/>
          <w:numId w:val="15"/>
        </w:numPr>
        <w:rPr>
          <w:rFonts w:ascii="Arial Narrow" w:hAnsi="Arial Narrow"/>
          <w:szCs w:val="20"/>
          <w:lang w:val="sr-Cyrl-CS"/>
        </w:rPr>
      </w:pPr>
      <w:r w:rsidRPr="00EC3FC9">
        <w:rPr>
          <w:rFonts w:ascii="Arial Narrow" w:hAnsi="Arial Narrow"/>
          <w:b/>
          <w:szCs w:val="20"/>
          <w:lang w:val="sr-Cyrl-CS"/>
        </w:rPr>
        <w:t>Фронт грађевинске парцеле</w:t>
      </w:r>
      <w:r w:rsidRPr="00EC3FC9">
        <w:rPr>
          <w:rFonts w:ascii="Arial Narrow" w:hAnsi="Arial Narrow"/>
          <w:szCs w:val="20"/>
          <w:lang w:val="sr-Cyrl-CS"/>
        </w:rPr>
        <w:t xml:space="preserve"> – ширина грађевинске парцеле према приступној саобраћајној површини.</w:t>
      </w:r>
    </w:p>
    <w:p w14:paraId="428468DB" w14:textId="4F7B1FD9" w:rsidR="00FF4DAF" w:rsidRPr="00FF4DAF" w:rsidRDefault="00FF4DAF" w:rsidP="00D11AAD">
      <w:pPr>
        <w:numPr>
          <w:ilvl w:val="0"/>
          <w:numId w:val="15"/>
        </w:numPr>
        <w:rPr>
          <w:rFonts w:ascii="Arial Narrow" w:hAnsi="Arial Narrow"/>
          <w:szCs w:val="20"/>
          <w:lang w:val="sr-Cyrl-CS"/>
        </w:rPr>
      </w:pPr>
      <w:r w:rsidRPr="00EC3FC9">
        <w:rPr>
          <w:rFonts w:ascii="Arial Narrow" w:hAnsi="Arial Narrow"/>
          <w:b/>
          <w:szCs w:val="20"/>
          <w:lang w:val="sr-Cyrl-CS"/>
        </w:rPr>
        <w:t>Кота приземља објекта</w:t>
      </w:r>
      <w:r w:rsidRPr="00EC3FC9">
        <w:rPr>
          <w:rFonts w:ascii="Arial Narrow" w:hAnsi="Arial Narrow"/>
          <w:szCs w:val="20"/>
          <w:lang w:val="sr-Cyrl-CS"/>
        </w:rPr>
        <w:t xml:space="preserve"> је кота пода приземне етаже, дефинисана као удаљење  од коте приступне саобраћајне површине, односно нулте коте</w:t>
      </w:r>
      <w:r>
        <w:rPr>
          <w:rFonts w:ascii="Arial Narrow" w:hAnsi="Arial Narrow"/>
          <w:szCs w:val="20"/>
          <w:lang w:val="sr-Cyrl-RS"/>
        </w:rPr>
        <w:t>.</w:t>
      </w:r>
    </w:p>
    <w:p w14:paraId="5A2F0E09" w14:textId="0C2E6C2A" w:rsidR="00A03316" w:rsidRPr="00FF4DAF" w:rsidRDefault="00ED5085" w:rsidP="00D11AAD">
      <w:pPr>
        <w:numPr>
          <w:ilvl w:val="0"/>
          <w:numId w:val="15"/>
        </w:numPr>
        <w:ind w:right="67"/>
        <w:rPr>
          <w:rFonts w:ascii="Arial Narrow" w:hAnsi="Arial Narrow"/>
          <w:lang w:val="sr-Cyrl-CS"/>
        </w:rPr>
      </w:pPr>
      <w:r w:rsidRPr="00FF4DAF">
        <w:rPr>
          <w:rFonts w:ascii="Arial Narrow" w:hAnsi="Arial Narrow"/>
          <w:b/>
          <w:lang w:val="sr-Cyrl-RS"/>
        </w:rPr>
        <w:t>Висина венца</w:t>
      </w:r>
      <w:r w:rsidR="00FB2EA2">
        <w:rPr>
          <w:rFonts w:ascii="Arial Narrow" w:hAnsi="Arial Narrow"/>
          <w:b/>
          <w:lang w:val="sr-Cyrl-RS"/>
        </w:rPr>
        <w:t xml:space="preserve"> објекта</w:t>
      </w:r>
      <w:r w:rsidRPr="00FF4DAF">
        <w:rPr>
          <w:rFonts w:ascii="Arial Narrow" w:hAnsi="Arial Narrow"/>
          <w:bCs/>
          <w:lang w:val="sr-Cyrl-RS"/>
        </w:rPr>
        <w:t>– удаљење венца последње етаже објекта, у равни фасадног платна, од највише коте приступне саобраћајнице.</w:t>
      </w:r>
      <w:r w:rsidR="00A03316" w:rsidRPr="00FF4DAF">
        <w:rPr>
          <w:rFonts w:ascii="Arial Narrow" w:hAnsi="Arial Narrow"/>
          <w:bCs/>
          <w:lang w:val="sr-Cyrl-RS"/>
        </w:rPr>
        <w:t xml:space="preserve"> Код објеката са равним кровом изнад последње пуне етаже,  висина венца се рачуна до ограде равног крова или повучене етаже.</w:t>
      </w:r>
    </w:p>
    <w:p w14:paraId="2FC38F82" w14:textId="647D42B6" w:rsidR="00FB2EA2" w:rsidRPr="00FB2EA2" w:rsidRDefault="00ED5085" w:rsidP="00D11AAD">
      <w:pPr>
        <w:pStyle w:val="ListParagraph"/>
        <w:contextualSpacing w:val="0"/>
        <w:rPr>
          <w:rFonts w:ascii="Arial Narrow" w:hAnsi="Arial Narrow"/>
          <w:bCs/>
          <w:lang w:val="sr-Cyrl-RS"/>
        </w:rPr>
      </w:pPr>
      <w:r w:rsidRPr="002D68A6">
        <w:rPr>
          <w:rFonts w:ascii="Arial Narrow" w:hAnsi="Arial Narrow"/>
          <w:bCs/>
          <w:lang w:val="sr-Cyrl-RS"/>
        </w:rPr>
        <w:t xml:space="preserve">За објекте који имају приступ са више саобраћајница као висина </w:t>
      </w:r>
      <w:r w:rsidR="00FF4DAF">
        <w:rPr>
          <w:rFonts w:ascii="Arial Narrow" w:hAnsi="Arial Narrow"/>
          <w:bCs/>
          <w:lang w:val="sr-Cyrl-RS"/>
        </w:rPr>
        <w:t>венца</w:t>
      </w:r>
      <w:r w:rsidRPr="002D68A6">
        <w:rPr>
          <w:rFonts w:ascii="Arial Narrow" w:hAnsi="Arial Narrow"/>
          <w:bCs/>
          <w:lang w:val="sr-Cyrl-RS"/>
        </w:rPr>
        <w:t xml:space="preserve"> се исказује она која има највишу коту у односу на приступну саобраћајницу. За објекте који су повучени у односу на регулациону линију, висина </w:t>
      </w:r>
      <w:r w:rsidR="00FF4DAF">
        <w:rPr>
          <w:rFonts w:ascii="Arial Narrow" w:hAnsi="Arial Narrow"/>
          <w:bCs/>
          <w:lang w:val="sr-Cyrl-RS"/>
        </w:rPr>
        <w:t>венца</w:t>
      </w:r>
      <w:r w:rsidRPr="002D68A6">
        <w:rPr>
          <w:rFonts w:ascii="Arial Narrow" w:hAnsi="Arial Narrow"/>
          <w:bCs/>
          <w:lang w:val="sr-Cyrl-RS"/>
        </w:rPr>
        <w:t xml:space="preserve"> се одређује у односу на нулту коту, и дефинише се као растојање од нулте коте објекта до висине венца, односно слемена. Изражава се у метрима дужним. </w:t>
      </w:r>
      <w:r w:rsidR="00FB2EA2" w:rsidRPr="00FB2EA2">
        <w:rPr>
          <w:rFonts w:ascii="Arial Narrow" w:hAnsi="Arial Narrow"/>
          <w:bCs/>
          <w:lang w:val="sr-Cyrl-RS"/>
        </w:rPr>
        <w:t>Код објеката са равним кровом изнад последње пуне етаже,  висина венца се рачуна до ограде равног крова или повучене етаже</w:t>
      </w:r>
      <w:r w:rsidR="00FB2EA2">
        <w:rPr>
          <w:rFonts w:ascii="Arial Narrow" w:hAnsi="Arial Narrow"/>
          <w:bCs/>
          <w:lang w:val="sr-Cyrl-RS"/>
        </w:rPr>
        <w:t>.</w:t>
      </w:r>
    </w:p>
    <w:p w14:paraId="6DA63690" w14:textId="76068C24" w:rsidR="0008166E" w:rsidRPr="00FF4DAF" w:rsidRDefault="0008166E" w:rsidP="00D11AAD">
      <w:pPr>
        <w:numPr>
          <w:ilvl w:val="0"/>
          <w:numId w:val="15"/>
        </w:numPr>
        <w:rPr>
          <w:rFonts w:ascii="Arial Narrow" w:hAnsi="Arial Narrow"/>
          <w:lang w:val="ru-RU"/>
        </w:rPr>
      </w:pPr>
      <w:r w:rsidRPr="00FF4DAF">
        <w:rPr>
          <w:rFonts w:ascii="Arial Narrow" w:hAnsi="Arial Narrow"/>
          <w:b/>
          <w:bCs/>
        </w:rPr>
        <w:t>Нулт</w:t>
      </w:r>
      <w:r w:rsidR="00D11AAD">
        <w:rPr>
          <w:rFonts w:ascii="Arial Narrow" w:hAnsi="Arial Narrow"/>
          <w:b/>
          <w:bCs/>
        </w:rPr>
        <w:t xml:space="preserve">a </w:t>
      </w:r>
      <w:r w:rsidR="00D11AAD">
        <w:rPr>
          <w:rFonts w:ascii="Arial Narrow" w:hAnsi="Arial Narrow"/>
          <w:b/>
          <w:bCs/>
          <w:lang w:val="sr-Cyrl-RS"/>
        </w:rPr>
        <w:t xml:space="preserve">кота је </w:t>
      </w:r>
      <w:r w:rsidRPr="00FF4DAF">
        <w:rPr>
          <w:rFonts w:ascii="Arial Narrow" w:hAnsi="Arial Narrow"/>
          <w:lang w:val="ru-RU"/>
        </w:rPr>
        <w:t>тачка пресека линије терена и вертикалне осе објекта у равни фасадног платна према приступној саобраћајници</w:t>
      </w:r>
      <w:r w:rsidR="00A03316" w:rsidRPr="00FF4DAF">
        <w:rPr>
          <w:rFonts w:ascii="Arial Narrow" w:hAnsi="Arial Narrow"/>
          <w:lang w:val="ru-RU"/>
        </w:rPr>
        <w:t>.</w:t>
      </w:r>
    </w:p>
    <w:p w14:paraId="44D2AF2A" w14:textId="77777777" w:rsidR="00A03316" w:rsidRPr="00FF4DAF" w:rsidRDefault="0008166E" w:rsidP="00D11AAD">
      <w:pPr>
        <w:numPr>
          <w:ilvl w:val="0"/>
          <w:numId w:val="15"/>
        </w:numPr>
        <w:ind w:left="714" w:hanging="357"/>
        <w:rPr>
          <w:rFonts w:ascii="Arial Narrow" w:hAnsi="Arial Narrow"/>
          <w:szCs w:val="20"/>
          <w:lang w:val="sr-Cyrl-CS"/>
        </w:rPr>
      </w:pPr>
      <w:r w:rsidRPr="00FF4DAF">
        <w:rPr>
          <w:rFonts w:ascii="Arial Narrow" w:hAnsi="Arial Narrow"/>
          <w:b/>
          <w:szCs w:val="20"/>
          <w:lang w:val="sr-Cyrl-CS"/>
        </w:rPr>
        <w:t>Спратност објекта</w:t>
      </w:r>
      <w:r w:rsidR="006D7A77" w:rsidRPr="00FF4DAF">
        <w:rPr>
          <w:rFonts w:ascii="Arial Narrow" w:hAnsi="Arial Narrow"/>
          <w:szCs w:val="20"/>
          <w:lang w:val="sr-Cyrl-CS"/>
        </w:rPr>
        <w:t xml:space="preserve"> </w:t>
      </w:r>
      <w:r w:rsidR="00A03316" w:rsidRPr="00FF4DAF">
        <w:rPr>
          <w:rFonts w:ascii="Arial Narrow" w:hAnsi="Arial Narrow"/>
          <w:szCs w:val="20"/>
          <w:lang w:val="sr-Cyrl-CS"/>
        </w:rPr>
        <w:t>се</w:t>
      </w:r>
      <w:r w:rsidRPr="00FF4DAF">
        <w:rPr>
          <w:rFonts w:ascii="Arial Narrow" w:hAnsi="Arial Narrow"/>
          <w:b/>
          <w:szCs w:val="20"/>
          <w:lang w:val="sr-Cyrl-CS"/>
        </w:rPr>
        <w:t xml:space="preserve"> </w:t>
      </w:r>
      <w:r w:rsidRPr="00FF4DAF">
        <w:rPr>
          <w:rFonts w:ascii="Arial Narrow" w:hAnsi="Arial Narrow"/>
          <w:noProof/>
          <w:szCs w:val="20"/>
          <w:lang w:val="ru-RU"/>
        </w:rPr>
        <w:t>броји се од прв</w:t>
      </w:r>
      <w:r w:rsidRPr="00FF4DAF">
        <w:rPr>
          <w:rFonts w:ascii="Arial Narrow" w:hAnsi="Arial Narrow"/>
          <w:noProof/>
          <w:szCs w:val="20"/>
          <w:lang w:val="sr-Cyrl-CS"/>
        </w:rPr>
        <w:t>ог</w:t>
      </w:r>
      <w:r w:rsidRPr="00FF4DAF">
        <w:rPr>
          <w:rFonts w:ascii="Arial Narrow" w:hAnsi="Arial Narrow"/>
          <w:noProof/>
          <w:szCs w:val="20"/>
          <w:lang w:val="ru-RU"/>
        </w:rPr>
        <w:t xml:space="preserve"> </w:t>
      </w:r>
      <w:r w:rsidRPr="00FF4DAF">
        <w:rPr>
          <w:rFonts w:ascii="Arial Narrow" w:hAnsi="Arial Narrow"/>
          <w:noProof/>
          <w:szCs w:val="20"/>
          <w:lang w:val="sr-Cyrl-CS"/>
        </w:rPr>
        <w:t>спрата</w:t>
      </w:r>
      <w:r w:rsidRPr="00FF4DAF">
        <w:rPr>
          <w:rFonts w:ascii="Arial Narrow" w:hAnsi="Arial Narrow"/>
          <w:noProof/>
          <w:szCs w:val="20"/>
          <w:lang w:val="ru-RU"/>
        </w:rPr>
        <w:t xml:space="preserve"> изнад приземља па навише. Као спратови бројем се не изражавају приземље, подрум, сутерен и поткровље. Број спратова зграде чији су поједини делови различите спратности исказује се бројем спратова највишег дела зграде. Број спратова у згради на нагнутом терену исказује се према оном делу зграде који има највећи број спратова</w:t>
      </w:r>
      <w:r w:rsidRPr="00FF4DAF">
        <w:rPr>
          <w:rFonts w:ascii="Arial Narrow" w:hAnsi="Arial Narrow"/>
          <w:b/>
          <w:noProof/>
          <w:szCs w:val="20"/>
          <w:lang w:val="ru-RU"/>
        </w:rPr>
        <w:t>.</w:t>
      </w:r>
      <w:r w:rsidRPr="00FF4DAF">
        <w:rPr>
          <w:rFonts w:ascii="Arial Narrow" w:hAnsi="Arial Narrow"/>
          <w:noProof/>
          <w:szCs w:val="20"/>
          <w:lang w:val="sr-Cyrl-CS"/>
        </w:rPr>
        <w:t xml:space="preserve"> </w:t>
      </w:r>
      <w:r w:rsidRPr="00FF4DAF">
        <w:rPr>
          <w:rFonts w:ascii="Arial Narrow" w:hAnsi="Arial Narrow"/>
          <w:szCs w:val="20"/>
          <w:lang w:val="ru-RU"/>
        </w:rPr>
        <w:t xml:space="preserve">Изражава се </w:t>
      </w:r>
      <w:r w:rsidRPr="00FF4DAF">
        <w:rPr>
          <w:rFonts w:ascii="Arial Narrow" w:hAnsi="Arial Narrow"/>
          <w:szCs w:val="20"/>
          <w:lang w:val="sr-Cyrl-CS"/>
        </w:rPr>
        <w:t xml:space="preserve"> описом и бројем надземних етажа, при чему се подрум означава као По, сутерен као Су, приземље као П, надземне етаже бројем етажа, поткровље као Пк, а повучена етажа као Пс. </w:t>
      </w:r>
    </w:p>
    <w:p w14:paraId="24036A57" w14:textId="3F605F2D" w:rsidR="00A03316" w:rsidRPr="00FF4DAF" w:rsidRDefault="00A03316" w:rsidP="00D11AAD">
      <w:pPr>
        <w:ind w:left="714"/>
        <w:rPr>
          <w:rFonts w:ascii="Arial Narrow" w:hAnsi="Arial Narrow"/>
          <w:szCs w:val="20"/>
          <w:lang w:val="sr-Cyrl-CS"/>
        </w:rPr>
      </w:pPr>
      <w:r w:rsidRPr="00FF4DAF">
        <w:rPr>
          <w:rFonts w:ascii="Arial Narrow" w:hAnsi="Arial Narrow"/>
          <w:lang w:val="sr-Cyrl-CS"/>
        </w:rPr>
        <w:t xml:space="preserve">Последња етажа се може извести као пуна, са косим, равним или плитким косим кровом (до 15 степени) са одговарајућим кровним покривачем и атиком до дозвољене висине венца, као поткровље или повучена етажа. </w:t>
      </w:r>
      <w:r w:rsidRPr="00FF4DAF">
        <w:rPr>
          <w:rStyle w:val="NormalUpit"/>
          <w:rFonts w:ascii="Arial Narrow" w:hAnsi="Arial Narrow"/>
          <w:sz w:val="24"/>
          <w:szCs w:val="24"/>
        </w:rPr>
        <w:t xml:space="preserve"> </w:t>
      </w:r>
      <w:r w:rsidRPr="00FF4DAF">
        <w:rPr>
          <w:rFonts w:ascii="Arial Narrow" w:hAnsi="Arial Narrow"/>
        </w:rPr>
        <w:t>Кров се такође може извести и као зелени кров, односно раван кров насут одговарајућим слојевима и озелењен.</w:t>
      </w:r>
    </w:p>
    <w:p w14:paraId="33F652B9" w14:textId="3906EB5C" w:rsidR="00ED5085" w:rsidRPr="00FF4DAF" w:rsidRDefault="00ED5085" w:rsidP="00D11AAD">
      <w:pPr>
        <w:pStyle w:val="ListParagraph"/>
        <w:numPr>
          <w:ilvl w:val="0"/>
          <w:numId w:val="15"/>
        </w:numPr>
        <w:rPr>
          <w:rFonts w:ascii="Arial Narrow" w:hAnsi="Arial Narrow"/>
          <w:bCs/>
          <w:lang w:val="sr-Cyrl-RS"/>
        </w:rPr>
      </w:pPr>
      <w:r w:rsidRPr="00FF4DAF">
        <w:rPr>
          <w:rFonts w:ascii="Arial Narrow" w:hAnsi="Arial Narrow"/>
          <w:b/>
          <w:lang w:val="sr-Cyrl-RS"/>
        </w:rPr>
        <w:t>Повучени спрат</w:t>
      </w:r>
      <w:r w:rsidRPr="00FF4DAF">
        <w:rPr>
          <w:rFonts w:ascii="Arial Narrow" w:hAnsi="Arial Narrow"/>
          <w:bCs/>
          <w:lang w:val="sr-Cyrl-RS"/>
        </w:rPr>
        <w:t xml:space="preserve"> – последња етажа повучена од фасадне равни према јавној површини  минимално 1.5m у нивоу пода. Кота венца повучене етаже је максимално 3.5m изнад коте венца објекта у равни фасадног платна.</w:t>
      </w:r>
      <w:r w:rsidRPr="00FF4DAF">
        <w:rPr>
          <w:rFonts w:ascii="Arial Narrow" w:hAnsi="Arial Narrow"/>
          <w:lang w:val="sr-Cyrl-RS"/>
        </w:rPr>
        <w:t xml:space="preserve"> </w:t>
      </w:r>
    </w:p>
    <w:p w14:paraId="2630E55B" w14:textId="691C208C" w:rsidR="00A03316" w:rsidRPr="00FF4DAF" w:rsidRDefault="00ED5085" w:rsidP="00D11AAD">
      <w:pPr>
        <w:pStyle w:val="ListParagraph"/>
        <w:numPr>
          <w:ilvl w:val="0"/>
          <w:numId w:val="15"/>
        </w:numPr>
        <w:contextualSpacing w:val="0"/>
        <w:rPr>
          <w:rFonts w:ascii="Arial Narrow" w:hAnsi="Arial Narrow"/>
          <w:bCs/>
          <w:lang w:val="sr-Cyrl-RS"/>
        </w:rPr>
      </w:pPr>
      <w:r w:rsidRPr="00FF4DAF">
        <w:rPr>
          <w:rFonts w:ascii="Arial Narrow" w:hAnsi="Arial Narrow"/>
          <w:b/>
          <w:lang w:val="sr-Cyrl-RS"/>
        </w:rPr>
        <w:t xml:space="preserve">Поткровље </w:t>
      </w:r>
      <w:r w:rsidRPr="00FF4DAF">
        <w:rPr>
          <w:rFonts w:ascii="Arial Narrow" w:hAnsi="Arial Narrow"/>
          <w:bCs/>
          <w:lang w:val="sr-Cyrl-RS"/>
        </w:rPr>
        <w:t>-</w:t>
      </w:r>
      <w:r w:rsidRPr="00FF4DAF">
        <w:rPr>
          <w:rFonts w:ascii="Arial Narrow" w:hAnsi="Arial Narrow"/>
          <w:b/>
          <w:noProof/>
        </w:rPr>
        <w:t xml:space="preserve"> </w:t>
      </w:r>
      <w:r w:rsidRPr="00FF4DAF">
        <w:rPr>
          <w:rFonts w:ascii="Arial Narrow" w:hAnsi="Arial Narrow"/>
          <w:noProof/>
        </w:rPr>
        <w:t>ниво у згради који је у целини или делимично изграђен унутар кровне конструкције зграде, са надзиком висине до 1.6м од коте пода последње етаже</w:t>
      </w:r>
      <w:r w:rsidR="00A03316" w:rsidRPr="00FF4DAF">
        <w:rPr>
          <w:rFonts w:ascii="Arial Narrow" w:hAnsi="Arial Narrow"/>
          <w:noProof/>
          <w:lang w:val="sr-Cyrl-RS"/>
        </w:rPr>
        <w:t xml:space="preserve"> </w:t>
      </w:r>
      <w:r w:rsidR="00A03316" w:rsidRPr="00FF4DAF">
        <w:rPr>
          <w:rFonts w:ascii="Arial Narrow" w:hAnsi="Arial Narrow"/>
        </w:rPr>
        <w:t>до</w:t>
      </w:r>
      <w:r w:rsidR="00A03316" w:rsidRPr="00FF4DAF">
        <w:rPr>
          <w:rFonts w:ascii="Arial Narrow" w:hAnsi="Arial Narrow"/>
          <w:lang w:val="pl-PL"/>
        </w:rPr>
        <w:t xml:space="preserve"> </w:t>
      </w:r>
      <w:r w:rsidR="00A03316" w:rsidRPr="00FF4DAF">
        <w:rPr>
          <w:rFonts w:ascii="Arial Narrow" w:hAnsi="Arial Narrow"/>
        </w:rPr>
        <w:t>тачке</w:t>
      </w:r>
      <w:r w:rsidR="00A03316" w:rsidRPr="00FF4DAF">
        <w:rPr>
          <w:rFonts w:ascii="Arial Narrow" w:hAnsi="Arial Narrow"/>
          <w:lang w:val="pl-PL"/>
        </w:rPr>
        <w:t xml:space="preserve"> </w:t>
      </w:r>
      <w:r w:rsidR="00A03316" w:rsidRPr="00FF4DAF">
        <w:rPr>
          <w:rFonts w:ascii="Arial Narrow" w:hAnsi="Arial Narrow"/>
        </w:rPr>
        <w:t>прелома</w:t>
      </w:r>
      <w:r w:rsidR="00A03316" w:rsidRPr="00FF4DAF">
        <w:rPr>
          <w:rFonts w:ascii="Arial Narrow" w:hAnsi="Arial Narrow"/>
          <w:lang w:val="pl-PL"/>
        </w:rPr>
        <w:t xml:space="preserve"> </w:t>
      </w:r>
      <w:r w:rsidR="00A03316" w:rsidRPr="00FF4DAF">
        <w:rPr>
          <w:rFonts w:ascii="Arial Narrow" w:hAnsi="Arial Narrow"/>
        </w:rPr>
        <w:t>кровне</w:t>
      </w:r>
      <w:r w:rsidR="00A03316" w:rsidRPr="00FF4DAF">
        <w:rPr>
          <w:rFonts w:ascii="Arial Narrow" w:hAnsi="Arial Narrow"/>
          <w:lang w:val="pl-PL"/>
        </w:rPr>
        <w:t xml:space="preserve"> </w:t>
      </w:r>
      <w:r w:rsidR="00A03316" w:rsidRPr="00FF4DAF">
        <w:rPr>
          <w:rFonts w:ascii="Arial Narrow" w:hAnsi="Arial Narrow"/>
        </w:rPr>
        <w:t>косине</w:t>
      </w:r>
      <w:r w:rsidR="00A03316" w:rsidRPr="00FF4DAF">
        <w:rPr>
          <w:rFonts w:ascii="Arial Narrow" w:hAnsi="Arial Narrow"/>
          <w:lang w:val="pl-PL"/>
        </w:rPr>
        <w:t xml:space="preserve">. </w:t>
      </w:r>
      <w:r w:rsidR="00A03316" w:rsidRPr="00FF4DAF">
        <w:rPr>
          <w:rFonts w:ascii="Arial Narrow" w:hAnsi="Arial Narrow"/>
          <w:lang w:val="it-IT"/>
        </w:rPr>
        <w:t>Максимални</w:t>
      </w:r>
      <w:r w:rsidR="00A03316" w:rsidRPr="00FF4DAF">
        <w:rPr>
          <w:rFonts w:ascii="Arial Narrow" w:hAnsi="Arial Narrow"/>
          <w:lang w:val="pl-PL"/>
        </w:rPr>
        <w:t xml:space="preserve"> </w:t>
      </w:r>
      <w:r w:rsidR="00A03316" w:rsidRPr="00FF4DAF">
        <w:rPr>
          <w:rFonts w:ascii="Arial Narrow" w:hAnsi="Arial Narrow"/>
          <w:lang w:val="it-IT"/>
        </w:rPr>
        <w:t>нагиб</w:t>
      </w:r>
      <w:r w:rsidR="00A03316" w:rsidRPr="00FF4DAF">
        <w:rPr>
          <w:rFonts w:ascii="Arial Narrow" w:hAnsi="Arial Narrow"/>
          <w:lang w:val="pl-PL"/>
        </w:rPr>
        <w:t xml:space="preserve"> </w:t>
      </w:r>
      <w:r w:rsidR="00A03316" w:rsidRPr="00FF4DAF">
        <w:rPr>
          <w:rFonts w:ascii="Arial Narrow" w:hAnsi="Arial Narrow"/>
          <w:lang w:val="it-IT"/>
        </w:rPr>
        <w:t>кровних</w:t>
      </w:r>
      <w:r w:rsidR="00A03316" w:rsidRPr="00FF4DAF">
        <w:rPr>
          <w:rFonts w:ascii="Arial Narrow" w:hAnsi="Arial Narrow"/>
          <w:lang w:val="pl-PL"/>
        </w:rPr>
        <w:t xml:space="preserve"> </w:t>
      </w:r>
      <w:r w:rsidR="00A03316" w:rsidRPr="00FF4DAF">
        <w:rPr>
          <w:rFonts w:ascii="Arial Narrow" w:hAnsi="Arial Narrow"/>
          <w:lang w:val="it-IT"/>
        </w:rPr>
        <w:t>равни</w:t>
      </w:r>
      <w:r w:rsidR="00A03316" w:rsidRPr="00FF4DAF">
        <w:rPr>
          <w:rFonts w:ascii="Arial Narrow" w:hAnsi="Arial Narrow"/>
          <w:lang w:val="pl-PL"/>
        </w:rPr>
        <w:t xml:space="preserve"> </w:t>
      </w:r>
      <w:r w:rsidR="00A03316" w:rsidRPr="00FF4DAF">
        <w:rPr>
          <w:rFonts w:ascii="Arial Narrow" w:hAnsi="Arial Narrow"/>
          <w:lang w:val="it-IT"/>
        </w:rPr>
        <w:t>је</w:t>
      </w:r>
      <w:r w:rsidR="00A03316" w:rsidRPr="00FF4DAF">
        <w:rPr>
          <w:rFonts w:ascii="Arial Narrow" w:hAnsi="Arial Narrow"/>
          <w:lang w:val="pl-PL"/>
        </w:rPr>
        <w:t xml:space="preserve"> </w:t>
      </w:r>
      <w:r w:rsidR="00A03316" w:rsidRPr="00FF4DAF">
        <w:rPr>
          <w:rFonts w:ascii="Arial Narrow" w:hAnsi="Arial Narrow"/>
          <w:lang w:val="sr-Cyrl-RS"/>
        </w:rPr>
        <w:t>30</w:t>
      </w:r>
      <w:r w:rsidR="00A03316" w:rsidRPr="00FF4DAF">
        <w:rPr>
          <w:rFonts w:ascii="Arial Narrow" w:hAnsi="Arial Narrow"/>
          <w:lang w:val="pl-PL"/>
        </w:rPr>
        <w:t xml:space="preserve"> </w:t>
      </w:r>
      <w:r w:rsidR="00A03316" w:rsidRPr="00FF4DAF">
        <w:rPr>
          <w:rFonts w:ascii="Arial Narrow" w:hAnsi="Arial Narrow"/>
          <w:lang w:val="it-IT"/>
        </w:rPr>
        <w:t>степени</w:t>
      </w:r>
      <w:r w:rsidR="00A03316" w:rsidRPr="00FF4DAF">
        <w:rPr>
          <w:rFonts w:ascii="Arial Narrow" w:hAnsi="Arial Narrow"/>
          <w:lang w:val="pl-PL"/>
        </w:rPr>
        <w:t>.</w:t>
      </w:r>
      <w:r w:rsidR="00A03316" w:rsidRPr="00FF4DAF">
        <w:rPr>
          <w:rFonts w:ascii="Arial Narrow" w:hAnsi="Arial Narrow"/>
          <w:lang w:val="sr-Cyrl-RS"/>
        </w:rPr>
        <w:t xml:space="preserve"> </w:t>
      </w:r>
      <w:r w:rsidR="00A03316" w:rsidRPr="00FF4DAF">
        <w:rPr>
          <w:rFonts w:ascii="Arial Narrow" w:hAnsi="Arial Narrow"/>
        </w:rPr>
        <w:t>Прозорски</w:t>
      </w:r>
      <w:r w:rsidR="00A03316" w:rsidRPr="00FF4DAF">
        <w:rPr>
          <w:rFonts w:ascii="Arial Narrow" w:hAnsi="Arial Narrow"/>
          <w:lang w:val="pl-PL"/>
        </w:rPr>
        <w:t xml:space="preserve"> </w:t>
      </w:r>
      <w:r w:rsidR="00A03316" w:rsidRPr="00FF4DAF">
        <w:rPr>
          <w:rFonts w:ascii="Arial Narrow" w:hAnsi="Arial Narrow"/>
        </w:rPr>
        <w:t>отвори</w:t>
      </w:r>
      <w:r w:rsidR="00A03316" w:rsidRPr="00FF4DAF">
        <w:rPr>
          <w:rFonts w:ascii="Arial Narrow" w:hAnsi="Arial Narrow"/>
          <w:lang w:val="pl-PL"/>
        </w:rPr>
        <w:t xml:space="preserve"> </w:t>
      </w:r>
      <w:r w:rsidR="00A03316" w:rsidRPr="00FF4DAF">
        <w:rPr>
          <w:rFonts w:ascii="Arial Narrow" w:hAnsi="Arial Narrow"/>
        </w:rPr>
        <w:t>на поткровљу се</w:t>
      </w:r>
      <w:r w:rsidR="00A03316" w:rsidRPr="00FF4DAF">
        <w:rPr>
          <w:rFonts w:ascii="Arial Narrow" w:hAnsi="Arial Narrow"/>
          <w:lang w:val="pl-PL"/>
        </w:rPr>
        <w:t xml:space="preserve"> </w:t>
      </w:r>
      <w:r w:rsidR="00A03316" w:rsidRPr="00FF4DAF">
        <w:rPr>
          <w:rFonts w:ascii="Arial Narrow" w:hAnsi="Arial Narrow"/>
        </w:rPr>
        <w:t>могу</w:t>
      </w:r>
      <w:r w:rsidR="00A03316" w:rsidRPr="00FF4DAF">
        <w:rPr>
          <w:rFonts w:ascii="Arial Narrow" w:hAnsi="Arial Narrow"/>
          <w:lang w:val="pl-PL"/>
        </w:rPr>
        <w:t xml:space="preserve"> </w:t>
      </w:r>
      <w:r w:rsidR="00A03316" w:rsidRPr="00FF4DAF">
        <w:rPr>
          <w:rFonts w:ascii="Arial Narrow" w:hAnsi="Arial Narrow"/>
        </w:rPr>
        <w:t>решавати</w:t>
      </w:r>
      <w:r w:rsidR="00A03316" w:rsidRPr="00FF4DAF">
        <w:rPr>
          <w:rFonts w:ascii="Arial Narrow" w:hAnsi="Arial Narrow"/>
          <w:lang w:val="pl-PL"/>
        </w:rPr>
        <w:t xml:space="preserve"> </w:t>
      </w:r>
      <w:r w:rsidR="00A03316" w:rsidRPr="00FF4DAF">
        <w:rPr>
          <w:rFonts w:ascii="Arial Narrow" w:hAnsi="Arial Narrow"/>
        </w:rPr>
        <w:t>као</w:t>
      </w:r>
      <w:r w:rsidR="00A03316" w:rsidRPr="00FF4DAF">
        <w:rPr>
          <w:rFonts w:ascii="Arial Narrow" w:hAnsi="Arial Narrow"/>
          <w:lang w:val="pl-PL"/>
        </w:rPr>
        <w:t xml:space="preserve"> </w:t>
      </w:r>
      <w:r w:rsidR="00A03316" w:rsidRPr="00FF4DAF">
        <w:rPr>
          <w:rFonts w:ascii="Arial Narrow" w:hAnsi="Arial Narrow"/>
        </w:rPr>
        <w:t>кровне</w:t>
      </w:r>
      <w:r w:rsidR="00A03316" w:rsidRPr="00FF4DAF">
        <w:rPr>
          <w:rFonts w:ascii="Arial Narrow" w:hAnsi="Arial Narrow"/>
          <w:lang w:val="pl-PL"/>
        </w:rPr>
        <w:t xml:space="preserve"> </w:t>
      </w:r>
      <w:r w:rsidR="00A03316" w:rsidRPr="00FF4DAF">
        <w:rPr>
          <w:rFonts w:ascii="Arial Narrow" w:hAnsi="Arial Narrow"/>
        </w:rPr>
        <w:t>баџе</w:t>
      </w:r>
      <w:r w:rsidR="00A03316" w:rsidRPr="00FF4DAF">
        <w:rPr>
          <w:rFonts w:ascii="Arial Narrow" w:hAnsi="Arial Narrow"/>
          <w:lang w:val="pl-PL"/>
        </w:rPr>
        <w:t xml:space="preserve"> </w:t>
      </w:r>
      <w:r w:rsidR="00A03316" w:rsidRPr="00FF4DAF">
        <w:rPr>
          <w:rFonts w:ascii="Arial Narrow" w:hAnsi="Arial Narrow"/>
        </w:rPr>
        <w:t>или</w:t>
      </w:r>
      <w:r w:rsidR="00A03316" w:rsidRPr="00FF4DAF">
        <w:rPr>
          <w:rFonts w:ascii="Arial Narrow" w:hAnsi="Arial Narrow"/>
          <w:lang w:val="pl-PL"/>
        </w:rPr>
        <w:t xml:space="preserve"> </w:t>
      </w:r>
      <w:r w:rsidR="00A03316" w:rsidRPr="00FF4DAF">
        <w:rPr>
          <w:rFonts w:ascii="Arial Narrow" w:hAnsi="Arial Narrow"/>
        </w:rPr>
        <w:t>кровни</w:t>
      </w:r>
      <w:r w:rsidR="00A03316" w:rsidRPr="00FF4DAF">
        <w:rPr>
          <w:rFonts w:ascii="Arial Narrow" w:hAnsi="Arial Narrow"/>
          <w:lang w:val="pl-PL"/>
        </w:rPr>
        <w:t xml:space="preserve"> </w:t>
      </w:r>
      <w:r w:rsidR="00A03316" w:rsidRPr="00FF4DAF">
        <w:rPr>
          <w:rFonts w:ascii="Arial Narrow" w:hAnsi="Arial Narrow"/>
        </w:rPr>
        <w:t>прозори</w:t>
      </w:r>
      <w:r w:rsidR="00A03316" w:rsidRPr="00FF4DAF">
        <w:rPr>
          <w:rFonts w:ascii="Arial Narrow" w:hAnsi="Arial Narrow"/>
          <w:lang w:val="pl-PL"/>
        </w:rPr>
        <w:t>.</w:t>
      </w:r>
      <w:r w:rsidR="00A03316" w:rsidRPr="00FF4DAF">
        <w:rPr>
          <w:rFonts w:ascii="Arial Narrow" w:hAnsi="Arial Narrow"/>
        </w:rPr>
        <w:t xml:space="preserve"> У</w:t>
      </w:r>
      <w:r w:rsidR="00A03316" w:rsidRPr="00FF4DAF">
        <w:rPr>
          <w:rFonts w:ascii="Arial Narrow" w:hAnsi="Arial Narrow"/>
          <w:lang w:val="pl-PL"/>
        </w:rPr>
        <w:t xml:space="preserve"> </w:t>
      </w:r>
      <w:r w:rsidR="00A03316" w:rsidRPr="00FF4DAF">
        <w:rPr>
          <w:rFonts w:ascii="Arial Narrow" w:hAnsi="Arial Narrow"/>
        </w:rPr>
        <w:t>оквиру</w:t>
      </w:r>
      <w:r w:rsidR="00A03316" w:rsidRPr="00FF4DAF">
        <w:rPr>
          <w:rFonts w:ascii="Arial Narrow" w:hAnsi="Arial Narrow"/>
          <w:lang w:val="pl-PL"/>
        </w:rPr>
        <w:t xml:space="preserve"> </w:t>
      </w:r>
      <w:r w:rsidR="00A03316" w:rsidRPr="00FF4DAF">
        <w:rPr>
          <w:rFonts w:ascii="Arial Narrow" w:hAnsi="Arial Narrow"/>
        </w:rPr>
        <w:t>кровне</w:t>
      </w:r>
      <w:r w:rsidR="00A03316" w:rsidRPr="00FF4DAF">
        <w:rPr>
          <w:rFonts w:ascii="Arial Narrow" w:hAnsi="Arial Narrow"/>
          <w:lang w:val="pl-PL"/>
        </w:rPr>
        <w:t xml:space="preserve"> </w:t>
      </w:r>
      <w:r w:rsidR="00A03316" w:rsidRPr="00FF4DAF">
        <w:rPr>
          <w:rFonts w:ascii="Arial Narrow" w:hAnsi="Arial Narrow"/>
        </w:rPr>
        <w:t>баџе</w:t>
      </w:r>
      <w:r w:rsidR="00A03316" w:rsidRPr="00FF4DAF">
        <w:rPr>
          <w:rFonts w:ascii="Arial Narrow" w:hAnsi="Arial Narrow"/>
          <w:lang w:val="pl-PL"/>
        </w:rPr>
        <w:t xml:space="preserve"> </w:t>
      </w:r>
      <w:r w:rsidR="00A03316" w:rsidRPr="00FF4DAF">
        <w:rPr>
          <w:rFonts w:ascii="Arial Narrow" w:hAnsi="Arial Narrow"/>
        </w:rPr>
        <w:t>могу</w:t>
      </w:r>
      <w:r w:rsidR="00A03316" w:rsidRPr="00FF4DAF">
        <w:rPr>
          <w:rFonts w:ascii="Arial Narrow" w:hAnsi="Arial Narrow"/>
          <w:lang w:val="pl-PL"/>
        </w:rPr>
        <w:t xml:space="preserve"> </w:t>
      </w:r>
      <w:r w:rsidR="00A03316" w:rsidRPr="00FF4DAF">
        <w:rPr>
          <w:rFonts w:ascii="Arial Narrow" w:hAnsi="Arial Narrow"/>
        </w:rPr>
        <w:t>се</w:t>
      </w:r>
      <w:r w:rsidR="00A03316" w:rsidRPr="00FF4DAF">
        <w:rPr>
          <w:rFonts w:ascii="Arial Narrow" w:hAnsi="Arial Narrow"/>
          <w:lang w:val="pl-PL"/>
        </w:rPr>
        <w:t xml:space="preserve"> </w:t>
      </w:r>
      <w:r w:rsidR="00A03316" w:rsidRPr="00FF4DAF">
        <w:rPr>
          <w:rFonts w:ascii="Arial Narrow" w:hAnsi="Arial Narrow"/>
        </w:rPr>
        <w:t>формирати</w:t>
      </w:r>
      <w:r w:rsidR="00A03316" w:rsidRPr="00FF4DAF">
        <w:rPr>
          <w:rFonts w:ascii="Arial Narrow" w:hAnsi="Arial Narrow"/>
          <w:lang w:val="pl-PL"/>
        </w:rPr>
        <w:t xml:space="preserve"> </w:t>
      </w:r>
      <w:r w:rsidR="00A03316" w:rsidRPr="00FF4DAF">
        <w:rPr>
          <w:rFonts w:ascii="Arial Narrow" w:hAnsi="Arial Narrow"/>
        </w:rPr>
        <w:t>излази</w:t>
      </w:r>
      <w:r w:rsidR="00A03316" w:rsidRPr="00FF4DAF">
        <w:rPr>
          <w:rFonts w:ascii="Arial Narrow" w:hAnsi="Arial Narrow"/>
          <w:lang w:val="pl-PL"/>
        </w:rPr>
        <w:t xml:space="preserve"> </w:t>
      </w:r>
      <w:r w:rsidR="00A03316" w:rsidRPr="00FF4DAF">
        <w:rPr>
          <w:rFonts w:ascii="Arial Narrow" w:hAnsi="Arial Narrow"/>
        </w:rPr>
        <w:t>на</w:t>
      </w:r>
      <w:r w:rsidR="00A03316" w:rsidRPr="00FF4DAF">
        <w:rPr>
          <w:rFonts w:ascii="Arial Narrow" w:hAnsi="Arial Narrow"/>
          <w:lang w:val="pl-PL"/>
        </w:rPr>
        <w:t xml:space="preserve"> </w:t>
      </w:r>
      <w:r w:rsidR="00A03316" w:rsidRPr="00FF4DAF">
        <w:rPr>
          <w:rFonts w:ascii="Arial Narrow" w:hAnsi="Arial Narrow"/>
        </w:rPr>
        <w:t>терасу</w:t>
      </w:r>
      <w:r w:rsidR="00A03316" w:rsidRPr="00FF4DAF">
        <w:rPr>
          <w:rFonts w:ascii="Arial Narrow" w:hAnsi="Arial Narrow"/>
          <w:lang w:val="pl-PL"/>
        </w:rPr>
        <w:t xml:space="preserve"> </w:t>
      </w:r>
      <w:r w:rsidR="00A03316" w:rsidRPr="00FF4DAF">
        <w:rPr>
          <w:rFonts w:ascii="Arial Narrow" w:hAnsi="Arial Narrow"/>
        </w:rPr>
        <w:t>или</w:t>
      </w:r>
      <w:r w:rsidR="00A03316" w:rsidRPr="00FF4DAF">
        <w:rPr>
          <w:rFonts w:ascii="Arial Narrow" w:hAnsi="Arial Narrow"/>
          <w:lang w:val="pl-PL"/>
        </w:rPr>
        <w:t xml:space="preserve"> </w:t>
      </w:r>
      <w:r w:rsidR="00A03316" w:rsidRPr="00FF4DAF">
        <w:rPr>
          <w:rFonts w:ascii="Arial Narrow" w:hAnsi="Arial Narrow"/>
        </w:rPr>
        <w:t>лођу</w:t>
      </w:r>
      <w:r w:rsidR="00A03316" w:rsidRPr="00FF4DAF">
        <w:rPr>
          <w:rFonts w:ascii="Arial Narrow" w:hAnsi="Arial Narrow"/>
          <w:lang w:val="pl-PL"/>
        </w:rPr>
        <w:t xml:space="preserve">. </w:t>
      </w:r>
      <w:r w:rsidR="00A03316" w:rsidRPr="00FF4DAF">
        <w:rPr>
          <w:rFonts w:ascii="Arial Narrow" w:hAnsi="Arial Narrow"/>
        </w:rPr>
        <w:t>Облик</w:t>
      </w:r>
      <w:r w:rsidR="00A03316" w:rsidRPr="00FF4DAF">
        <w:rPr>
          <w:rFonts w:ascii="Arial Narrow" w:hAnsi="Arial Narrow"/>
          <w:lang w:val="pl-PL"/>
        </w:rPr>
        <w:t xml:space="preserve"> </w:t>
      </w:r>
      <w:r w:rsidR="00A03316" w:rsidRPr="00FF4DAF">
        <w:rPr>
          <w:rFonts w:ascii="Arial Narrow" w:hAnsi="Arial Narrow"/>
        </w:rPr>
        <w:t>и</w:t>
      </w:r>
      <w:r w:rsidR="00A03316" w:rsidRPr="00FF4DAF">
        <w:rPr>
          <w:rFonts w:ascii="Arial Narrow" w:hAnsi="Arial Narrow"/>
          <w:lang w:val="pl-PL"/>
        </w:rPr>
        <w:t xml:space="preserve"> </w:t>
      </w:r>
      <w:r w:rsidR="00A03316" w:rsidRPr="00FF4DAF">
        <w:rPr>
          <w:rFonts w:ascii="Arial Narrow" w:hAnsi="Arial Narrow"/>
        </w:rPr>
        <w:t>ширина</w:t>
      </w:r>
      <w:r w:rsidR="00A03316" w:rsidRPr="00FF4DAF">
        <w:rPr>
          <w:rFonts w:ascii="Arial Narrow" w:hAnsi="Arial Narrow"/>
          <w:lang w:val="pl-PL"/>
        </w:rPr>
        <w:t xml:space="preserve"> </w:t>
      </w:r>
      <w:r w:rsidR="00A03316" w:rsidRPr="00FF4DAF">
        <w:rPr>
          <w:rFonts w:ascii="Arial Narrow" w:hAnsi="Arial Narrow"/>
        </w:rPr>
        <w:t>баџе</w:t>
      </w:r>
      <w:r w:rsidR="00A03316" w:rsidRPr="00FF4DAF">
        <w:rPr>
          <w:rFonts w:ascii="Arial Narrow" w:hAnsi="Arial Narrow"/>
          <w:lang w:val="pl-PL"/>
        </w:rPr>
        <w:t xml:space="preserve"> </w:t>
      </w:r>
      <w:r w:rsidR="00A03316" w:rsidRPr="00FF4DAF">
        <w:rPr>
          <w:rFonts w:ascii="Arial Narrow" w:hAnsi="Arial Narrow"/>
        </w:rPr>
        <w:t>морају</w:t>
      </w:r>
      <w:r w:rsidR="00A03316" w:rsidRPr="00FF4DAF">
        <w:rPr>
          <w:rFonts w:ascii="Arial Narrow" w:hAnsi="Arial Narrow"/>
          <w:lang w:val="pl-PL"/>
        </w:rPr>
        <w:t xml:space="preserve"> </w:t>
      </w:r>
      <w:r w:rsidR="00A03316" w:rsidRPr="00FF4DAF">
        <w:rPr>
          <w:rFonts w:ascii="Arial Narrow" w:hAnsi="Arial Narrow"/>
        </w:rPr>
        <w:t>бити</w:t>
      </w:r>
      <w:r w:rsidR="00A03316" w:rsidRPr="00FF4DAF">
        <w:rPr>
          <w:rFonts w:ascii="Arial Narrow" w:hAnsi="Arial Narrow"/>
          <w:lang w:val="pl-PL"/>
        </w:rPr>
        <w:t xml:space="preserve"> </w:t>
      </w:r>
      <w:r w:rsidR="00A03316" w:rsidRPr="00FF4DAF">
        <w:rPr>
          <w:rFonts w:ascii="Arial Narrow" w:hAnsi="Arial Narrow"/>
        </w:rPr>
        <w:t>усклађени</w:t>
      </w:r>
      <w:r w:rsidR="00A03316" w:rsidRPr="00FF4DAF">
        <w:rPr>
          <w:rFonts w:ascii="Arial Narrow" w:hAnsi="Arial Narrow"/>
          <w:lang w:val="pl-PL"/>
        </w:rPr>
        <w:t xml:space="preserve"> </w:t>
      </w:r>
      <w:r w:rsidR="00A03316" w:rsidRPr="00FF4DAF">
        <w:rPr>
          <w:rFonts w:ascii="Arial Narrow" w:hAnsi="Arial Narrow"/>
        </w:rPr>
        <w:t>са</w:t>
      </w:r>
      <w:r w:rsidR="00A03316" w:rsidRPr="00FF4DAF">
        <w:rPr>
          <w:rFonts w:ascii="Arial Narrow" w:hAnsi="Arial Narrow"/>
          <w:lang w:val="pl-PL"/>
        </w:rPr>
        <w:t xml:space="preserve"> </w:t>
      </w:r>
      <w:r w:rsidR="00A03316" w:rsidRPr="00FF4DAF">
        <w:rPr>
          <w:rFonts w:ascii="Arial Narrow" w:hAnsi="Arial Narrow"/>
        </w:rPr>
        <w:t>елементима</w:t>
      </w:r>
      <w:r w:rsidR="00A03316" w:rsidRPr="00FF4DAF">
        <w:rPr>
          <w:rFonts w:ascii="Arial Narrow" w:hAnsi="Arial Narrow"/>
          <w:lang w:val="pl-PL"/>
        </w:rPr>
        <w:t xml:space="preserve"> </w:t>
      </w:r>
      <w:r w:rsidR="00A03316" w:rsidRPr="00FF4DAF">
        <w:rPr>
          <w:rFonts w:ascii="Arial Narrow" w:hAnsi="Arial Narrow"/>
        </w:rPr>
        <w:t>фасаде</w:t>
      </w:r>
      <w:r w:rsidR="00A03316" w:rsidRPr="00FF4DAF">
        <w:rPr>
          <w:rFonts w:ascii="Arial Narrow" w:hAnsi="Arial Narrow"/>
          <w:lang w:val="pl-PL"/>
        </w:rPr>
        <w:t>.</w:t>
      </w:r>
      <w:r w:rsidR="00A03316" w:rsidRPr="00FF4DAF">
        <w:rPr>
          <w:rFonts w:ascii="Arial Narrow" w:hAnsi="Arial Narrow"/>
          <w:lang w:val="sr-Cyrl-RS"/>
        </w:rPr>
        <w:t xml:space="preserve"> </w:t>
      </w:r>
    </w:p>
    <w:p w14:paraId="400CA1B1" w14:textId="77777777" w:rsidR="0008166E" w:rsidRPr="00EC3FC9" w:rsidRDefault="0008166E" w:rsidP="0031249D">
      <w:pPr>
        <w:numPr>
          <w:ilvl w:val="0"/>
          <w:numId w:val="15"/>
        </w:numPr>
        <w:rPr>
          <w:rFonts w:ascii="Arial Narrow" w:hAnsi="Arial Narrow"/>
          <w:lang w:val="sr-Cyrl-CS"/>
        </w:rPr>
      </w:pPr>
      <w:r w:rsidRPr="00EC3FC9">
        <w:rPr>
          <w:rFonts w:ascii="Arial Narrow" w:hAnsi="Arial Narrow"/>
          <w:b/>
          <w:lang w:val="sr-Cyrl-CS"/>
        </w:rPr>
        <w:t>Еркер, препуст</w:t>
      </w:r>
      <w:r w:rsidRPr="00EC3FC9">
        <w:rPr>
          <w:rFonts w:ascii="Arial Narrow" w:hAnsi="Arial Narrow"/>
          <w:lang w:val="sr-Cyrl-CS"/>
        </w:rPr>
        <w:t xml:space="preserve"> – надземни део објекта који излази из основног габарита објекта на одређеном растојању у односу на грађевинску линију објекта. </w:t>
      </w:r>
    </w:p>
    <w:p w14:paraId="5225FF08" w14:textId="77777777" w:rsidR="0031249D" w:rsidRDefault="0008166E" w:rsidP="0031249D">
      <w:pPr>
        <w:numPr>
          <w:ilvl w:val="0"/>
          <w:numId w:val="15"/>
        </w:numPr>
        <w:rPr>
          <w:rFonts w:ascii="Arial Narrow" w:hAnsi="Arial Narrow"/>
          <w:lang w:val="sr-Cyrl-CS"/>
        </w:rPr>
      </w:pPr>
      <w:r w:rsidRPr="00EC3FC9">
        <w:rPr>
          <w:rFonts w:ascii="Arial Narrow" w:hAnsi="Arial Narrow"/>
          <w:b/>
          <w:lang w:val="sr-Cyrl-CS"/>
        </w:rPr>
        <w:t>Светларник</w:t>
      </w:r>
      <w:r w:rsidRPr="00EC3FC9">
        <w:rPr>
          <w:rFonts w:ascii="Arial Narrow" w:hAnsi="Arial Narrow"/>
          <w:lang w:val="sr-Cyrl-CS"/>
        </w:rPr>
        <w:t xml:space="preserve"> – део објекта намењен за осветљење помоћних просторија у стану (санитарни чвор, оставе) и степеништа у двострано или једнострано узиданом објекту.</w:t>
      </w:r>
    </w:p>
    <w:p w14:paraId="14F7E9AE" w14:textId="6CDCF64D" w:rsidR="0008166E" w:rsidRPr="00FF4DAF" w:rsidRDefault="0008166E" w:rsidP="0031249D">
      <w:pPr>
        <w:numPr>
          <w:ilvl w:val="0"/>
          <w:numId w:val="15"/>
        </w:numPr>
        <w:rPr>
          <w:rFonts w:ascii="Arial Narrow" w:hAnsi="Arial Narrow"/>
          <w:lang w:val="sr-Cyrl-CS"/>
        </w:rPr>
      </w:pPr>
      <w:r w:rsidRPr="00FF4DAF">
        <w:rPr>
          <w:rFonts w:ascii="Arial Narrow" w:hAnsi="Arial Narrow"/>
          <w:b/>
          <w:szCs w:val="20"/>
          <w:lang w:val="sr-Cyrl-CS"/>
        </w:rPr>
        <w:t xml:space="preserve">Силазна рампа - </w:t>
      </w:r>
      <w:r w:rsidRPr="00FF4DAF">
        <w:rPr>
          <w:rFonts w:ascii="Arial Narrow" w:hAnsi="Arial Narrow"/>
          <w:lang w:val="ru-RU"/>
        </w:rPr>
        <w:t>денивелисани приступ подземним етажама, од регулационе линије до објекта</w:t>
      </w:r>
      <w:r w:rsidR="00FF4DAF" w:rsidRPr="00FF4DAF">
        <w:rPr>
          <w:rFonts w:ascii="Arial Narrow" w:hAnsi="Arial Narrow"/>
          <w:lang w:val="ru-RU"/>
        </w:rPr>
        <w:t>.</w:t>
      </w:r>
      <w:r w:rsidRPr="00FF4DAF">
        <w:rPr>
          <w:rFonts w:ascii="Arial Narrow" w:hAnsi="Arial Narrow"/>
          <w:lang w:val="ru-RU"/>
        </w:rPr>
        <w:t xml:space="preserve"> </w:t>
      </w:r>
      <w:r w:rsidR="0031249D" w:rsidRPr="00FF4DAF">
        <w:rPr>
          <w:rFonts w:ascii="Arial Narrow" w:hAnsi="Arial Narrow"/>
          <w:bCs/>
          <w:lang w:val="sr-Cyrl-RS"/>
        </w:rPr>
        <w:t>Није дозвољено планирати рампе и денивелисане прилазе у објекте ван границе парцеле.</w:t>
      </w:r>
      <w:r w:rsidR="0031249D" w:rsidRPr="00FF4DAF">
        <w:rPr>
          <w:rFonts w:ascii="Arial Narrow" w:hAnsi="Arial Narrow"/>
          <w:lang w:val="sr-Cyrl-RS" w:eastAsia="x-none"/>
        </w:rPr>
        <w:t xml:space="preserve"> </w:t>
      </w:r>
    </w:p>
    <w:p w14:paraId="4E77EAAB" w14:textId="4F964749" w:rsidR="0008166E" w:rsidRPr="00EC3FC9" w:rsidRDefault="0008166E" w:rsidP="0031249D">
      <w:pPr>
        <w:numPr>
          <w:ilvl w:val="0"/>
          <w:numId w:val="15"/>
        </w:numPr>
        <w:rPr>
          <w:rFonts w:ascii="Arial Narrow" w:hAnsi="Arial Narrow"/>
          <w:szCs w:val="20"/>
          <w:lang w:val="sr-Cyrl-CS"/>
        </w:rPr>
      </w:pPr>
      <w:r w:rsidRPr="00EC3FC9">
        <w:rPr>
          <w:rFonts w:ascii="Arial Narrow" w:hAnsi="Arial Narrow"/>
          <w:b/>
          <w:szCs w:val="20"/>
          <w:lang w:val="sr-Cyrl-CS"/>
        </w:rPr>
        <w:t>Зелен</w:t>
      </w:r>
      <w:r w:rsidR="008B36CE">
        <w:rPr>
          <w:rFonts w:ascii="Arial Narrow" w:hAnsi="Arial Narrow"/>
          <w:b/>
          <w:szCs w:val="20"/>
          <w:lang w:val="sr-Cyrl-CS"/>
        </w:rPr>
        <w:t>а површина</w:t>
      </w:r>
      <w:r w:rsidRPr="00EC3FC9">
        <w:rPr>
          <w:rFonts w:ascii="Arial Narrow" w:hAnsi="Arial Narrow"/>
          <w:szCs w:val="20"/>
          <w:lang w:val="sr-Cyrl-CS"/>
        </w:rPr>
        <w:t xml:space="preserve"> - креиран  озелењени простор</w:t>
      </w:r>
      <w:r w:rsidR="008B36CE">
        <w:rPr>
          <w:rFonts w:ascii="Arial Narrow" w:hAnsi="Arial Narrow"/>
          <w:szCs w:val="20"/>
          <w:lang w:val="sr-Cyrl-CS"/>
        </w:rPr>
        <w:t xml:space="preserve"> </w:t>
      </w:r>
      <w:r w:rsidRPr="00EC3FC9">
        <w:rPr>
          <w:rFonts w:ascii="Arial Narrow" w:hAnsi="Arial Narrow"/>
          <w:szCs w:val="20"/>
          <w:lang w:val="sr-Cyrl-CS"/>
        </w:rPr>
        <w:t>са основном функцијом повезивања зелених површина у јединствен систем</w:t>
      </w:r>
      <w:r w:rsidR="00EC3FC9" w:rsidRPr="00EC3FC9">
        <w:rPr>
          <w:rFonts w:ascii="Arial Narrow" w:hAnsi="Arial Narrow"/>
          <w:szCs w:val="20"/>
          <w:lang w:val="sr-Latn-RS"/>
        </w:rPr>
        <w:t>;</w:t>
      </w:r>
    </w:p>
    <w:p w14:paraId="31D05FB9" w14:textId="6D9C64AF" w:rsidR="008B36CE" w:rsidRPr="00FF4DAF" w:rsidRDefault="00EC3FC9" w:rsidP="0031249D">
      <w:pPr>
        <w:numPr>
          <w:ilvl w:val="0"/>
          <w:numId w:val="15"/>
        </w:numPr>
        <w:spacing w:after="120"/>
        <w:rPr>
          <w:rFonts w:ascii="Arial Narrow" w:hAnsi="Arial Narrow"/>
          <w:szCs w:val="20"/>
          <w:lang w:val="pl-PL"/>
        </w:rPr>
      </w:pPr>
      <w:r w:rsidRPr="00EC3FC9">
        <w:rPr>
          <w:rFonts w:ascii="Arial Narrow" w:hAnsi="Arial Narrow"/>
          <w:b/>
          <w:szCs w:val="20"/>
          <w:lang w:val="sr-Cyrl-CS"/>
        </w:rPr>
        <w:t>Саобраћајна</w:t>
      </w:r>
      <w:r w:rsidR="00FF4DAF">
        <w:rPr>
          <w:rFonts w:ascii="Arial Narrow" w:hAnsi="Arial Narrow"/>
          <w:b/>
          <w:szCs w:val="20"/>
          <w:lang w:val="sr-Cyrl-CS"/>
        </w:rPr>
        <w:t xml:space="preserve"> површина</w:t>
      </w:r>
      <w:r w:rsidRPr="00EC3FC9">
        <w:rPr>
          <w:rFonts w:ascii="Arial Narrow" w:hAnsi="Arial Narrow"/>
          <w:szCs w:val="20"/>
          <w:lang w:val="pl-PL"/>
        </w:rPr>
        <w:t>–</w:t>
      </w:r>
      <w:r w:rsidRPr="00EC3FC9">
        <w:rPr>
          <w:rFonts w:ascii="Arial Narrow" w:hAnsi="Arial Narrow"/>
          <w:szCs w:val="20"/>
          <w:lang w:val="sr-Cyrl-CS"/>
        </w:rPr>
        <w:t xml:space="preserve"> посебно уређена површина за одвијање свих или одређених видова саораћаја или мировање возила.</w:t>
      </w:r>
    </w:p>
    <w:p w14:paraId="388446E9" w14:textId="743B2F25" w:rsidR="00FF4DAF" w:rsidRDefault="00FF4DAF" w:rsidP="00FF4DAF">
      <w:pPr>
        <w:spacing w:after="120"/>
        <w:rPr>
          <w:rFonts w:ascii="Arial Narrow" w:hAnsi="Arial Narrow"/>
          <w:szCs w:val="20"/>
          <w:lang w:val="pl-PL"/>
        </w:rPr>
      </w:pPr>
    </w:p>
    <w:p w14:paraId="1D8C9834" w14:textId="77777777" w:rsidR="00D11AAD" w:rsidRPr="00EC39AA" w:rsidRDefault="00D11AAD" w:rsidP="00FF4DAF">
      <w:pPr>
        <w:spacing w:after="120"/>
        <w:rPr>
          <w:rFonts w:ascii="Arial Narrow" w:hAnsi="Arial Narrow"/>
          <w:szCs w:val="20"/>
          <w:lang w:val="pl-PL"/>
        </w:rPr>
      </w:pPr>
    </w:p>
    <w:p w14:paraId="669A6E97" w14:textId="77777777" w:rsidR="0008166E" w:rsidRPr="00EC3FC9" w:rsidRDefault="0008166E" w:rsidP="007F34D8">
      <w:pPr>
        <w:pStyle w:val="Heading3"/>
        <w:rPr>
          <w:rFonts w:ascii="Arial Narrow" w:hAnsi="Arial Narrow"/>
          <w:lang w:val="sr-Cyrl-CS"/>
        </w:rPr>
      </w:pPr>
      <w:bookmarkStart w:id="162" w:name="_Toc279145711"/>
      <w:bookmarkStart w:id="163" w:name="_Toc290545292"/>
      <w:bookmarkStart w:id="164" w:name="_Toc292955355"/>
      <w:bookmarkStart w:id="165" w:name="_Toc292956094"/>
      <w:bookmarkStart w:id="166" w:name="_Toc293306119"/>
      <w:bookmarkStart w:id="167" w:name="_Toc293306283"/>
      <w:bookmarkStart w:id="168" w:name="_Toc293313182"/>
      <w:bookmarkStart w:id="169" w:name="_Toc293331248"/>
      <w:bookmarkStart w:id="170" w:name="_Toc293413805"/>
      <w:bookmarkStart w:id="171" w:name="_Toc293490987"/>
      <w:bookmarkStart w:id="172" w:name="_Toc293494938"/>
      <w:bookmarkStart w:id="173" w:name="_Toc327269899"/>
      <w:bookmarkStart w:id="174" w:name="_Toc327434419"/>
      <w:bookmarkStart w:id="175" w:name="_Toc332285900"/>
      <w:bookmarkStart w:id="176" w:name="_Toc353540369"/>
      <w:bookmarkStart w:id="177" w:name="_Toc449029016"/>
      <w:r w:rsidRPr="00EC3FC9">
        <w:rPr>
          <w:rFonts w:ascii="Arial Narrow" w:hAnsi="Arial Narrow"/>
          <w:lang w:val="sr-Cyrl-CS"/>
        </w:rPr>
        <w:lastRenderedPageBreak/>
        <w:t>2.</w:t>
      </w:r>
      <w:r w:rsidRPr="00EC3FC9">
        <w:rPr>
          <w:rFonts w:ascii="Arial Narrow" w:hAnsi="Arial Narrow"/>
          <w:lang w:val="sr-Cyrl-CS"/>
        </w:rPr>
        <w:tab/>
      </w:r>
      <w:r w:rsidRPr="00EC3FC9">
        <w:rPr>
          <w:rFonts w:ascii="Arial Narrow" w:hAnsi="Arial Narrow"/>
          <w:caps w:val="0"/>
        </w:rPr>
        <w:t>ПЛАНИРАНА</w:t>
      </w:r>
      <w:r w:rsidRPr="00EC3FC9">
        <w:rPr>
          <w:rFonts w:ascii="Arial Narrow" w:hAnsi="Arial Narrow"/>
          <w:caps w:val="0"/>
          <w:lang w:val="sr-Cyrl-CS"/>
        </w:rPr>
        <w:t xml:space="preserve"> </w:t>
      </w:r>
      <w:r w:rsidRPr="00EC3FC9">
        <w:rPr>
          <w:rFonts w:ascii="Arial Narrow" w:hAnsi="Arial Narrow"/>
          <w:caps w:val="0"/>
        </w:rPr>
        <w:t xml:space="preserve">НАМЕНА </w:t>
      </w:r>
      <w:r w:rsidRPr="00EC3FC9">
        <w:rPr>
          <w:rFonts w:ascii="Arial Narrow" w:hAnsi="Arial Narrow"/>
          <w:caps w:val="0"/>
          <w:lang w:val="sr-Cyrl-CS"/>
        </w:rPr>
        <w:t>ПОВРШИНА</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EC3FC9">
        <w:rPr>
          <w:rFonts w:ascii="Arial Narrow" w:hAnsi="Arial Narrow"/>
          <w:caps w:val="0"/>
          <w:lang w:val="sr-Cyrl-CS"/>
        </w:rPr>
        <w:t xml:space="preserve"> И ПОДЕЛА НА ЗОНЕ</w:t>
      </w:r>
      <w:bookmarkEnd w:id="176"/>
      <w:bookmarkEnd w:id="177"/>
    </w:p>
    <w:p w14:paraId="4D918D04" w14:textId="77777777" w:rsidR="0008166E" w:rsidRPr="00EC3FC9" w:rsidRDefault="0008166E" w:rsidP="007F34D8">
      <w:pPr>
        <w:rPr>
          <w:rFonts w:ascii="Arial Narrow" w:hAnsi="Arial Narrow"/>
          <w:sz w:val="28"/>
          <w:szCs w:val="28"/>
          <w:lang w:val="sr-Cyrl-CS"/>
        </w:rPr>
      </w:pPr>
    </w:p>
    <w:p w14:paraId="63DBBD73" w14:textId="77777777" w:rsidR="0008166E" w:rsidRPr="00EC3FC9" w:rsidRDefault="0008166E" w:rsidP="007F34D8">
      <w:pPr>
        <w:pStyle w:val="Heading4"/>
        <w:rPr>
          <w:rFonts w:ascii="Arial Narrow" w:hAnsi="Arial Narrow"/>
          <w:lang w:val="sr-Cyrl-CS"/>
        </w:rPr>
      </w:pPr>
      <w:bookmarkStart w:id="178" w:name="_Toc279145712"/>
      <w:bookmarkStart w:id="179" w:name="_Toc290545293"/>
      <w:bookmarkStart w:id="180" w:name="_Toc292955356"/>
      <w:bookmarkStart w:id="181" w:name="_Toc292956095"/>
      <w:bookmarkStart w:id="182" w:name="_Toc293306120"/>
      <w:bookmarkStart w:id="183" w:name="_Toc293306284"/>
      <w:bookmarkStart w:id="184" w:name="_Toc293313183"/>
      <w:bookmarkStart w:id="185" w:name="_Toc293331249"/>
      <w:bookmarkStart w:id="186" w:name="_Toc293413806"/>
      <w:bookmarkStart w:id="187" w:name="_Toc293490988"/>
      <w:bookmarkStart w:id="188" w:name="_Toc293494939"/>
      <w:bookmarkStart w:id="189" w:name="_Toc327269900"/>
      <w:bookmarkStart w:id="190" w:name="_Toc327434420"/>
      <w:bookmarkStart w:id="191" w:name="_Toc332285901"/>
      <w:bookmarkStart w:id="192" w:name="_Toc353540370"/>
      <w:bookmarkStart w:id="193" w:name="_Toc449029017"/>
      <w:r w:rsidRPr="00EC3FC9">
        <w:rPr>
          <w:rFonts w:ascii="Arial Narrow" w:hAnsi="Arial Narrow"/>
          <w:lang w:val="sr-Cyrl-CS"/>
        </w:rPr>
        <w:t>2.1.</w:t>
      </w:r>
      <w:r w:rsidRPr="00EC3FC9">
        <w:rPr>
          <w:rFonts w:ascii="Arial Narrow" w:hAnsi="Arial Narrow"/>
          <w:lang w:val="sr-Cyrl-CS"/>
        </w:rPr>
        <w:tab/>
      </w:r>
      <w:r w:rsidRPr="00EC3FC9">
        <w:rPr>
          <w:rFonts w:ascii="Arial Narrow" w:hAnsi="Arial Narrow"/>
          <w:caps w:val="0"/>
          <w:lang w:val="sr-Cyrl-CS"/>
        </w:rPr>
        <w:t xml:space="preserve">ПЛАНИРАНА НАМЕНА </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EC3FC9">
        <w:rPr>
          <w:rFonts w:ascii="Arial Narrow" w:hAnsi="Arial Narrow"/>
          <w:caps w:val="0"/>
          <w:lang w:val="sr-Cyrl-CS"/>
        </w:rPr>
        <w:t>ПОВРШИНА</w:t>
      </w:r>
      <w:bookmarkEnd w:id="192"/>
      <w:bookmarkEnd w:id="193"/>
    </w:p>
    <w:p w14:paraId="7FFFCD4C" w14:textId="44256ABE" w:rsidR="0008166E" w:rsidRPr="00EC3FC9" w:rsidRDefault="0008166E" w:rsidP="007F34D8">
      <w:pPr>
        <w:pStyle w:val="NormalItalic"/>
        <w:rPr>
          <w:rFonts w:ascii="Arial Narrow" w:hAnsi="Arial Narrow"/>
        </w:rPr>
      </w:pPr>
      <w:r w:rsidRPr="00EC3FC9">
        <w:rPr>
          <w:rFonts w:ascii="Arial Narrow" w:hAnsi="Arial Narrow"/>
        </w:rPr>
        <w:t>(графички прилог бр.</w:t>
      </w:r>
      <w:r w:rsidR="00A15F45" w:rsidRPr="00EC3FC9">
        <w:rPr>
          <w:rFonts w:ascii="Arial Narrow" w:hAnsi="Arial Narrow"/>
          <w:lang w:val="sr-Cyrl-RS"/>
        </w:rPr>
        <w:t>3</w:t>
      </w:r>
      <w:r w:rsidR="00110375" w:rsidRPr="00EC3FC9">
        <w:rPr>
          <w:rFonts w:ascii="Arial Narrow" w:hAnsi="Arial Narrow"/>
          <w:lang w:val="sr-Cyrl-RS"/>
        </w:rPr>
        <w:t xml:space="preserve"> </w:t>
      </w:r>
      <w:r w:rsidRPr="00EC3FC9">
        <w:rPr>
          <w:rFonts w:ascii="Arial Narrow" w:hAnsi="Arial Narrow"/>
          <w:lang w:val="sr-Latn-CS"/>
        </w:rPr>
        <w:t>„</w:t>
      </w:r>
      <w:r w:rsidRPr="00EC3FC9">
        <w:rPr>
          <w:rFonts w:ascii="Arial Narrow" w:hAnsi="Arial Narrow"/>
        </w:rPr>
        <w:t>Планирана намена површина</w:t>
      </w:r>
      <w:r w:rsidRPr="00EC3FC9">
        <w:rPr>
          <w:rFonts w:ascii="Arial Narrow" w:hAnsi="Arial Narrow"/>
          <w:lang w:val="sr-Latn-CS"/>
        </w:rPr>
        <w:t>“</w:t>
      </w:r>
      <w:r w:rsidR="00821F9D" w:rsidRPr="00EC3FC9">
        <w:rPr>
          <w:rFonts w:ascii="Arial Narrow" w:hAnsi="Arial Narrow"/>
          <w:lang w:val="sr-Cyrl-RS"/>
        </w:rPr>
        <w:t>,</w:t>
      </w:r>
      <w:r w:rsidRPr="00EC3FC9">
        <w:rPr>
          <w:rFonts w:ascii="Arial Narrow" w:hAnsi="Arial Narrow"/>
        </w:rPr>
        <w:t xml:space="preserve">  Р 1: </w:t>
      </w:r>
      <w:r w:rsidR="00330CFF" w:rsidRPr="00EC3FC9">
        <w:rPr>
          <w:rFonts w:ascii="Arial Narrow" w:hAnsi="Arial Narrow"/>
          <w:lang w:val="sr-Cyrl-RS"/>
        </w:rPr>
        <w:t>5</w:t>
      </w:r>
      <w:r w:rsidRPr="00EC3FC9">
        <w:rPr>
          <w:rFonts w:ascii="Arial Narrow" w:hAnsi="Arial Narrow"/>
        </w:rPr>
        <w:t>00)</w:t>
      </w:r>
    </w:p>
    <w:p w14:paraId="1373EBBA" w14:textId="77777777" w:rsidR="0008166E" w:rsidRPr="00EC3FC9" w:rsidRDefault="0008166E" w:rsidP="007F34D8">
      <w:pPr>
        <w:rPr>
          <w:rFonts w:ascii="Arial Narrow" w:hAnsi="Arial Narrow"/>
          <w:color w:val="FF0000"/>
          <w:sz w:val="28"/>
          <w:szCs w:val="28"/>
          <w:lang w:val="ru-RU"/>
        </w:rPr>
      </w:pPr>
    </w:p>
    <w:p w14:paraId="6126EFA6" w14:textId="77777777" w:rsidR="0008166E" w:rsidRPr="00EC3FC9" w:rsidRDefault="0008166E" w:rsidP="007F34D8">
      <w:pPr>
        <w:spacing w:after="120"/>
        <w:rPr>
          <w:rFonts w:ascii="Arial Narrow" w:hAnsi="Arial Narrow"/>
          <w:u w:val="single"/>
          <w:lang w:val="sr-Cyrl-CS"/>
        </w:rPr>
      </w:pPr>
      <w:r w:rsidRPr="00EC3FC9">
        <w:rPr>
          <w:rFonts w:ascii="Arial Narrow" w:hAnsi="Arial Narrow"/>
          <w:u w:val="single"/>
          <w:lang w:val="sr-Cyrl-CS"/>
        </w:rPr>
        <w:t xml:space="preserve">У планираном стању </w:t>
      </w:r>
      <w:r w:rsidRPr="00EC3FC9">
        <w:rPr>
          <w:rFonts w:ascii="Arial Narrow" w:hAnsi="Arial Narrow"/>
          <w:b/>
          <w:u w:val="single"/>
          <w:lang w:val="sr-Cyrl-CS"/>
        </w:rPr>
        <w:t xml:space="preserve">површине јавних намена </w:t>
      </w:r>
      <w:r w:rsidRPr="00EC3FC9">
        <w:rPr>
          <w:rFonts w:ascii="Arial Narrow" w:hAnsi="Arial Narrow"/>
          <w:u w:val="single"/>
          <w:lang w:val="sr-Cyrl-CS"/>
        </w:rPr>
        <w:t xml:space="preserve">су: </w:t>
      </w:r>
    </w:p>
    <w:p w14:paraId="2DC48C2C" w14:textId="0A0F661C" w:rsidR="0008166E" w:rsidRPr="00EC3FC9" w:rsidRDefault="0008166E" w:rsidP="00494B78">
      <w:pPr>
        <w:numPr>
          <w:ilvl w:val="0"/>
          <w:numId w:val="7"/>
        </w:numPr>
        <w:rPr>
          <w:rFonts w:ascii="Arial Narrow" w:hAnsi="Arial Narrow"/>
          <w:lang w:val="sr-Cyrl-CS"/>
        </w:rPr>
      </w:pPr>
      <w:r w:rsidRPr="00EC3FC9">
        <w:rPr>
          <w:rFonts w:ascii="Arial Narrow" w:hAnsi="Arial Narrow"/>
          <w:caps/>
          <w:lang w:val="sr-Cyrl-CS"/>
        </w:rPr>
        <w:t>саобраЋајне поврШине</w:t>
      </w:r>
      <w:r w:rsidR="00D11AAD">
        <w:rPr>
          <w:rFonts w:ascii="Arial Narrow" w:hAnsi="Arial Narrow"/>
          <w:caps/>
          <w:lang w:val="sr-Cyrl-CS"/>
        </w:rPr>
        <w:t xml:space="preserve"> - </w:t>
      </w:r>
      <w:r w:rsidRPr="00EC3FC9">
        <w:rPr>
          <w:rFonts w:ascii="Arial Narrow" w:hAnsi="Arial Narrow"/>
          <w:caps/>
          <w:lang w:val="sr-Cyrl-CS"/>
        </w:rPr>
        <w:t xml:space="preserve"> </w:t>
      </w:r>
      <w:r w:rsidRPr="00EC3FC9">
        <w:rPr>
          <w:rFonts w:ascii="Arial Narrow" w:hAnsi="Arial Narrow"/>
          <w:lang w:val="sr-Cyrl-CS"/>
        </w:rPr>
        <w:t xml:space="preserve">мрежа </w:t>
      </w:r>
      <w:r w:rsidR="00D11AAD">
        <w:rPr>
          <w:rFonts w:ascii="Arial Narrow" w:hAnsi="Arial Narrow"/>
          <w:lang w:val="sr-Cyrl-CS"/>
        </w:rPr>
        <w:t>саобраћајница</w:t>
      </w:r>
      <w:r w:rsidRPr="00EC3FC9">
        <w:rPr>
          <w:rFonts w:ascii="Arial Narrow" w:hAnsi="Arial Narrow"/>
          <w:caps/>
          <w:lang w:val="sr-Cyrl-CS"/>
        </w:rPr>
        <w:t xml:space="preserve"> </w:t>
      </w:r>
      <w:r w:rsidRPr="00EC3FC9">
        <w:rPr>
          <w:rFonts w:ascii="Arial Narrow" w:hAnsi="Arial Narrow"/>
          <w:lang w:val="ru-RU"/>
        </w:rPr>
        <w:t xml:space="preserve">са </w:t>
      </w:r>
      <w:r w:rsidRPr="00EC3FC9">
        <w:rPr>
          <w:rFonts w:ascii="Arial Narrow" w:hAnsi="Arial Narrow"/>
          <w:lang w:val="sr-Cyrl-RS"/>
        </w:rPr>
        <w:t>припадајућом инфраструктуром и</w:t>
      </w:r>
      <w:r w:rsidRPr="00EC3FC9">
        <w:rPr>
          <w:rFonts w:ascii="Arial Narrow" w:hAnsi="Arial Narrow"/>
          <w:lang w:val="ru-RU"/>
        </w:rPr>
        <w:t xml:space="preserve"> </w:t>
      </w:r>
      <w:r w:rsidRPr="00EC3FC9">
        <w:rPr>
          <w:rFonts w:ascii="Arial Narrow" w:hAnsi="Arial Narrow"/>
          <w:lang w:val="sr-Cyrl-RS"/>
        </w:rPr>
        <w:t xml:space="preserve">уличним </w:t>
      </w:r>
      <w:r w:rsidRPr="00EC3FC9">
        <w:rPr>
          <w:rFonts w:ascii="Arial Narrow" w:hAnsi="Arial Narrow"/>
          <w:lang w:val="ru-RU"/>
        </w:rPr>
        <w:t>паркинзима</w:t>
      </w:r>
      <w:r w:rsidRPr="00EC3FC9">
        <w:rPr>
          <w:rFonts w:ascii="Arial Narrow" w:hAnsi="Arial Narrow"/>
          <w:lang w:val="sr-Cyrl-CS"/>
        </w:rPr>
        <w:t xml:space="preserve"> (означене називом улице); </w:t>
      </w:r>
    </w:p>
    <w:p w14:paraId="684237CB" w14:textId="77777777" w:rsidR="0008166E" w:rsidRPr="00EC3FC9" w:rsidRDefault="0008166E" w:rsidP="00494B78">
      <w:pPr>
        <w:numPr>
          <w:ilvl w:val="0"/>
          <w:numId w:val="7"/>
        </w:numPr>
        <w:rPr>
          <w:rFonts w:ascii="Arial Narrow" w:hAnsi="Arial Narrow"/>
          <w:lang w:val="sr-Cyrl-CS"/>
        </w:rPr>
      </w:pPr>
      <w:r w:rsidRPr="00EC3FC9">
        <w:rPr>
          <w:rFonts w:ascii="Arial Narrow" w:hAnsi="Arial Narrow"/>
          <w:caps/>
          <w:lang w:val="sr-Cyrl-CS"/>
        </w:rPr>
        <w:t>инфраструктурне Површине и објекти:</w:t>
      </w:r>
      <w:r w:rsidRPr="00EC3FC9">
        <w:rPr>
          <w:rFonts w:ascii="Arial Narrow" w:hAnsi="Arial Narrow"/>
          <w:lang w:val="sr-Cyrl-CS"/>
        </w:rPr>
        <w:t xml:space="preserve"> трафо станице (ТС);</w:t>
      </w:r>
    </w:p>
    <w:p w14:paraId="4F634F58" w14:textId="6A7CE160" w:rsidR="0008166E" w:rsidRPr="00EC3FC9" w:rsidRDefault="0008166E" w:rsidP="00494B78">
      <w:pPr>
        <w:numPr>
          <w:ilvl w:val="0"/>
          <w:numId w:val="7"/>
        </w:numPr>
        <w:rPr>
          <w:rFonts w:ascii="Arial Narrow" w:hAnsi="Arial Narrow"/>
          <w:lang w:val="sr-Cyrl-CS"/>
        </w:rPr>
      </w:pPr>
      <w:r w:rsidRPr="00EC3FC9">
        <w:rPr>
          <w:rFonts w:ascii="Arial Narrow" w:hAnsi="Arial Narrow"/>
          <w:lang w:val="sr-Cyrl-CS"/>
        </w:rPr>
        <w:t xml:space="preserve">ЈАВНЕ ЗЕЛЕНЕ </w:t>
      </w:r>
      <w:r w:rsidRPr="00EC3FC9">
        <w:rPr>
          <w:rFonts w:ascii="Arial Narrow" w:hAnsi="Arial Narrow"/>
          <w:caps/>
          <w:lang w:val="sr-Cyrl-CS"/>
        </w:rPr>
        <w:t>поврШине</w:t>
      </w:r>
      <w:r w:rsidRPr="00EC3FC9">
        <w:rPr>
          <w:rFonts w:ascii="Arial Narrow" w:hAnsi="Arial Narrow"/>
          <w:lang w:val="sr-Cyrl-CS"/>
        </w:rPr>
        <w:t>: зелени коридор</w:t>
      </w:r>
      <w:r w:rsidR="00821F9D" w:rsidRPr="00EC3FC9">
        <w:rPr>
          <w:rFonts w:ascii="Arial Narrow" w:hAnsi="Arial Narrow"/>
          <w:lang w:val="sr-Cyrl-CS"/>
        </w:rPr>
        <w:t>и</w:t>
      </w:r>
      <w:r w:rsidRPr="00EC3FC9">
        <w:rPr>
          <w:rFonts w:ascii="Arial Narrow" w:hAnsi="Arial Narrow"/>
          <w:lang w:val="sr-Cyrl-CS"/>
        </w:rPr>
        <w:t>;</w:t>
      </w:r>
    </w:p>
    <w:p w14:paraId="6B8A7D1B" w14:textId="77777777" w:rsidR="0008166E" w:rsidRPr="001B717A" w:rsidRDefault="0008166E" w:rsidP="007F34D8">
      <w:pPr>
        <w:ind w:left="720"/>
        <w:rPr>
          <w:rFonts w:ascii="Arial Narrow" w:hAnsi="Arial Narrow"/>
          <w:lang w:val="sr-Latn-RS"/>
        </w:rPr>
      </w:pPr>
    </w:p>
    <w:p w14:paraId="3AEE667A" w14:textId="77777777" w:rsidR="0008166E" w:rsidRPr="00EC3FC9" w:rsidRDefault="0008166E" w:rsidP="007F34D8">
      <w:pPr>
        <w:spacing w:after="120"/>
        <w:rPr>
          <w:rFonts w:ascii="Arial Narrow" w:hAnsi="Arial Narrow"/>
          <w:u w:val="single"/>
          <w:lang w:val="sr-Cyrl-CS"/>
        </w:rPr>
      </w:pPr>
      <w:r w:rsidRPr="00EC3FC9">
        <w:rPr>
          <w:rFonts w:ascii="Arial Narrow" w:hAnsi="Arial Narrow"/>
          <w:u w:val="single"/>
          <w:lang w:val="sr-Cyrl-CS"/>
        </w:rPr>
        <w:t xml:space="preserve">У планираном стању </w:t>
      </w:r>
      <w:r w:rsidRPr="00EC3FC9">
        <w:rPr>
          <w:rFonts w:ascii="Arial Narrow" w:hAnsi="Arial Narrow"/>
          <w:b/>
          <w:u w:val="single"/>
          <w:lang w:val="sr-Cyrl-CS"/>
        </w:rPr>
        <w:t xml:space="preserve">површине осталих намена </w:t>
      </w:r>
      <w:r w:rsidRPr="00EC3FC9">
        <w:rPr>
          <w:rFonts w:ascii="Arial Narrow" w:hAnsi="Arial Narrow"/>
          <w:u w:val="single"/>
          <w:lang w:val="sr-Cyrl-CS"/>
        </w:rPr>
        <w:t xml:space="preserve">су: </w:t>
      </w:r>
    </w:p>
    <w:p w14:paraId="66DE1EEC" w14:textId="472F6066" w:rsidR="0008166E" w:rsidRPr="00EC3FC9" w:rsidRDefault="0008166E" w:rsidP="00494B78">
      <w:pPr>
        <w:numPr>
          <w:ilvl w:val="0"/>
          <w:numId w:val="8"/>
        </w:numPr>
        <w:rPr>
          <w:rFonts w:ascii="Arial Narrow" w:hAnsi="Arial Narrow"/>
          <w:lang w:val="sr-Cyrl-CS"/>
        </w:rPr>
      </w:pPr>
      <w:r w:rsidRPr="00EC3FC9">
        <w:rPr>
          <w:rFonts w:ascii="Arial Narrow" w:hAnsi="Arial Narrow"/>
          <w:lang w:val="sr-Cyrl-CS"/>
        </w:rPr>
        <w:t>ПОВРШИНЕ ЗА СТАНОВАЊЕ</w:t>
      </w:r>
      <w:r w:rsidRPr="00EC3FC9">
        <w:rPr>
          <w:rFonts w:ascii="Arial Narrow" w:hAnsi="Arial Narrow"/>
          <w:lang w:val="ru-RU"/>
        </w:rPr>
        <w:t xml:space="preserve"> (з</w:t>
      </w:r>
      <w:r w:rsidR="00821F9D" w:rsidRPr="00EC3FC9">
        <w:rPr>
          <w:rFonts w:ascii="Arial Narrow" w:hAnsi="Arial Narrow"/>
          <w:lang w:val="ru-RU"/>
        </w:rPr>
        <w:t>она С5</w:t>
      </w:r>
      <w:r w:rsidRPr="00EC3FC9">
        <w:rPr>
          <w:rFonts w:ascii="Arial Narrow" w:hAnsi="Arial Narrow"/>
          <w:lang w:val="ru-RU"/>
        </w:rPr>
        <w:t>,</w:t>
      </w:r>
      <w:r w:rsidRPr="00EC3FC9">
        <w:rPr>
          <w:rFonts w:ascii="Arial Narrow" w:hAnsi="Arial Narrow"/>
          <w:i/>
          <w:lang w:val="ru-RU"/>
        </w:rPr>
        <w:t xml:space="preserve"> </w:t>
      </w:r>
      <w:r w:rsidRPr="00EC3FC9">
        <w:rPr>
          <w:rFonts w:ascii="Arial Narrow" w:hAnsi="Arial Narrow"/>
          <w:lang w:val="ru-RU"/>
        </w:rPr>
        <w:t>тј. подзоне: С5.1</w:t>
      </w:r>
      <w:r w:rsidRPr="00EC3FC9">
        <w:rPr>
          <w:rFonts w:ascii="Arial Narrow" w:hAnsi="Arial Narrow"/>
          <w:lang w:val="sr-Cyrl-CS"/>
        </w:rPr>
        <w:t>,</w:t>
      </w:r>
      <w:r w:rsidRPr="00EC3FC9">
        <w:rPr>
          <w:rFonts w:ascii="Arial Narrow" w:hAnsi="Arial Narrow"/>
          <w:lang w:val="ru-RU"/>
        </w:rPr>
        <w:t xml:space="preserve"> С5.2</w:t>
      </w:r>
      <w:r w:rsidR="00D11AAD">
        <w:rPr>
          <w:rFonts w:ascii="Arial Narrow" w:hAnsi="Arial Narrow"/>
          <w:lang w:val="ru-RU"/>
        </w:rPr>
        <w:t>а</w:t>
      </w:r>
      <w:r w:rsidRPr="00EC3FC9">
        <w:rPr>
          <w:rFonts w:ascii="Arial Narrow" w:hAnsi="Arial Narrow"/>
          <w:lang w:val="ru-RU"/>
        </w:rPr>
        <w:t xml:space="preserve">, </w:t>
      </w:r>
      <w:r w:rsidR="00D11AAD">
        <w:rPr>
          <w:rFonts w:ascii="Arial Narrow" w:hAnsi="Arial Narrow"/>
          <w:lang w:val="ru-RU"/>
        </w:rPr>
        <w:t xml:space="preserve">С52б, </w:t>
      </w:r>
      <w:r w:rsidRPr="00EC3FC9">
        <w:rPr>
          <w:rFonts w:ascii="Arial Narrow" w:hAnsi="Arial Narrow"/>
          <w:lang w:val="ru-RU"/>
        </w:rPr>
        <w:t>С5.3</w:t>
      </w:r>
      <w:r w:rsidR="00D11AAD">
        <w:rPr>
          <w:rFonts w:ascii="Arial Narrow" w:hAnsi="Arial Narrow"/>
          <w:lang w:val="ru-RU"/>
        </w:rPr>
        <w:t>а, С5.3б</w:t>
      </w:r>
      <w:r w:rsidRPr="00EC3FC9">
        <w:rPr>
          <w:rFonts w:ascii="Arial Narrow" w:hAnsi="Arial Narrow"/>
          <w:lang w:val="ru-RU"/>
        </w:rPr>
        <w:t xml:space="preserve"> и С5.4)</w:t>
      </w:r>
    </w:p>
    <w:p w14:paraId="7255444F" w14:textId="0B089C95" w:rsidR="0008166E" w:rsidRPr="00EC3FC9" w:rsidRDefault="0008166E" w:rsidP="00494B78">
      <w:pPr>
        <w:numPr>
          <w:ilvl w:val="0"/>
          <w:numId w:val="8"/>
        </w:numPr>
        <w:rPr>
          <w:rFonts w:ascii="Arial Narrow" w:hAnsi="Arial Narrow"/>
          <w:lang w:val="sr-Cyrl-CS"/>
        </w:rPr>
      </w:pPr>
      <w:r w:rsidRPr="00EC3FC9">
        <w:rPr>
          <w:rFonts w:ascii="Arial Narrow" w:hAnsi="Arial Narrow"/>
          <w:lang w:val="sr-Cyrl-RS"/>
        </w:rPr>
        <w:t>МЕШОВИТИ ГРАДСКИ ЦЕНТРИ У ЗОНИ ВИШЕ СПРАТНОСТИ (</w:t>
      </w:r>
      <w:r w:rsidR="00821F9D" w:rsidRPr="00EC3FC9">
        <w:rPr>
          <w:rFonts w:ascii="Arial Narrow" w:hAnsi="Arial Narrow"/>
          <w:lang w:val="ru-RU"/>
        </w:rPr>
        <w:t>зона М4</w:t>
      </w:r>
      <w:r w:rsidRPr="00EC3FC9">
        <w:rPr>
          <w:rFonts w:ascii="Arial Narrow" w:hAnsi="Arial Narrow"/>
          <w:lang w:val="ru-RU"/>
        </w:rPr>
        <w:t>)</w:t>
      </w:r>
    </w:p>
    <w:p w14:paraId="7EE1378B" w14:textId="77777777" w:rsidR="009F1BDB" w:rsidRPr="00EC3FC9" w:rsidRDefault="009F1BDB" w:rsidP="007F34D8">
      <w:pPr>
        <w:rPr>
          <w:rFonts w:ascii="Arial Narrow" w:hAnsi="Arial Narrow"/>
          <w:color w:val="FF0000"/>
          <w:lang w:val="sr-Cyrl-CS"/>
        </w:rPr>
      </w:pPr>
    </w:p>
    <w:p w14:paraId="0F032957" w14:textId="1C90B828" w:rsidR="00C90C65" w:rsidRPr="00505D99" w:rsidRDefault="00C90C65" w:rsidP="00C90C65">
      <w:pPr>
        <w:pStyle w:val="TableDescription"/>
        <w:rPr>
          <w:rFonts w:ascii="Arial Narrow" w:hAnsi="Arial Narrow"/>
          <w:b w:val="0"/>
          <w:sz w:val="20"/>
          <w:szCs w:val="20"/>
        </w:rPr>
      </w:pPr>
      <w:bookmarkStart w:id="194" w:name="_Toc353540372"/>
      <w:bookmarkStart w:id="195" w:name="_Toc449029019"/>
      <w:bookmarkStart w:id="196" w:name="_Toc279145716"/>
      <w:bookmarkStart w:id="197" w:name="_Toc290545297"/>
      <w:bookmarkStart w:id="198" w:name="_Toc292955360"/>
      <w:bookmarkStart w:id="199" w:name="_Toc292956099"/>
      <w:bookmarkStart w:id="200" w:name="_Toc293306123"/>
      <w:bookmarkStart w:id="201" w:name="_Toc293306287"/>
      <w:bookmarkStart w:id="202" w:name="_Toc293313186"/>
      <w:bookmarkStart w:id="203" w:name="_Toc293331252"/>
      <w:bookmarkStart w:id="204" w:name="_Toc293413809"/>
      <w:bookmarkStart w:id="205" w:name="_Toc293490991"/>
      <w:bookmarkStart w:id="206" w:name="_Toc293494942"/>
      <w:r w:rsidRPr="00505D99">
        <w:rPr>
          <w:rFonts w:ascii="Arial Narrow" w:hAnsi="Arial Narrow"/>
          <w:b w:val="0"/>
          <w:sz w:val="20"/>
          <w:szCs w:val="20"/>
        </w:rPr>
        <w:t xml:space="preserve">Табела </w:t>
      </w:r>
      <w:r w:rsidR="008A6950">
        <w:rPr>
          <w:rFonts w:ascii="Arial Narrow" w:hAnsi="Arial Narrow"/>
          <w:b w:val="0"/>
          <w:sz w:val="20"/>
          <w:szCs w:val="20"/>
          <w:lang w:val="sr-Cyrl-RS"/>
        </w:rPr>
        <w:t>0</w:t>
      </w:r>
      <w:r w:rsidRPr="00505D99">
        <w:rPr>
          <w:rFonts w:ascii="Arial Narrow" w:hAnsi="Arial Narrow"/>
          <w:b w:val="0"/>
          <w:sz w:val="20"/>
          <w:szCs w:val="20"/>
          <w:lang w:val="sr-Cyrl-RS"/>
        </w:rPr>
        <w:t xml:space="preserve">2: </w:t>
      </w:r>
      <w:r w:rsidRPr="00505D99">
        <w:rPr>
          <w:rFonts w:ascii="Arial Narrow" w:hAnsi="Arial Narrow"/>
          <w:b w:val="0"/>
          <w:sz w:val="20"/>
          <w:szCs w:val="20"/>
        </w:rPr>
        <w:t xml:space="preserve"> Табела биланса површина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642"/>
        <w:gridCol w:w="717"/>
        <w:gridCol w:w="901"/>
        <w:gridCol w:w="2126"/>
        <w:gridCol w:w="709"/>
      </w:tblGrid>
      <w:tr w:rsidR="00505D99" w:rsidRPr="00505D99" w14:paraId="5E57AC7D" w14:textId="77777777" w:rsidTr="00C90C65">
        <w:trPr>
          <w:trHeight w:val="20"/>
        </w:trPr>
        <w:tc>
          <w:tcPr>
            <w:tcW w:w="3823" w:type="dxa"/>
            <w:shd w:val="clear" w:color="auto" w:fill="BFBFBF" w:themeFill="background1" w:themeFillShade="BF"/>
            <w:hideMark/>
          </w:tcPr>
          <w:p w14:paraId="0755AD53" w14:textId="77777777" w:rsidR="00C90C65" w:rsidRPr="00505D99" w:rsidRDefault="00C90C65" w:rsidP="00C90C65">
            <w:pPr>
              <w:rPr>
                <w:rFonts w:ascii="Arial Narrow" w:eastAsia="Calibri" w:hAnsi="Arial Narrow" w:cs="Times New Roman"/>
                <w:b/>
                <w:bCs/>
                <w:sz w:val="18"/>
                <w:szCs w:val="18"/>
              </w:rPr>
            </w:pPr>
          </w:p>
          <w:p w14:paraId="7CE6FDE6" w14:textId="77777777" w:rsidR="00C90C65" w:rsidRPr="00505D99" w:rsidRDefault="00C90C65" w:rsidP="00C90C65">
            <w:pPr>
              <w:rPr>
                <w:rFonts w:ascii="Arial Narrow" w:eastAsia="Calibri" w:hAnsi="Arial Narrow" w:cs="Times New Roman"/>
                <w:b/>
                <w:bCs/>
                <w:sz w:val="18"/>
                <w:szCs w:val="18"/>
              </w:rPr>
            </w:pPr>
            <w:r w:rsidRPr="00505D99">
              <w:rPr>
                <w:rFonts w:ascii="Arial Narrow" w:eastAsia="Calibri" w:hAnsi="Arial Narrow" w:cs="Times New Roman"/>
                <w:b/>
                <w:bCs/>
                <w:sz w:val="18"/>
                <w:szCs w:val="18"/>
              </w:rPr>
              <w:t>НАМЕНА ПОВРШИНА</w:t>
            </w:r>
          </w:p>
        </w:tc>
        <w:tc>
          <w:tcPr>
            <w:tcW w:w="1642" w:type="dxa"/>
            <w:shd w:val="clear" w:color="auto" w:fill="BFBFBF" w:themeFill="background1" w:themeFillShade="BF"/>
            <w:hideMark/>
          </w:tcPr>
          <w:p w14:paraId="44A75BF6"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lang w:val="sr-Cyrl-RS"/>
              </w:rPr>
              <w:t>п</w:t>
            </w:r>
            <w:r w:rsidRPr="00505D99">
              <w:rPr>
                <w:rFonts w:ascii="Arial Narrow" w:eastAsia="Calibri" w:hAnsi="Arial Narrow" w:cs="Times New Roman"/>
                <w:b/>
                <w:bCs/>
                <w:sz w:val="18"/>
                <w:szCs w:val="18"/>
              </w:rPr>
              <w:t xml:space="preserve">остојеће стање                                       (ha) </w:t>
            </w:r>
          </w:p>
          <w:p w14:paraId="637FCC80"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(oрије</w:t>
            </w:r>
            <w:r w:rsidRPr="00505D99">
              <w:rPr>
                <w:rFonts w:ascii="Arial Narrow" w:eastAsia="Calibri" w:hAnsi="Arial Narrow" w:cs="Times New Roman"/>
                <w:b/>
                <w:bCs/>
                <w:sz w:val="18"/>
                <w:szCs w:val="18"/>
                <w:lang w:val="sr-Cyrl-RS"/>
              </w:rPr>
              <w:t>н</w:t>
            </w:r>
            <w:r w:rsidRPr="00505D99">
              <w:rPr>
                <w:rFonts w:ascii="Arial Narrow" w:eastAsia="Calibri" w:hAnsi="Arial Narrow" w:cs="Times New Roman"/>
                <w:b/>
                <w:bCs/>
                <w:sz w:val="18"/>
                <w:szCs w:val="18"/>
              </w:rPr>
              <w:t>тационо)</w:t>
            </w:r>
          </w:p>
        </w:tc>
        <w:tc>
          <w:tcPr>
            <w:tcW w:w="717" w:type="dxa"/>
            <w:shd w:val="clear" w:color="auto" w:fill="BFBFBF" w:themeFill="background1" w:themeFillShade="BF"/>
            <w:noWrap/>
            <w:hideMark/>
          </w:tcPr>
          <w:p w14:paraId="38D52610" w14:textId="77777777" w:rsidR="00C90C65" w:rsidRPr="00505D99" w:rsidRDefault="00C90C65" w:rsidP="00C90C65">
            <w:pPr>
              <w:jc w:val="center"/>
              <w:rPr>
                <w:rFonts w:ascii="Arial Narrow" w:eastAsia="Calibri" w:hAnsi="Arial Narrow" w:cs="Times New Roman"/>
                <w:b/>
                <w:bCs/>
                <w:sz w:val="18"/>
                <w:szCs w:val="18"/>
              </w:rPr>
            </w:pPr>
          </w:p>
          <w:p w14:paraId="64220C4D"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w:t>
            </w:r>
          </w:p>
        </w:tc>
        <w:tc>
          <w:tcPr>
            <w:tcW w:w="901" w:type="dxa"/>
            <w:shd w:val="clear" w:color="auto" w:fill="BFBFBF" w:themeFill="background1" w:themeFillShade="BF"/>
            <w:hideMark/>
          </w:tcPr>
          <w:p w14:paraId="093ED3AC" w14:textId="77777777" w:rsidR="00C90C65" w:rsidRPr="00505D99" w:rsidRDefault="00C90C65" w:rsidP="00C90C65">
            <w:pPr>
              <w:jc w:val="center"/>
              <w:rPr>
                <w:rFonts w:ascii="Arial Narrow" w:eastAsia="Calibri" w:hAnsi="Arial Narrow" w:cs="Times New Roman"/>
                <w:b/>
                <w:bCs/>
                <w:sz w:val="18"/>
                <w:szCs w:val="18"/>
              </w:rPr>
            </w:pPr>
          </w:p>
          <w:p w14:paraId="4A4B1DF6"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ново (разлика)</w:t>
            </w:r>
          </w:p>
        </w:tc>
        <w:tc>
          <w:tcPr>
            <w:tcW w:w="2126" w:type="dxa"/>
            <w:shd w:val="clear" w:color="auto" w:fill="BFBFBF" w:themeFill="background1" w:themeFillShade="BF"/>
            <w:hideMark/>
          </w:tcPr>
          <w:p w14:paraId="3EC95436"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 xml:space="preserve">укупно планирано стање (ha) </w:t>
            </w:r>
          </w:p>
          <w:p w14:paraId="4CB08065"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(оријентационо)</w:t>
            </w:r>
          </w:p>
        </w:tc>
        <w:tc>
          <w:tcPr>
            <w:tcW w:w="709" w:type="dxa"/>
            <w:shd w:val="clear" w:color="auto" w:fill="BFBFBF" w:themeFill="background1" w:themeFillShade="BF"/>
            <w:hideMark/>
          </w:tcPr>
          <w:p w14:paraId="2A3A884C" w14:textId="77777777" w:rsidR="00C90C65" w:rsidRPr="00505D99" w:rsidRDefault="00C90C65" w:rsidP="00C90C65">
            <w:pPr>
              <w:jc w:val="center"/>
              <w:rPr>
                <w:rFonts w:ascii="Arial Narrow" w:eastAsia="Calibri" w:hAnsi="Arial Narrow" w:cs="Times New Roman"/>
                <w:b/>
                <w:bCs/>
                <w:sz w:val="18"/>
                <w:szCs w:val="18"/>
              </w:rPr>
            </w:pPr>
          </w:p>
          <w:p w14:paraId="228B8AC7"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w:t>
            </w:r>
          </w:p>
        </w:tc>
      </w:tr>
      <w:tr w:rsidR="00505D99" w:rsidRPr="00505D99" w14:paraId="47D2C6A9" w14:textId="77777777" w:rsidTr="00C90C65">
        <w:trPr>
          <w:trHeight w:val="20"/>
        </w:trPr>
        <w:tc>
          <w:tcPr>
            <w:tcW w:w="9918" w:type="dxa"/>
            <w:gridSpan w:val="6"/>
            <w:shd w:val="clear" w:color="auto" w:fill="BFBFBF" w:themeFill="background1" w:themeFillShade="BF"/>
            <w:noWrap/>
            <w:hideMark/>
          </w:tcPr>
          <w:p w14:paraId="64811A17" w14:textId="77777777" w:rsidR="00C90C65" w:rsidRPr="00505D99" w:rsidRDefault="00C90C65" w:rsidP="00C90C65">
            <w:pPr>
              <w:rPr>
                <w:rFonts w:ascii="Arial Narrow" w:eastAsia="Calibri" w:hAnsi="Arial Narrow" w:cs="Times New Roman"/>
                <w:b/>
                <w:bCs/>
                <w:sz w:val="18"/>
                <w:szCs w:val="18"/>
              </w:rPr>
            </w:pPr>
            <w:r w:rsidRPr="00505D99">
              <w:rPr>
                <w:rFonts w:ascii="Arial Narrow" w:eastAsia="Calibri" w:hAnsi="Arial Narrow" w:cs="Times New Roman"/>
                <w:b/>
                <w:bCs/>
                <w:sz w:val="18"/>
                <w:szCs w:val="18"/>
              </w:rPr>
              <w:t>површине јавних намена</w:t>
            </w:r>
          </w:p>
        </w:tc>
      </w:tr>
      <w:tr w:rsidR="00505D99" w:rsidRPr="00505D99" w14:paraId="6DA50C56" w14:textId="77777777" w:rsidTr="00C90C65">
        <w:trPr>
          <w:trHeight w:val="20"/>
        </w:trPr>
        <w:tc>
          <w:tcPr>
            <w:tcW w:w="3823" w:type="dxa"/>
            <w:shd w:val="clear" w:color="auto" w:fill="auto"/>
            <w:noWrap/>
            <w:hideMark/>
          </w:tcPr>
          <w:p w14:paraId="7C1C2738" w14:textId="77777777" w:rsidR="00C90C65" w:rsidRPr="00C534A9" w:rsidRDefault="00C90C65" w:rsidP="00C90C65">
            <w:pPr>
              <w:rPr>
                <w:rFonts w:ascii="Arial Narrow" w:eastAsia="Calibri" w:hAnsi="Arial Narrow" w:cs="Times New Roman"/>
                <w:sz w:val="18"/>
                <w:szCs w:val="18"/>
              </w:rPr>
            </w:pPr>
            <w:r w:rsidRPr="00C534A9">
              <w:rPr>
                <w:rFonts w:ascii="Arial Narrow" w:eastAsia="Calibri" w:hAnsi="Arial Narrow" w:cs="Times New Roman"/>
                <w:sz w:val="18"/>
                <w:szCs w:val="18"/>
              </w:rPr>
              <w:t>саобраћајне површине</w:t>
            </w:r>
          </w:p>
        </w:tc>
        <w:tc>
          <w:tcPr>
            <w:tcW w:w="1642" w:type="dxa"/>
            <w:shd w:val="clear" w:color="auto" w:fill="auto"/>
          </w:tcPr>
          <w:p w14:paraId="5F1989C6"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0.55</w:t>
            </w:r>
          </w:p>
        </w:tc>
        <w:tc>
          <w:tcPr>
            <w:tcW w:w="717" w:type="dxa"/>
            <w:shd w:val="clear" w:color="auto" w:fill="auto"/>
            <w:noWrap/>
          </w:tcPr>
          <w:p w14:paraId="71C769A3"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21.8%</w:t>
            </w:r>
          </w:p>
        </w:tc>
        <w:tc>
          <w:tcPr>
            <w:tcW w:w="901" w:type="dxa"/>
            <w:shd w:val="clear" w:color="auto" w:fill="auto"/>
            <w:noWrap/>
          </w:tcPr>
          <w:p w14:paraId="0A2C83F6"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+ 0.16</w:t>
            </w:r>
          </w:p>
        </w:tc>
        <w:tc>
          <w:tcPr>
            <w:tcW w:w="2126" w:type="dxa"/>
            <w:shd w:val="clear" w:color="auto" w:fill="auto"/>
            <w:noWrap/>
          </w:tcPr>
          <w:p w14:paraId="68CF1DA7"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0.71</w:t>
            </w:r>
          </w:p>
        </w:tc>
        <w:tc>
          <w:tcPr>
            <w:tcW w:w="709" w:type="dxa"/>
            <w:shd w:val="clear" w:color="auto" w:fill="auto"/>
            <w:noWrap/>
          </w:tcPr>
          <w:p w14:paraId="6CB16CBA"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28.2%</w:t>
            </w:r>
          </w:p>
        </w:tc>
      </w:tr>
      <w:tr w:rsidR="00505D99" w:rsidRPr="00505D99" w14:paraId="488C4311" w14:textId="77777777" w:rsidTr="00C90C65">
        <w:trPr>
          <w:trHeight w:val="20"/>
        </w:trPr>
        <w:tc>
          <w:tcPr>
            <w:tcW w:w="3823" w:type="dxa"/>
            <w:shd w:val="clear" w:color="auto" w:fill="auto"/>
            <w:noWrap/>
            <w:hideMark/>
          </w:tcPr>
          <w:p w14:paraId="6FD72751" w14:textId="77777777" w:rsidR="00C90C65" w:rsidRPr="00C534A9" w:rsidRDefault="00C90C65" w:rsidP="00C90C65">
            <w:pPr>
              <w:rPr>
                <w:rFonts w:ascii="Arial Narrow" w:eastAsia="Calibri" w:hAnsi="Arial Narrow" w:cs="Times New Roman"/>
                <w:sz w:val="18"/>
                <w:szCs w:val="18"/>
              </w:rPr>
            </w:pPr>
            <w:r w:rsidRPr="00C534A9">
              <w:rPr>
                <w:rFonts w:ascii="Arial Narrow" w:eastAsia="Calibri" w:hAnsi="Arial Narrow" w:cs="Times New Roman"/>
                <w:sz w:val="18"/>
                <w:szCs w:val="18"/>
                <w:lang w:val="sr-Cyrl-RS"/>
              </w:rPr>
              <w:t>инфраструктурне површине и објекти</w:t>
            </w:r>
          </w:p>
        </w:tc>
        <w:tc>
          <w:tcPr>
            <w:tcW w:w="1642" w:type="dxa"/>
            <w:shd w:val="clear" w:color="auto" w:fill="auto"/>
          </w:tcPr>
          <w:p w14:paraId="2C0C33CE"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0.00</w:t>
            </w:r>
          </w:p>
        </w:tc>
        <w:tc>
          <w:tcPr>
            <w:tcW w:w="717" w:type="dxa"/>
            <w:shd w:val="clear" w:color="auto" w:fill="auto"/>
            <w:noWrap/>
          </w:tcPr>
          <w:p w14:paraId="6B2C3688"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0.0%</w:t>
            </w:r>
          </w:p>
        </w:tc>
        <w:tc>
          <w:tcPr>
            <w:tcW w:w="901" w:type="dxa"/>
            <w:shd w:val="clear" w:color="auto" w:fill="auto"/>
            <w:noWrap/>
          </w:tcPr>
          <w:p w14:paraId="1A34F14D"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+ 0.00</w:t>
            </w:r>
          </w:p>
        </w:tc>
        <w:tc>
          <w:tcPr>
            <w:tcW w:w="2126" w:type="dxa"/>
            <w:shd w:val="clear" w:color="auto" w:fill="auto"/>
            <w:noWrap/>
          </w:tcPr>
          <w:p w14:paraId="7C19CE0B"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0.00</w:t>
            </w:r>
          </w:p>
        </w:tc>
        <w:tc>
          <w:tcPr>
            <w:tcW w:w="709" w:type="dxa"/>
            <w:shd w:val="clear" w:color="auto" w:fill="auto"/>
            <w:noWrap/>
          </w:tcPr>
          <w:p w14:paraId="0502693F"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0.0%</w:t>
            </w:r>
          </w:p>
        </w:tc>
      </w:tr>
      <w:tr w:rsidR="00505D99" w:rsidRPr="00505D99" w14:paraId="0A71277F" w14:textId="77777777" w:rsidTr="00C90C65">
        <w:trPr>
          <w:trHeight w:val="20"/>
        </w:trPr>
        <w:tc>
          <w:tcPr>
            <w:tcW w:w="3823" w:type="dxa"/>
            <w:shd w:val="clear" w:color="auto" w:fill="auto"/>
            <w:hideMark/>
          </w:tcPr>
          <w:p w14:paraId="47F5D152" w14:textId="72A3F5DF" w:rsidR="00C90C65" w:rsidRPr="00C534A9" w:rsidRDefault="00C90C65" w:rsidP="00C90C65">
            <w:pPr>
              <w:rPr>
                <w:rFonts w:ascii="Arial Narrow" w:eastAsia="Calibri" w:hAnsi="Arial Narrow" w:cs="Times New Roman"/>
                <w:color w:val="C00000"/>
                <w:sz w:val="18"/>
                <w:szCs w:val="18"/>
              </w:rPr>
            </w:pPr>
            <w:r w:rsidRPr="00C534A9">
              <w:rPr>
                <w:rFonts w:ascii="Arial Narrow" w:eastAsia="Calibri" w:hAnsi="Arial Narrow" w:cs="Times New Roman"/>
                <w:sz w:val="18"/>
                <w:szCs w:val="18"/>
                <w:lang w:val="sr-Cyrl-RS"/>
              </w:rPr>
              <w:t>јавн</w:t>
            </w:r>
            <w:r w:rsidR="00C534A9">
              <w:rPr>
                <w:rFonts w:ascii="Arial Narrow" w:eastAsia="Calibri" w:hAnsi="Arial Narrow" w:cs="Times New Roman"/>
                <w:sz w:val="18"/>
                <w:szCs w:val="18"/>
                <w:lang w:val="sr-Cyrl-RS"/>
              </w:rPr>
              <w:t>е</w:t>
            </w:r>
            <w:r w:rsidRPr="00C534A9">
              <w:rPr>
                <w:rFonts w:ascii="Arial Narrow" w:eastAsia="Calibri" w:hAnsi="Arial Narrow" w:cs="Times New Roman"/>
                <w:sz w:val="18"/>
                <w:szCs w:val="18"/>
                <w:lang w:val="sr-Cyrl-RS"/>
              </w:rPr>
              <w:t xml:space="preserve"> зелен</w:t>
            </w:r>
            <w:r w:rsidR="00C534A9">
              <w:rPr>
                <w:rFonts w:ascii="Arial Narrow" w:eastAsia="Calibri" w:hAnsi="Arial Narrow" w:cs="Times New Roman"/>
                <w:sz w:val="18"/>
                <w:szCs w:val="18"/>
                <w:lang w:val="sr-Cyrl-RS"/>
              </w:rPr>
              <w:t>е</w:t>
            </w:r>
            <w:r w:rsidRPr="00C534A9">
              <w:rPr>
                <w:rFonts w:ascii="Arial Narrow" w:eastAsia="Calibri" w:hAnsi="Arial Narrow" w:cs="Times New Roman"/>
                <w:sz w:val="18"/>
                <w:szCs w:val="18"/>
                <w:lang w:val="sr-Cyrl-RS"/>
              </w:rPr>
              <w:t xml:space="preserve"> површин</w:t>
            </w:r>
            <w:r w:rsidR="00C534A9">
              <w:rPr>
                <w:rFonts w:ascii="Arial Narrow" w:eastAsia="Calibri" w:hAnsi="Arial Narrow" w:cs="Times New Roman"/>
                <w:sz w:val="18"/>
                <w:szCs w:val="18"/>
                <w:lang w:val="sr-Cyrl-RS"/>
              </w:rPr>
              <w:t>е</w:t>
            </w:r>
          </w:p>
        </w:tc>
        <w:tc>
          <w:tcPr>
            <w:tcW w:w="1642" w:type="dxa"/>
            <w:shd w:val="clear" w:color="auto" w:fill="auto"/>
          </w:tcPr>
          <w:p w14:paraId="3C6C1114"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0.12</w:t>
            </w:r>
          </w:p>
        </w:tc>
        <w:tc>
          <w:tcPr>
            <w:tcW w:w="717" w:type="dxa"/>
            <w:shd w:val="clear" w:color="auto" w:fill="auto"/>
            <w:noWrap/>
          </w:tcPr>
          <w:p w14:paraId="18D80163"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4.8%</w:t>
            </w:r>
          </w:p>
        </w:tc>
        <w:tc>
          <w:tcPr>
            <w:tcW w:w="901" w:type="dxa"/>
            <w:shd w:val="clear" w:color="auto" w:fill="auto"/>
            <w:noWrap/>
          </w:tcPr>
          <w:p w14:paraId="31B9F3A1"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+ 0.16</w:t>
            </w:r>
          </w:p>
        </w:tc>
        <w:tc>
          <w:tcPr>
            <w:tcW w:w="2126" w:type="dxa"/>
            <w:shd w:val="clear" w:color="auto" w:fill="auto"/>
            <w:noWrap/>
          </w:tcPr>
          <w:p w14:paraId="45C437F6"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0.28</w:t>
            </w:r>
          </w:p>
        </w:tc>
        <w:tc>
          <w:tcPr>
            <w:tcW w:w="709" w:type="dxa"/>
            <w:shd w:val="clear" w:color="auto" w:fill="auto"/>
            <w:noWrap/>
          </w:tcPr>
          <w:p w14:paraId="13A3B55B" w14:textId="77777777" w:rsidR="00C90C65" w:rsidRPr="00C534A9" w:rsidRDefault="00C90C65" w:rsidP="00C90C65">
            <w:pPr>
              <w:jc w:val="center"/>
              <w:rPr>
                <w:rFonts w:ascii="Arial Narrow" w:eastAsia="Calibri" w:hAnsi="Arial Narrow" w:cs="Times New Roman"/>
                <w:sz w:val="18"/>
                <w:szCs w:val="18"/>
              </w:rPr>
            </w:pPr>
            <w:r w:rsidRPr="00C534A9">
              <w:rPr>
                <w:rFonts w:ascii="Arial Narrow" w:eastAsia="Calibri" w:hAnsi="Arial Narrow" w:cs="Times New Roman"/>
                <w:sz w:val="18"/>
                <w:szCs w:val="18"/>
              </w:rPr>
              <w:t>11.1%</w:t>
            </w:r>
          </w:p>
        </w:tc>
      </w:tr>
      <w:tr w:rsidR="00505D99" w:rsidRPr="00505D99" w14:paraId="45054344" w14:textId="77777777" w:rsidTr="00C90C65">
        <w:trPr>
          <w:trHeight w:val="20"/>
        </w:trPr>
        <w:tc>
          <w:tcPr>
            <w:tcW w:w="3823" w:type="dxa"/>
            <w:shd w:val="clear" w:color="auto" w:fill="auto"/>
            <w:noWrap/>
            <w:hideMark/>
          </w:tcPr>
          <w:p w14:paraId="3204F8E5" w14:textId="77777777" w:rsidR="00C90C65" w:rsidRPr="00505D99" w:rsidRDefault="00C90C65" w:rsidP="00C90C65">
            <w:pPr>
              <w:rPr>
                <w:rFonts w:ascii="Arial Narrow" w:eastAsia="Calibri" w:hAnsi="Arial Narrow" w:cs="Times New Roman"/>
                <w:b/>
                <w:bCs/>
                <w:sz w:val="18"/>
                <w:szCs w:val="18"/>
              </w:rPr>
            </w:pPr>
            <w:r w:rsidRPr="00505D99">
              <w:rPr>
                <w:rFonts w:ascii="Arial Narrow" w:eastAsia="Calibri" w:hAnsi="Arial Narrow" w:cs="Times New Roman"/>
                <w:b/>
                <w:bCs/>
                <w:sz w:val="18"/>
                <w:szCs w:val="18"/>
              </w:rPr>
              <w:t>укупно I</w:t>
            </w:r>
          </w:p>
        </w:tc>
        <w:tc>
          <w:tcPr>
            <w:tcW w:w="1642" w:type="dxa"/>
            <w:shd w:val="clear" w:color="auto" w:fill="auto"/>
          </w:tcPr>
          <w:p w14:paraId="03CD4728"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0.67</w:t>
            </w:r>
          </w:p>
        </w:tc>
        <w:tc>
          <w:tcPr>
            <w:tcW w:w="717" w:type="dxa"/>
            <w:shd w:val="clear" w:color="auto" w:fill="auto"/>
            <w:noWrap/>
          </w:tcPr>
          <w:p w14:paraId="752F7476"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26.6%</w:t>
            </w:r>
          </w:p>
        </w:tc>
        <w:tc>
          <w:tcPr>
            <w:tcW w:w="901" w:type="dxa"/>
            <w:shd w:val="clear" w:color="auto" w:fill="auto"/>
            <w:noWrap/>
          </w:tcPr>
          <w:p w14:paraId="3893D624"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+ 0.32</w:t>
            </w:r>
          </w:p>
        </w:tc>
        <w:tc>
          <w:tcPr>
            <w:tcW w:w="2126" w:type="dxa"/>
            <w:shd w:val="clear" w:color="auto" w:fill="auto"/>
            <w:noWrap/>
          </w:tcPr>
          <w:p w14:paraId="1A8B05E9"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0.99</w:t>
            </w:r>
          </w:p>
        </w:tc>
        <w:tc>
          <w:tcPr>
            <w:tcW w:w="709" w:type="dxa"/>
            <w:shd w:val="clear" w:color="auto" w:fill="auto"/>
            <w:noWrap/>
          </w:tcPr>
          <w:p w14:paraId="626E8586"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39.3%</w:t>
            </w:r>
          </w:p>
        </w:tc>
      </w:tr>
      <w:tr w:rsidR="00505D99" w:rsidRPr="00505D99" w14:paraId="6DD44BD5" w14:textId="77777777" w:rsidTr="00C90C65">
        <w:trPr>
          <w:trHeight w:val="20"/>
        </w:trPr>
        <w:tc>
          <w:tcPr>
            <w:tcW w:w="9918" w:type="dxa"/>
            <w:gridSpan w:val="6"/>
            <w:shd w:val="clear" w:color="auto" w:fill="BFBFBF" w:themeFill="background1" w:themeFillShade="BF"/>
            <w:noWrap/>
            <w:hideMark/>
          </w:tcPr>
          <w:p w14:paraId="75F25C85" w14:textId="77777777" w:rsidR="00C90C65" w:rsidRPr="00505D99" w:rsidRDefault="00C90C65" w:rsidP="00C90C65">
            <w:pPr>
              <w:jc w:val="left"/>
              <w:rPr>
                <w:rFonts w:ascii="Arial Narrow" w:eastAsia="Calibri" w:hAnsi="Arial Narrow" w:cs="Times New Roman"/>
                <w:b/>
                <w:bCs/>
                <w:sz w:val="18"/>
                <w:szCs w:val="18"/>
              </w:rPr>
            </w:pPr>
            <w:r w:rsidRPr="00505D99">
              <w:rPr>
                <w:rFonts w:ascii="Arial Narrow" w:eastAsia="Calibri" w:hAnsi="Arial Narrow" w:cs="Times New Roman"/>
                <w:b/>
                <w:bCs/>
                <w:sz w:val="18"/>
                <w:szCs w:val="18"/>
              </w:rPr>
              <w:t>површине oсталих намена</w:t>
            </w:r>
          </w:p>
        </w:tc>
      </w:tr>
      <w:tr w:rsidR="00505D99" w:rsidRPr="00505D99" w14:paraId="3F454373" w14:textId="77777777" w:rsidTr="00C90C65">
        <w:trPr>
          <w:trHeight w:val="20"/>
        </w:trPr>
        <w:tc>
          <w:tcPr>
            <w:tcW w:w="3823" w:type="dxa"/>
            <w:shd w:val="clear" w:color="auto" w:fill="auto"/>
            <w:noWrap/>
            <w:hideMark/>
          </w:tcPr>
          <w:p w14:paraId="046E0B6A" w14:textId="77777777" w:rsidR="00C90C65" w:rsidRPr="00505D99" w:rsidRDefault="00C90C65" w:rsidP="00C90C65">
            <w:pPr>
              <w:rPr>
                <w:rFonts w:ascii="Arial Narrow" w:eastAsia="Calibri" w:hAnsi="Arial Narrow" w:cs="Times New Roman"/>
                <w:sz w:val="18"/>
                <w:szCs w:val="18"/>
                <w:lang w:val="sr-Cyrl-RS"/>
              </w:rPr>
            </w:pPr>
            <w:r w:rsidRPr="00505D99">
              <w:rPr>
                <w:rFonts w:ascii="Arial Narrow" w:eastAsia="Calibri" w:hAnsi="Arial Narrow" w:cs="Times New Roman"/>
                <w:sz w:val="18"/>
                <w:szCs w:val="18"/>
                <w:lang w:val="sr-Cyrl-RS"/>
              </w:rPr>
              <w:t>површине за становање</w:t>
            </w:r>
          </w:p>
        </w:tc>
        <w:tc>
          <w:tcPr>
            <w:tcW w:w="1642" w:type="dxa"/>
            <w:shd w:val="clear" w:color="auto" w:fill="auto"/>
          </w:tcPr>
          <w:p w14:paraId="0CB89DAE"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0.77</w:t>
            </w:r>
          </w:p>
        </w:tc>
        <w:tc>
          <w:tcPr>
            <w:tcW w:w="717" w:type="dxa"/>
            <w:shd w:val="clear" w:color="auto" w:fill="auto"/>
            <w:noWrap/>
          </w:tcPr>
          <w:p w14:paraId="2185CA38"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30.6%</w:t>
            </w:r>
          </w:p>
        </w:tc>
        <w:tc>
          <w:tcPr>
            <w:tcW w:w="901" w:type="dxa"/>
            <w:shd w:val="clear" w:color="auto" w:fill="auto"/>
            <w:noWrap/>
          </w:tcPr>
          <w:p w14:paraId="24AB8E0D"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- 0.01</w:t>
            </w:r>
          </w:p>
        </w:tc>
        <w:tc>
          <w:tcPr>
            <w:tcW w:w="2126" w:type="dxa"/>
            <w:shd w:val="clear" w:color="auto" w:fill="auto"/>
            <w:noWrap/>
          </w:tcPr>
          <w:p w14:paraId="64755C0B"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0.76</w:t>
            </w:r>
          </w:p>
        </w:tc>
        <w:tc>
          <w:tcPr>
            <w:tcW w:w="709" w:type="dxa"/>
            <w:shd w:val="clear" w:color="auto" w:fill="auto"/>
            <w:noWrap/>
          </w:tcPr>
          <w:p w14:paraId="0558EB3D"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30.2%</w:t>
            </w:r>
          </w:p>
        </w:tc>
      </w:tr>
      <w:tr w:rsidR="00505D99" w:rsidRPr="00505D99" w14:paraId="7675577F" w14:textId="77777777" w:rsidTr="00C90C65">
        <w:trPr>
          <w:trHeight w:val="20"/>
        </w:trPr>
        <w:tc>
          <w:tcPr>
            <w:tcW w:w="3823" w:type="dxa"/>
            <w:shd w:val="clear" w:color="auto" w:fill="auto"/>
            <w:hideMark/>
          </w:tcPr>
          <w:p w14:paraId="5F3966C5" w14:textId="77777777" w:rsidR="00C90C65" w:rsidRPr="00505D99" w:rsidRDefault="00C90C65" w:rsidP="00C90C65">
            <w:pPr>
              <w:rPr>
                <w:rFonts w:ascii="Arial Narrow" w:eastAsia="Calibri" w:hAnsi="Arial Narrow" w:cs="Times New Roman"/>
                <w:sz w:val="18"/>
                <w:szCs w:val="18"/>
                <w:lang w:val="sr-Cyrl-RS"/>
              </w:rPr>
            </w:pPr>
            <w:r w:rsidRPr="00505D99">
              <w:rPr>
                <w:rFonts w:ascii="Arial Narrow" w:eastAsia="Calibri" w:hAnsi="Arial Narrow" w:cs="Times New Roman"/>
                <w:sz w:val="18"/>
                <w:szCs w:val="18"/>
                <w:lang w:val="sr-Cyrl-RS"/>
              </w:rPr>
              <w:t>мешовити градски центри  у зони више спратности</w:t>
            </w:r>
          </w:p>
        </w:tc>
        <w:tc>
          <w:tcPr>
            <w:tcW w:w="1642" w:type="dxa"/>
            <w:shd w:val="clear" w:color="auto" w:fill="auto"/>
          </w:tcPr>
          <w:p w14:paraId="38288529"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0.90</w:t>
            </w:r>
          </w:p>
        </w:tc>
        <w:tc>
          <w:tcPr>
            <w:tcW w:w="717" w:type="dxa"/>
            <w:shd w:val="clear" w:color="auto" w:fill="auto"/>
            <w:noWrap/>
          </w:tcPr>
          <w:p w14:paraId="05893776"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35.7%</w:t>
            </w:r>
          </w:p>
        </w:tc>
        <w:tc>
          <w:tcPr>
            <w:tcW w:w="901" w:type="dxa"/>
            <w:shd w:val="clear" w:color="auto" w:fill="auto"/>
            <w:noWrap/>
          </w:tcPr>
          <w:p w14:paraId="7C215ADE"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- 0.13</w:t>
            </w:r>
          </w:p>
        </w:tc>
        <w:tc>
          <w:tcPr>
            <w:tcW w:w="2126" w:type="dxa"/>
            <w:shd w:val="clear" w:color="auto" w:fill="auto"/>
            <w:noWrap/>
          </w:tcPr>
          <w:p w14:paraId="26A7EEE9"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0.77</w:t>
            </w:r>
          </w:p>
        </w:tc>
        <w:tc>
          <w:tcPr>
            <w:tcW w:w="709" w:type="dxa"/>
            <w:shd w:val="clear" w:color="auto" w:fill="auto"/>
            <w:noWrap/>
          </w:tcPr>
          <w:p w14:paraId="138528A7"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30.5%</w:t>
            </w:r>
          </w:p>
        </w:tc>
      </w:tr>
      <w:tr w:rsidR="00505D99" w:rsidRPr="00505D99" w14:paraId="1951CB6F" w14:textId="77777777" w:rsidTr="00C90C65">
        <w:trPr>
          <w:trHeight w:val="20"/>
        </w:trPr>
        <w:tc>
          <w:tcPr>
            <w:tcW w:w="3823" w:type="dxa"/>
            <w:shd w:val="clear" w:color="auto" w:fill="auto"/>
            <w:noWrap/>
            <w:hideMark/>
          </w:tcPr>
          <w:p w14:paraId="0EAA9242" w14:textId="77777777" w:rsidR="00C90C65" w:rsidRPr="00505D99" w:rsidRDefault="00C90C65" w:rsidP="00C90C65">
            <w:pPr>
              <w:rPr>
                <w:rFonts w:ascii="Arial Narrow" w:eastAsia="Calibri" w:hAnsi="Arial Narrow" w:cs="Times New Roman"/>
                <w:b/>
                <w:bCs/>
                <w:sz w:val="18"/>
                <w:szCs w:val="18"/>
              </w:rPr>
            </w:pPr>
            <w:r w:rsidRPr="00505D99">
              <w:rPr>
                <w:rFonts w:ascii="Arial Narrow" w:eastAsia="Calibri" w:hAnsi="Arial Narrow" w:cs="Times New Roman"/>
                <w:b/>
                <w:bCs/>
                <w:sz w:val="18"/>
                <w:szCs w:val="18"/>
              </w:rPr>
              <w:t>укупно II</w:t>
            </w:r>
          </w:p>
        </w:tc>
        <w:tc>
          <w:tcPr>
            <w:tcW w:w="1642" w:type="dxa"/>
            <w:shd w:val="clear" w:color="auto" w:fill="auto"/>
          </w:tcPr>
          <w:p w14:paraId="40B9AFD7"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1.67</w:t>
            </w:r>
          </w:p>
        </w:tc>
        <w:tc>
          <w:tcPr>
            <w:tcW w:w="717" w:type="dxa"/>
            <w:shd w:val="clear" w:color="auto" w:fill="auto"/>
            <w:noWrap/>
          </w:tcPr>
          <w:p w14:paraId="2E9B97FC"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66.3%</w:t>
            </w:r>
          </w:p>
        </w:tc>
        <w:tc>
          <w:tcPr>
            <w:tcW w:w="901" w:type="dxa"/>
            <w:shd w:val="clear" w:color="auto" w:fill="auto"/>
            <w:noWrap/>
          </w:tcPr>
          <w:p w14:paraId="22225FF6"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- 0.14</w:t>
            </w:r>
          </w:p>
        </w:tc>
        <w:tc>
          <w:tcPr>
            <w:tcW w:w="2126" w:type="dxa"/>
            <w:shd w:val="clear" w:color="auto" w:fill="auto"/>
            <w:noWrap/>
          </w:tcPr>
          <w:p w14:paraId="1BC829CD"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1.53</w:t>
            </w:r>
          </w:p>
        </w:tc>
        <w:tc>
          <w:tcPr>
            <w:tcW w:w="709" w:type="dxa"/>
            <w:shd w:val="clear" w:color="auto" w:fill="auto"/>
            <w:noWrap/>
          </w:tcPr>
          <w:p w14:paraId="68F8513F"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60.7%</w:t>
            </w:r>
          </w:p>
        </w:tc>
      </w:tr>
      <w:tr w:rsidR="00505D99" w:rsidRPr="00505D99" w14:paraId="0BBEE929" w14:textId="77777777" w:rsidTr="00C90C65">
        <w:trPr>
          <w:trHeight w:val="20"/>
        </w:trPr>
        <w:tc>
          <w:tcPr>
            <w:tcW w:w="9918" w:type="dxa"/>
            <w:gridSpan w:val="6"/>
            <w:shd w:val="clear" w:color="auto" w:fill="BFBFBF" w:themeFill="background1" w:themeFillShade="BF"/>
            <w:hideMark/>
          </w:tcPr>
          <w:p w14:paraId="71F62A3A" w14:textId="77777777" w:rsidR="00C90C65" w:rsidRPr="00505D99" w:rsidRDefault="00C90C65" w:rsidP="00C90C65">
            <w:pPr>
              <w:jc w:val="left"/>
              <w:rPr>
                <w:rFonts w:ascii="Arial Narrow" w:eastAsia="Calibri" w:hAnsi="Arial Narrow" w:cs="Times New Roman"/>
                <w:b/>
                <w:bCs/>
                <w:sz w:val="18"/>
                <w:szCs w:val="18"/>
              </w:rPr>
            </w:pPr>
            <w:r w:rsidRPr="00505D99">
              <w:rPr>
                <w:rFonts w:ascii="Arial Narrow" w:eastAsia="Calibri" w:hAnsi="Arial Narrow" w:cs="Times New Roman"/>
                <w:b/>
                <w:bCs/>
                <w:sz w:val="18"/>
                <w:szCs w:val="18"/>
              </w:rPr>
              <w:t>површине jaвне и/ или oстале намене</w:t>
            </w:r>
          </w:p>
        </w:tc>
      </w:tr>
      <w:tr w:rsidR="00505D99" w:rsidRPr="00505D99" w14:paraId="01688B89" w14:textId="77777777" w:rsidTr="00C90C65">
        <w:trPr>
          <w:trHeight w:val="20"/>
        </w:trPr>
        <w:tc>
          <w:tcPr>
            <w:tcW w:w="3823" w:type="dxa"/>
            <w:shd w:val="clear" w:color="auto" w:fill="auto"/>
            <w:hideMark/>
          </w:tcPr>
          <w:p w14:paraId="36038790" w14:textId="77777777" w:rsidR="00C90C65" w:rsidRPr="00505D99" w:rsidRDefault="00C90C65" w:rsidP="00C90C65">
            <w:pPr>
              <w:rPr>
                <w:rFonts w:ascii="Arial Narrow" w:eastAsia="Calibri" w:hAnsi="Arial Narrow" w:cs="Times New Roman"/>
                <w:sz w:val="18"/>
                <w:szCs w:val="18"/>
                <w:lang w:val="sr-Cyrl-RS"/>
              </w:rPr>
            </w:pPr>
            <w:r w:rsidRPr="00505D99">
              <w:rPr>
                <w:rFonts w:ascii="Arial Narrow" w:eastAsia="Calibri" w:hAnsi="Arial Narrow" w:cs="Times New Roman"/>
                <w:sz w:val="18"/>
                <w:szCs w:val="18"/>
                <w:lang w:val="sr-Cyrl-RS"/>
              </w:rPr>
              <w:t>неизграђено земљиште</w:t>
            </w:r>
          </w:p>
        </w:tc>
        <w:tc>
          <w:tcPr>
            <w:tcW w:w="1642" w:type="dxa"/>
            <w:shd w:val="clear" w:color="auto" w:fill="auto"/>
          </w:tcPr>
          <w:p w14:paraId="40746598"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0.18</w:t>
            </w:r>
          </w:p>
        </w:tc>
        <w:tc>
          <w:tcPr>
            <w:tcW w:w="717" w:type="dxa"/>
            <w:shd w:val="clear" w:color="auto" w:fill="auto"/>
            <w:noWrap/>
          </w:tcPr>
          <w:p w14:paraId="4C6A6098"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7.1%</w:t>
            </w:r>
          </w:p>
        </w:tc>
        <w:tc>
          <w:tcPr>
            <w:tcW w:w="901" w:type="dxa"/>
            <w:shd w:val="clear" w:color="auto" w:fill="auto"/>
            <w:noWrap/>
          </w:tcPr>
          <w:p w14:paraId="28088209"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- 0.18</w:t>
            </w:r>
          </w:p>
        </w:tc>
        <w:tc>
          <w:tcPr>
            <w:tcW w:w="2126" w:type="dxa"/>
            <w:shd w:val="clear" w:color="auto" w:fill="auto"/>
            <w:noWrap/>
          </w:tcPr>
          <w:p w14:paraId="69714C70"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0.00</w:t>
            </w:r>
          </w:p>
        </w:tc>
        <w:tc>
          <w:tcPr>
            <w:tcW w:w="709" w:type="dxa"/>
            <w:shd w:val="clear" w:color="auto" w:fill="auto"/>
            <w:noWrap/>
          </w:tcPr>
          <w:p w14:paraId="3A8E553B" w14:textId="77777777" w:rsidR="00C90C65" w:rsidRPr="00505D99" w:rsidRDefault="00C90C65" w:rsidP="00C90C65">
            <w:pPr>
              <w:jc w:val="center"/>
              <w:rPr>
                <w:rFonts w:ascii="Arial Narrow" w:eastAsia="Calibri" w:hAnsi="Arial Narrow" w:cs="Times New Roman"/>
                <w:sz w:val="18"/>
                <w:szCs w:val="18"/>
              </w:rPr>
            </w:pPr>
            <w:r w:rsidRPr="00505D99">
              <w:rPr>
                <w:rFonts w:ascii="Arial Narrow" w:eastAsia="Calibri" w:hAnsi="Arial Narrow" w:cs="Times New Roman"/>
                <w:sz w:val="18"/>
                <w:szCs w:val="18"/>
              </w:rPr>
              <w:t>0.0%</w:t>
            </w:r>
          </w:p>
        </w:tc>
      </w:tr>
      <w:tr w:rsidR="00505D99" w:rsidRPr="00505D99" w14:paraId="69F00E1C" w14:textId="77777777" w:rsidTr="00C90C65">
        <w:trPr>
          <w:trHeight w:val="20"/>
        </w:trPr>
        <w:tc>
          <w:tcPr>
            <w:tcW w:w="3823" w:type="dxa"/>
            <w:shd w:val="clear" w:color="auto" w:fill="auto"/>
            <w:noWrap/>
            <w:hideMark/>
          </w:tcPr>
          <w:p w14:paraId="22BDA4BE" w14:textId="77777777" w:rsidR="00C90C65" w:rsidRPr="00505D99" w:rsidRDefault="00C90C65" w:rsidP="00C90C65">
            <w:pPr>
              <w:rPr>
                <w:rFonts w:ascii="Arial Narrow" w:eastAsia="Calibri" w:hAnsi="Arial Narrow" w:cs="Times New Roman"/>
                <w:b/>
                <w:bCs/>
                <w:sz w:val="18"/>
                <w:szCs w:val="18"/>
              </w:rPr>
            </w:pPr>
            <w:r w:rsidRPr="00505D99">
              <w:rPr>
                <w:rFonts w:ascii="Arial Narrow" w:eastAsia="Calibri" w:hAnsi="Arial Narrow" w:cs="Times New Roman"/>
                <w:b/>
                <w:bCs/>
                <w:sz w:val="18"/>
                <w:szCs w:val="18"/>
              </w:rPr>
              <w:t>укупно III</w:t>
            </w:r>
          </w:p>
        </w:tc>
        <w:tc>
          <w:tcPr>
            <w:tcW w:w="1642" w:type="dxa"/>
            <w:shd w:val="clear" w:color="auto" w:fill="auto"/>
          </w:tcPr>
          <w:p w14:paraId="6065D9AD"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0.18</w:t>
            </w:r>
          </w:p>
        </w:tc>
        <w:tc>
          <w:tcPr>
            <w:tcW w:w="717" w:type="dxa"/>
            <w:shd w:val="clear" w:color="auto" w:fill="auto"/>
            <w:noWrap/>
          </w:tcPr>
          <w:p w14:paraId="3E5CA038"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7.1%</w:t>
            </w:r>
          </w:p>
        </w:tc>
        <w:tc>
          <w:tcPr>
            <w:tcW w:w="901" w:type="dxa"/>
            <w:shd w:val="clear" w:color="auto" w:fill="auto"/>
            <w:noWrap/>
          </w:tcPr>
          <w:p w14:paraId="027B68C0"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- 0.18</w:t>
            </w:r>
          </w:p>
        </w:tc>
        <w:tc>
          <w:tcPr>
            <w:tcW w:w="2126" w:type="dxa"/>
            <w:shd w:val="clear" w:color="auto" w:fill="auto"/>
            <w:noWrap/>
          </w:tcPr>
          <w:p w14:paraId="536E5083"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0.00</w:t>
            </w:r>
          </w:p>
        </w:tc>
        <w:tc>
          <w:tcPr>
            <w:tcW w:w="709" w:type="dxa"/>
            <w:shd w:val="clear" w:color="auto" w:fill="auto"/>
            <w:noWrap/>
          </w:tcPr>
          <w:p w14:paraId="4A13855D"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0.0%</w:t>
            </w:r>
          </w:p>
        </w:tc>
      </w:tr>
      <w:tr w:rsidR="00505D99" w:rsidRPr="00505D99" w14:paraId="1B9FEE60" w14:textId="77777777" w:rsidTr="00C90C65">
        <w:trPr>
          <w:trHeight w:val="20"/>
        </w:trPr>
        <w:tc>
          <w:tcPr>
            <w:tcW w:w="3823" w:type="dxa"/>
            <w:shd w:val="clear" w:color="auto" w:fill="BFBFBF" w:themeFill="background1" w:themeFillShade="BF"/>
            <w:noWrap/>
            <w:hideMark/>
          </w:tcPr>
          <w:p w14:paraId="395A3365" w14:textId="77777777" w:rsidR="00C90C65" w:rsidRPr="00505D99" w:rsidRDefault="00C90C65" w:rsidP="00C90C65">
            <w:pPr>
              <w:rPr>
                <w:rFonts w:ascii="Arial Narrow" w:eastAsia="Calibri" w:hAnsi="Arial Narrow" w:cs="Times New Roman"/>
                <w:b/>
                <w:bCs/>
                <w:sz w:val="18"/>
                <w:szCs w:val="18"/>
              </w:rPr>
            </w:pPr>
            <w:r w:rsidRPr="00505D99">
              <w:rPr>
                <w:rFonts w:ascii="Arial Narrow" w:eastAsia="Calibri" w:hAnsi="Arial Narrow" w:cs="Times New Roman"/>
                <w:b/>
                <w:bCs/>
                <w:sz w:val="18"/>
                <w:szCs w:val="18"/>
              </w:rPr>
              <w:t>укупно I+II+ III</w:t>
            </w:r>
          </w:p>
        </w:tc>
        <w:tc>
          <w:tcPr>
            <w:tcW w:w="1642" w:type="dxa"/>
            <w:shd w:val="clear" w:color="auto" w:fill="BFBFBF" w:themeFill="background1" w:themeFillShade="BF"/>
            <w:hideMark/>
          </w:tcPr>
          <w:p w14:paraId="547280C2"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2.52</w:t>
            </w:r>
          </w:p>
        </w:tc>
        <w:tc>
          <w:tcPr>
            <w:tcW w:w="717" w:type="dxa"/>
            <w:shd w:val="clear" w:color="auto" w:fill="BFBFBF" w:themeFill="background1" w:themeFillShade="BF"/>
            <w:noWrap/>
            <w:hideMark/>
          </w:tcPr>
          <w:p w14:paraId="47C26EDD"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100.0%</w:t>
            </w:r>
          </w:p>
        </w:tc>
        <w:tc>
          <w:tcPr>
            <w:tcW w:w="901" w:type="dxa"/>
            <w:shd w:val="clear" w:color="auto" w:fill="BFBFBF" w:themeFill="background1" w:themeFillShade="BF"/>
            <w:noWrap/>
            <w:hideMark/>
          </w:tcPr>
          <w:p w14:paraId="0923ECB4"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0.00</w:t>
            </w:r>
          </w:p>
        </w:tc>
        <w:tc>
          <w:tcPr>
            <w:tcW w:w="2126" w:type="dxa"/>
            <w:shd w:val="clear" w:color="auto" w:fill="BFBFBF" w:themeFill="background1" w:themeFillShade="BF"/>
            <w:hideMark/>
          </w:tcPr>
          <w:p w14:paraId="423C75C1"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2.52</w:t>
            </w:r>
          </w:p>
        </w:tc>
        <w:tc>
          <w:tcPr>
            <w:tcW w:w="709" w:type="dxa"/>
            <w:shd w:val="clear" w:color="auto" w:fill="BFBFBF" w:themeFill="background1" w:themeFillShade="BF"/>
            <w:noWrap/>
            <w:hideMark/>
          </w:tcPr>
          <w:p w14:paraId="247E4814" w14:textId="77777777" w:rsidR="00C90C65" w:rsidRPr="00505D99" w:rsidRDefault="00C90C65" w:rsidP="00C90C65">
            <w:pPr>
              <w:jc w:val="center"/>
              <w:rPr>
                <w:rFonts w:ascii="Arial Narrow" w:eastAsia="Calibri" w:hAnsi="Arial Narrow" w:cs="Times New Roman"/>
                <w:b/>
                <w:bCs/>
                <w:sz w:val="18"/>
                <w:szCs w:val="18"/>
              </w:rPr>
            </w:pPr>
            <w:r w:rsidRPr="00505D99">
              <w:rPr>
                <w:rFonts w:ascii="Arial Narrow" w:eastAsia="Calibri" w:hAnsi="Arial Narrow" w:cs="Times New Roman"/>
                <w:b/>
                <w:bCs/>
                <w:sz w:val="18"/>
                <w:szCs w:val="18"/>
              </w:rPr>
              <w:t>100%</w:t>
            </w:r>
          </w:p>
        </w:tc>
      </w:tr>
    </w:tbl>
    <w:p w14:paraId="683D6DFA" w14:textId="77777777" w:rsidR="00FF4DAF" w:rsidRPr="00EC3FC9" w:rsidRDefault="00FF4DAF" w:rsidP="00C90C65">
      <w:pPr>
        <w:pStyle w:val="TableDescription"/>
        <w:rPr>
          <w:rFonts w:ascii="Arial Narrow" w:hAnsi="Arial Narrow"/>
          <w:sz w:val="20"/>
          <w:szCs w:val="20"/>
        </w:rPr>
      </w:pPr>
    </w:p>
    <w:p w14:paraId="411A6FE8" w14:textId="77777777" w:rsidR="0008166E" w:rsidRPr="00EC3FC9" w:rsidRDefault="0008166E" w:rsidP="007F34D8">
      <w:pPr>
        <w:pStyle w:val="Heading3"/>
        <w:rPr>
          <w:rFonts w:ascii="Arial Narrow" w:hAnsi="Arial Narrow"/>
          <w:lang w:val="sr-Cyrl-RS"/>
        </w:rPr>
      </w:pPr>
      <w:r w:rsidRPr="00EC3FC9">
        <w:rPr>
          <w:rFonts w:ascii="Arial Narrow" w:hAnsi="Arial Narrow"/>
          <w:caps w:val="0"/>
          <w:lang w:val="sr-Cyrl-RS"/>
        </w:rPr>
        <w:t>3.</w:t>
      </w:r>
      <w:r w:rsidRPr="00EC3FC9">
        <w:rPr>
          <w:rFonts w:ascii="Arial Narrow" w:hAnsi="Arial Narrow"/>
          <w:caps w:val="0"/>
          <w:lang w:val="sr-Cyrl-RS"/>
        </w:rPr>
        <w:tab/>
      </w:r>
      <w:r w:rsidRPr="00EC3FC9">
        <w:rPr>
          <w:rFonts w:ascii="Arial Narrow" w:hAnsi="Arial Narrow"/>
          <w:caps w:val="0"/>
          <w:lang w:val="sr-Cyrl-CS"/>
        </w:rPr>
        <w:t xml:space="preserve">ОПШТА </w:t>
      </w:r>
      <w:r w:rsidRPr="00EC3FC9">
        <w:rPr>
          <w:rFonts w:ascii="Arial Narrow" w:hAnsi="Arial Narrow"/>
          <w:caps w:val="0"/>
          <w:lang w:val="sr-Cyrl-RS"/>
        </w:rPr>
        <w:t>ПРАВИЛА УРЕЂЕЊА И ГРАЂЕЊА</w:t>
      </w:r>
      <w:bookmarkEnd w:id="194"/>
      <w:bookmarkEnd w:id="195"/>
      <w:r w:rsidRPr="00EC3FC9">
        <w:rPr>
          <w:rFonts w:ascii="Arial Narrow" w:hAnsi="Arial Narrow"/>
          <w:caps w:val="0"/>
          <w:lang w:val="sr-Cyrl-RS"/>
        </w:rPr>
        <w:t xml:space="preserve"> </w:t>
      </w:r>
    </w:p>
    <w:p w14:paraId="2E43FE02" w14:textId="77777777" w:rsidR="0008166E" w:rsidRPr="00EC3FC9" w:rsidRDefault="0008166E" w:rsidP="007F34D8">
      <w:pPr>
        <w:rPr>
          <w:rFonts w:ascii="Arial Narrow" w:hAnsi="Arial Narrow"/>
          <w:color w:val="FF0000"/>
          <w:sz w:val="24"/>
          <w:szCs w:val="24"/>
          <w:lang w:val="sr-Cyrl-CS" w:eastAsia="x-none"/>
        </w:rPr>
      </w:pPr>
    </w:p>
    <w:p w14:paraId="01746DB2" w14:textId="77777777" w:rsidR="0008166E" w:rsidRPr="00505D99" w:rsidRDefault="0008166E" w:rsidP="007F34D8">
      <w:pPr>
        <w:pStyle w:val="Heading4"/>
        <w:rPr>
          <w:rFonts w:ascii="Arial Narrow" w:hAnsi="Arial Narrow"/>
          <w:caps w:val="0"/>
          <w:noProof/>
          <w:sz w:val="24"/>
          <w:szCs w:val="24"/>
          <w:lang w:val="sr-Cyrl-CS"/>
        </w:rPr>
      </w:pPr>
      <w:bookmarkStart w:id="207" w:name="_Toc353540373"/>
      <w:bookmarkStart w:id="208" w:name="_Toc449029020"/>
      <w:bookmarkStart w:id="209" w:name="_Hlk505777337"/>
      <w:r w:rsidRPr="00505D99">
        <w:rPr>
          <w:rFonts w:ascii="Arial Narrow" w:hAnsi="Arial Narrow"/>
          <w:caps w:val="0"/>
          <w:noProof/>
          <w:sz w:val="24"/>
          <w:szCs w:val="24"/>
          <w:lang w:val="sr-Cyrl-CS"/>
        </w:rPr>
        <w:t>3.1.</w:t>
      </w:r>
      <w:r w:rsidRPr="00505D99">
        <w:rPr>
          <w:rFonts w:ascii="Arial Narrow" w:hAnsi="Arial Narrow"/>
          <w:caps w:val="0"/>
          <w:noProof/>
          <w:sz w:val="24"/>
          <w:szCs w:val="24"/>
          <w:lang w:val="sr-Cyrl-CS"/>
        </w:rPr>
        <w:tab/>
        <w:t>ИНЖЕЊЕРСКОГЕОЛОШКИ УСЛОВИ</w:t>
      </w:r>
      <w:bookmarkEnd w:id="207"/>
      <w:bookmarkEnd w:id="208"/>
    </w:p>
    <w:p w14:paraId="27BB54C7" w14:textId="28794C3B" w:rsidR="00B700C2" w:rsidRPr="00505D99" w:rsidRDefault="0008166E" w:rsidP="007F34D8">
      <w:pPr>
        <w:pStyle w:val="NormalItalic"/>
        <w:rPr>
          <w:rFonts w:ascii="Arial Narrow" w:hAnsi="Arial Narrow"/>
          <w:iCs/>
        </w:rPr>
      </w:pPr>
      <w:r w:rsidRPr="00505D99">
        <w:rPr>
          <w:rFonts w:ascii="Arial Narrow" w:hAnsi="Arial Narrow"/>
          <w:iCs/>
        </w:rPr>
        <w:t>(графички прилог бр.</w:t>
      </w:r>
      <w:r w:rsidRPr="00505D99">
        <w:rPr>
          <w:rFonts w:ascii="Arial Narrow" w:hAnsi="Arial Narrow"/>
          <w:iCs/>
          <w:lang w:val="sr-Cyrl-RS"/>
        </w:rPr>
        <w:t>10а</w:t>
      </w:r>
      <w:r w:rsidRPr="00505D99">
        <w:rPr>
          <w:rFonts w:ascii="Arial Narrow" w:hAnsi="Arial Narrow"/>
          <w:iCs/>
        </w:rPr>
        <w:t xml:space="preserve"> „Инжењерскогеолошка </w:t>
      </w:r>
      <w:r w:rsidRPr="00505D99">
        <w:rPr>
          <w:rFonts w:ascii="Arial Narrow" w:hAnsi="Arial Narrow"/>
          <w:iCs/>
          <w:lang w:val="sr-Cyrl-RS"/>
        </w:rPr>
        <w:t>карта терена</w:t>
      </w:r>
      <w:r w:rsidR="00821F9D" w:rsidRPr="00505D99">
        <w:rPr>
          <w:rFonts w:ascii="Arial Narrow" w:hAnsi="Arial Narrow"/>
          <w:iCs/>
        </w:rPr>
        <w:t>“,</w:t>
      </w:r>
      <w:r w:rsidRPr="00505D99">
        <w:rPr>
          <w:rFonts w:ascii="Arial Narrow" w:hAnsi="Arial Narrow"/>
          <w:iCs/>
        </w:rPr>
        <w:t xml:space="preserve"> Р 1:</w:t>
      </w:r>
      <w:r w:rsidRPr="00505D99">
        <w:rPr>
          <w:rFonts w:ascii="Arial Narrow" w:hAnsi="Arial Narrow"/>
          <w:iCs/>
          <w:lang w:val="sr-Cyrl-RS"/>
        </w:rPr>
        <w:t xml:space="preserve"> </w:t>
      </w:r>
      <w:r w:rsidR="00330CFF" w:rsidRPr="00505D99">
        <w:rPr>
          <w:rFonts w:ascii="Arial Narrow" w:hAnsi="Arial Narrow"/>
          <w:iCs/>
          <w:lang w:val="sr-Cyrl-RS"/>
        </w:rPr>
        <w:t>10</w:t>
      </w:r>
      <w:r w:rsidRPr="00505D99">
        <w:rPr>
          <w:rFonts w:ascii="Arial Narrow" w:hAnsi="Arial Narrow"/>
          <w:iCs/>
          <w:lang w:val="sr-Cyrl-RS"/>
        </w:rPr>
        <w:t>00</w:t>
      </w:r>
      <w:r w:rsidR="00821F9D" w:rsidRPr="00505D99">
        <w:rPr>
          <w:rFonts w:ascii="Arial Narrow" w:hAnsi="Arial Narrow"/>
          <w:iCs/>
        </w:rPr>
        <w:t>)</w:t>
      </w:r>
      <w:r w:rsidRPr="00505D99">
        <w:rPr>
          <w:rFonts w:ascii="Arial Narrow" w:hAnsi="Arial Narrow"/>
          <w:i w:val="0"/>
          <w:lang w:val="sr-Cyrl-RS"/>
        </w:rPr>
        <w:t xml:space="preserve">     </w:t>
      </w:r>
    </w:p>
    <w:bookmarkEnd w:id="209"/>
    <w:p w14:paraId="1BFC245D" w14:textId="551F151F" w:rsidR="0008166E" w:rsidRDefault="0008166E" w:rsidP="007F34D8">
      <w:pPr>
        <w:rPr>
          <w:rFonts w:ascii="Arial Narrow" w:hAnsi="Arial Narrow"/>
          <w:color w:val="FF0000"/>
          <w:u w:val="single"/>
          <w:lang w:val="sr-Cyrl-CS" w:eastAsia="x-none"/>
        </w:rPr>
      </w:pPr>
    </w:p>
    <w:p w14:paraId="52697B69" w14:textId="434FAA76" w:rsidR="00C25CDE" w:rsidRDefault="007415A7" w:rsidP="000F1ACC">
      <w:pPr>
        <w:pStyle w:val="BodyText2"/>
        <w:spacing w:before="120"/>
        <w:rPr>
          <w:rFonts w:ascii="Arial Narrow" w:hAnsi="Arial Narrow" w:cs="Arial"/>
          <w:b w:val="0"/>
          <w:bCs w:val="0"/>
          <w:sz w:val="22"/>
          <w:szCs w:val="22"/>
        </w:rPr>
      </w:pPr>
      <w:r w:rsidRPr="007415A7">
        <w:rPr>
          <w:rFonts w:ascii="Arial Narrow" w:hAnsi="Arial Narrow" w:cs="Arial"/>
          <w:b w:val="0"/>
          <w:bCs w:val="0"/>
          <w:sz w:val="22"/>
          <w:szCs w:val="22"/>
        </w:rPr>
        <w:t>У геоморфолошком смислу предметни терен представља заравњену падинску страну (гребен) која обухвата терен у распону апсолутних кота ~172,5-179мнв. Генерално, терен на преметном простору пада у правцу Исток-Запад низ улицу Булевар краља Александра. Северно и јужно од предметног простора пад терена је знатно стрмији и пада ка улицама Димитрија Туцовића и Војислава Илића. Предметни терен је у потпуности урбанизован. Садашња површина терена је незнатно измењена извршеном урбанизацијом и углавном прати некадашњу линију терена.</w:t>
      </w:r>
    </w:p>
    <w:p w14:paraId="42C9B5CD" w14:textId="0C804FBC" w:rsidR="007415A7" w:rsidRPr="007415A7" w:rsidRDefault="007415A7" w:rsidP="007415A7">
      <w:pPr>
        <w:pStyle w:val="BodyText2"/>
        <w:rPr>
          <w:rFonts w:ascii="Arial Narrow" w:hAnsi="Arial Narrow" w:cs="Arial"/>
          <w:b w:val="0"/>
          <w:bCs w:val="0"/>
          <w:sz w:val="22"/>
          <w:szCs w:val="22"/>
        </w:rPr>
      </w:pPr>
      <w:r w:rsidRPr="007415A7">
        <w:rPr>
          <w:rFonts w:ascii="Arial Narrow" w:hAnsi="Arial Narrow" w:cs="Arial"/>
          <w:b w:val="0"/>
          <w:bCs w:val="0"/>
          <w:sz w:val="22"/>
          <w:szCs w:val="22"/>
        </w:rPr>
        <w:t xml:space="preserve">У геолошкој грађи терена на предметном простору учествују седименти савремене, квартарне и терцијерне старости. </w:t>
      </w:r>
    </w:p>
    <w:p w14:paraId="4F5049DF" w14:textId="77777777" w:rsidR="007415A7" w:rsidRPr="007415A7" w:rsidRDefault="007415A7" w:rsidP="007415A7">
      <w:pPr>
        <w:rPr>
          <w:rFonts w:ascii="Arial Narrow" w:hAnsi="Arial Narrow" w:cs="Arial"/>
          <w:lang w:val="sl-SI"/>
        </w:rPr>
      </w:pPr>
      <w:r w:rsidRPr="007415A7">
        <w:rPr>
          <w:rFonts w:ascii="Arial Narrow" w:hAnsi="Arial Narrow" w:cs="Arial"/>
          <w:lang w:val="sl-SI"/>
        </w:rPr>
        <w:t>Седименти савремене старости изграђују површинске делове терена дуж трас</w:t>
      </w:r>
      <w:r w:rsidRPr="007415A7">
        <w:rPr>
          <w:rFonts w:ascii="Arial Narrow" w:hAnsi="Arial Narrow" w:cs="Arial"/>
        </w:rPr>
        <w:t>а</w:t>
      </w:r>
      <w:r w:rsidRPr="007415A7">
        <w:rPr>
          <w:rFonts w:ascii="Arial Narrow" w:hAnsi="Arial Narrow" w:cs="Arial"/>
          <w:lang w:val="sl-SI"/>
        </w:rPr>
        <w:t xml:space="preserve"> саобраћајниц</w:t>
      </w:r>
      <w:r w:rsidRPr="007415A7">
        <w:rPr>
          <w:rFonts w:ascii="Arial Narrow" w:hAnsi="Arial Narrow" w:cs="Arial"/>
        </w:rPr>
        <w:t xml:space="preserve">а, као </w:t>
      </w:r>
      <w:r w:rsidRPr="007415A7">
        <w:rPr>
          <w:rFonts w:ascii="Arial Narrow" w:hAnsi="Arial Narrow" w:cs="Arial"/>
          <w:lang w:val="sl-SI"/>
        </w:rPr>
        <w:t xml:space="preserve">и </w:t>
      </w:r>
      <w:r w:rsidRPr="007415A7">
        <w:rPr>
          <w:rFonts w:ascii="Arial Narrow" w:hAnsi="Arial Narrow" w:cs="Arial"/>
        </w:rPr>
        <w:t xml:space="preserve">око постојећих објеката и </w:t>
      </w:r>
      <w:r w:rsidRPr="007415A7">
        <w:rPr>
          <w:rFonts w:ascii="Arial Narrow" w:hAnsi="Arial Narrow" w:cs="Arial"/>
          <w:lang w:val="sl-SI"/>
        </w:rPr>
        <w:t>представљени су насипом (n), који је изведен у склопу урбанизације терена у циљу нивелисања и регулисања терена или у склопу изградње саобраћајних површина.</w:t>
      </w:r>
    </w:p>
    <w:p w14:paraId="562EC607" w14:textId="77777777" w:rsidR="007415A7" w:rsidRPr="007415A7" w:rsidRDefault="007415A7" w:rsidP="007415A7">
      <w:pPr>
        <w:rPr>
          <w:rFonts w:ascii="Arial Narrow" w:hAnsi="Arial Narrow" w:cs="Arial"/>
          <w:lang w:val="sl-SI"/>
        </w:rPr>
      </w:pPr>
      <w:r w:rsidRPr="007415A7">
        <w:rPr>
          <w:rFonts w:ascii="Arial Narrow" w:hAnsi="Arial Narrow" w:cs="Arial"/>
          <w:lang w:val="sl-SI"/>
        </w:rPr>
        <w:t xml:space="preserve">Квартарни седименти, који су утврђени непосредно испод насипа, представљени су </w:t>
      </w:r>
      <w:r w:rsidRPr="007415A7">
        <w:rPr>
          <w:rFonts w:ascii="Arial Narrow" w:hAnsi="Arial Narrow" w:cs="Arial"/>
        </w:rPr>
        <w:t>са 2 хоризонта леса</w:t>
      </w:r>
      <w:r w:rsidRPr="007415A7">
        <w:rPr>
          <w:rFonts w:ascii="Arial Narrow" w:hAnsi="Arial Narrow" w:cs="Arial"/>
          <w:lang w:val="sl-SI"/>
        </w:rPr>
        <w:t xml:space="preserve"> ( l )</w:t>
      </w:r>
      <w:r w:rsidRPr="007415A7">
        <w:rPr>
          <w:rFonts w:ascii="Arial Narrow" w:hAnsi="Arial Narrow" w:cs="Arial"/>
        </w:rPr>
        <w:t xml:space="preserve"> раздвојених слојем погребене земље (pz</w:t>
      </w:r>
      <w:r w:rsidRPr="007415A7">
        <w:rPr>
          <w:rFonts w:ascii="Arial Narrow" w:hAnsi="Arial Narrow" w:cs="Arial"/>
          <w:vertAlign w:val="subscript"/>
        </w:rPr>
        <w:t>I</w:t>
      </w:r>
      <w:r w:rsidRPr="007415A7">
        <w:rPr>
          <w:rFonts w:ascii="Arial Narrow" w:hAnsi="Arial Narrow" w:cs="Arial"/>
        </w:rPr>
        <w:t>)</w:t>
      </w:r>
      <w:r w:rsidRPr="007415A7">
        <w:rPr>
          <w:rFonts w:ascii="Arial Narrow" w:hAnsi="Arial Narrow" w:cs="Arial"/>
          <w:lang w:val="sl-SI"/>
        </w:rPr>
        <w:t xml:space="preserve">, испод којег је утврђен слој делувијално-прашинасте глине (dpg), а локално се лесни комплекс </w:t>
      </w:r>
      <w:r w:rsidRPr="007415A7">
        <w:rPr>
          <w:rFonts w:ascii="Arial Narrow" w:hAnsi="Arial Narrow" w:cs="Arial"/>
        </w:rPr>
        <w:t>з</w:t>
      </w:r>
      <w:r w:rsidRPr="007415A7">
        <w:rPr>
          <w:rFonts w:ascii="Arial Narrow" w:hAnsi="Arial Narrow" w:cs="Arial"/>
          <w:lang w:val="sl-SI"/>
        </w:rPr>
        <w:t>авр</w:t>
      </w:r>
      <w:r w:rsidRPr="007415A7">
        <w:rPr>
          <w:rFonts w:ascii="Arial Narrow" w:hAnsi="Arial Narrow" w:cs="Arial"/>
        </w:rPr>
        <w:t>ш</w:t>
      </w:r>
      <w:r w:rsidRPr="007415A7">
        <w:rPr>
          <w:rFonts w:ascii="Arial Narrow" w:hAnsi="Arial Narrow" w:cs="Arial"/>
          <w:lang w:val="sl-SI"/>
        </w:rPr>
        <w:t xml:space="preserve">ава слојем лесоидне глине (lg). </w:t>
      </w:r>
    </w:p>
    <w:p w14:paraId="51B2F827" w14:textId="624B4708" w:rsidR="007415A7" w:rsidRPr="000F1ACC" w:rsidRDefault="007415A7" w:rsidP="007415A7">
      <w:pPr>
        <w:rPr>
          <w:rFonts w:ascii="Arial Narrow" w:hAnsi="Arial Narrow" w:cs="Arial"/>
          <w:lang w:val="sl-SI"/>
        </w:rPr>
      </w:pPr>
      <w:r w:rsidRPr="007415A7">
        <w:rPr>
          <w:rFonts w:ascii="Arial Narrow" w:hAnsi="Arial Narrow" w:cs="Arial"/>
          <w:lang w:val="sl-SI"/>
        </w:rPr>
        <w:t xml:space="preserve">Терцијерни седименти изграђују геолошку основу терена и започињу са слојем лапоровите глине (LG), испод које су утврђени сиви лапори (L), а најниже делове терцијерних седимената изграђује кречњачко-лапоровити комплекс (Lk). </w:t>
      </w:r>
    </w:p>
    <w:p w14:paraId="15F2E7EF" w14:textId="2B9F6595" w:rsidR="007415A7" w:rsidRPr="007415A7" w:rsidRDefault="007415A7" w:rsidP="007415A7">
      <w:pPr>
        <w:pStyle w:val="BodyText2"/>
        <w:rPr>
          <w:rFonts w:ascii="Arial Narrow" w:hAnsi="Arial Narrow" w:cs="Arial"/>
          <w:b w:val="0"/>
          <w:bCs w:val="0"/>
          <w:sz w:val="22"/>
          <w:szCs w:val="22"/>
        </w:rPr>
      </w:pPr>
      <w:r w:rsidRPr="007415A7">
        <w:rPr>
          <w:rFonts w:ascii="Arial Narrow" w:hAnsi="Arial Narrow" w:cs="Arial"/>
          <w:b w:val="0"/>
          <w:bCs w:val="0"/>
          <w:sz w:val="22"/>
          <w:szCs w:val="22"/>
        </w:rPr>
        <w:t xml:space="preserve">Хидрогеолошке карактеристике терена су у директној зависности од геолошке грађе терена и заступљене порозности. </w:t>
      </w:r>
    </w:p>
    <w:p w14:paraId="22B87778" w14:textId="77777777" w:rsidR="007415A7" w:rsidRPr="007415A7" w:rsidRDefault="007415A7" w:rsidP="007415A7">
      <w:pPr>
        <w:rPr>
          <w:rFonts w:ascii="Arial Narrow" w:hAnsi="Arial Narrow" w:cs="Arial"/>
          <w:lang w:val="sl-SI"/>
        </w:rPr>
      </w:pPr>
      <w:r w:rsidRPr="007415A7">
        <w:rPr>
          <w:rFonts w:ascii="Arial Narrow" w:hAnsi="Arial Narrow" w:cs="Arial"/>
          <w:lang w:val="sl-SI"/>
        </w:rPr>
        <w:t>Урбанизацијом терена</w:t>
      </w:r>
      <w:r w:rsidRPr="007415A7">
        <w:rPr>
          <w:rFonts w:ascii="Arial Narrow" w:hAnsi="Arial Narrow" w:cs="Arial"/>
        </w:rPr>
        <w:t xml:space="preserve"> </w:t>
      </w:r>
      <w:r w:rsidRPr="007415A7">
        <w:rPr>
          <w:rFonts w:ascii="Arial Narrow" w:hAnsi="Arial Narrow" w:cs="Arial"/>
          <w:lang w:val="sl-SI"/>
        </w:rPr>
        <w:t>знатно је измењен водни биланс и хидрогеолошке карактеристике терена на овом потезу. Највећи део површинских вода се контролисано сакупља и каналисано одводи, па се прихрањивање издани највећим делом врши из оштећене водоводно-канализационе мреже.</w:t>
      </w:r>
    </w:p>
    <w:p w14:paraId="742A9B2A" w14:textId="77777777" w:rsidR="007415A7" w:rsidRPr="007415A7" w:rsidRDefault="007415A7" w:rsidP="007415A7">
      <w:pPr>
        <w:rPr>
          <w:rFonts w:ascii="Arial Narrow" w:hAnsi="Arial Narrow" w:cs="Arial"/>
        </w:rPr>
      </w:pPr>
      <w:r w:rsidRPr="007415A7">
        <w:rPr>
          <w:rFonts w:ascii="Arial Narrow" w:hAnsi="Arial Narrow" w:cs="Arial"/>
        </w:rPr>
        <w:t xml:space="preserve">Подземна вода са овог платоа има предиспонирани правац отицања делом ка Западу, низ улицу Булевар Краља Александра, а делом ка Југу ка улици Војислава Илића, односно ка Северу ка улици Димитрија Туцовића (предметни простор ка Југу и Северу представља хидрогеолошку вододелницу). </w:t>
      </w:r>
    </w:p>
    <w:p w14:paraId="02509CD9" w14:textId="7CF0F9C2" w:rsidR="007415A7" w:rsidRPr="000F1ACC" w:rsidRDefault="007415A7" w:rsidP="007415A7">
      <w:pPr>
        <w:rPr>
          <w:rFonts w:ascii="Arial Narrow" w:hAnsi="Arial Narrow" w:cs="Arial"/>
        </w:rPr>
      </w:pPr>
      <w:r w:rsidRPr="007415A7">
        <w:rPr>
          <w:rFonts w:ascii="Arial Narrow" w:hAnsi="Arial Narrow" w:cs="Arial"/>
        </w:rPr>
        <w:lastRenderedPageBreak/>
        <w:t>Раније изведеним истраживањима у широј околини истражног простора, ниво подземне воде је утврђен на дубинама од 11,9-13,5м, што одговара апс. котама од 158-161,5мнв. Подземна вода је регистрована у слоју делувијалне глине (dpg)  односно вишим деловима слоја лапоровите глине („кори распадања“). Разлике у дубини регистровања подземне воде је последица различитог времена вршења истражних радова.</w:t>
      </w:r>
    </w:p>
    <w:p w14:paraId="4212E89C" w14:textId="77777777" w:rsidR="007415A7" w:rsidRPr="007415A7" w:rsidRDefault="007415A7" w:rsidP="007415A7">
      <w:pPr>
        <w:rPr>
          <w:rFonts w:ascii="Arial Narrow" w:hAnsi="Arial Narrow" w:cs="Arial"/>
          <w:lang w:val="sr-Cyrl-CS"/>
        </w:rPr>
      </w:pPr>
      <w:r w:rsidRPr="007415A7">
        <w:rPr>
          <w:rFonts w:ascii="Arial Narrow" w:hAnsi="Arial Narrow" w:cs="Arial"/>
          <w:lang w:val="sr-Cyrl-CS"/>
        </w:rPr>
        <w:t xml:space="preserve">На основу резултата свих изведених истраживања, дефинисаних геоморфолошких, геолошких и хидрогеолошких одлика терена као и заступљеношћу савремених геодинамичких процеса извршена је инжењерскогеолошка рејонизација предметног терена. По наведеним критеријумима предметни терен је сврстан у једунствен инжењерскогеолошки рејон – рејон I. </w:t>
      </w:r>
    </w:p>
    <w:p w14:paraId="39CC016D" w14:textId="14ECA0C5" w:rsidR="007415A7" w:rsidRPr="007415A7" w:rsidRDefault="007415A7" w:rsidP="007415A7">
      <w:pPr>
        <w:rPr>
          <w:rFonts w:ascii="Arial Narrow" w:hAnsi="Arial Narrow" w:cs="Arial"/>
        </w:rPr>
      </w:pPr>
      <w:r w:rsidRPr="007415A7">
        <w:rPr>
          <w:rFonts w:ascii="Arial Narrow" w:hAnsi="Arial Narrow" w:cs="Arial"/>
          <w:lang w:val="sr-Cyrl-CS"/>
        </w:rPr>
        <w:t xml:space="preserve">Рејон I  је издвојен на целом истражном простору. Обухвата терен у распону апсолутних кота </w:t>
      </w:r>
      <m:oMath>
        <m:r>
          <w:rPr>
            <w:rFonts w:ascii="Cambria Math" w:hAnsi="Cambria Math" w:cs="Arial"/>
            <w:lang w:val="sr-Cyrl-CS"/>
          </w:rPr>
          <m:t>~</m:t>
        </m:r>
      </m:oMath>
      <w:r w:rsidRPr="007415A7">
        <w:rPr>
          <w:rFonts w:ascii="Arial Narrow" w:hAnsi="Arial Narrow" w:cs="Arial"/>
          <w:lang w:val="sr-Cyrl-CS"/>
        </w:rPr>
        <w:t xml:space="preserve">172,5-179мнв. У геолошкој грађи терена учествују квартарни седименти (лесни комплекс и делувијалне глине), а геолошку основу терена изграђују седименти терцијера (лапоровите глине). У геоморфолошком смислу предметни простор представља део падине – гребен са падом ка Западу) низ улицу Булевар краља Александра). Подземна вода је утврђена на дубинама од </w:t>
      </w:r>
      <w:r w:rsidRPr="007415A7">
        <w:rPr>
          <w:rFonts w:ascii="Arial Narrow" w:hAnsi="Arial Narrow" w:cs="Arial"/>
        </w:rPr>
        <w:t xml:space="preserve">11,9-13,5м, што одговара апс. котама од 158-161,5мнв. Подземна вода је регистрована у слоју делувијалне глине (dpg)  односно вишим деловима слоја лапоровите глине („кори распадања“). </w:t>
      </w:r>
    </w:p>
    <w:p w14:paraId="1CF24B48" w14:textId="43AA9158" w:rsidR="007415A7" w:rsidRPr="007415A7" w:rsidRDefault="007415A7" w:rsidP="007415A7">
      <w:pPr>
        <w:rPr>
          <w:rFonts w:ascii="Arial Narrow" w:hAnsi="Arial Narrow" w:cs="Arial"/>
        </w:rPr>
      </w:pPr>
      <w:r w:rsidRPr="007415A7">
        <w:rPr>
          <w:rFonts w:ascii="Arial Narrow" w:hAnsi="Arial Narrow" w:cs="Arial"/>
        </w:rPr>
        <w:t>На основу свих резултата постојећих истраживања дефинисани су услови за изградњу објеката у оквиру овог рејона:</w:t>
      </w:r>
    </w:p>
    <w:p w14:paraId="37B809DE" w14:textId="0196BF34" w:rsidR="000F45DB" w:rsidRPr="000F1ACC" w:rsidRDefault="007415A7" w:rsidP="000F45DB">
      <w:pPr>
        <w:rPr>
          <w:rFonts w:ascii="Arial Narrow" w:hAnsi="Arial Narrow" w:cs="Arial"/>
        </w:rPr>
      </w:pPr>
      <w:r w:rsidRPr="007415A7">
        <w:rPr>
          <w:rFonts w:ascii="Arial Narrow" w:hAnsi="Arial Narrow" w:cs="Arial"/>
        </w:rPr>
        <w:t>Грађевински ископ за полагање водоводно-канализационе мреже ће се обављати кроз слој насипа и леса I хоризонт и до дубине од 2м ископи се могу изводити нез посебних мера заштите, док је дубље ископе неопходно штитити одговарајућом заштитом (нпр. подграђивање уз разупирање и сл.).</w:t>
      </w:r>
      <w:r w:rsidR="00E039F9">
        <w:rPr>
          <w:rFonts w:ascii="Arial Narrow" w:hAnsi="Arial Narrow" w:cs="Arial"/>
          <w:lang w:val="sr-Cyrl-RS"/>
        </w:rPr>
        <w:t xml:space="preserve"> </w:t>
      </w:r>
      <w:r w:rsidRPr="007415A7">
        <w:rPr>
          <w:rFonts w:ascii="Arial Narrow" w:hAnsi="Arial Narrow" w:cs="Arial"/>
        </w:rPr>
        <w:t>Полагање водоводно-канализационе мреже на предметном простору ће се обављати у слоју леса I хоризонт. Пре полагања цеви неопходно је извршити припрему подтла збијањем, при чему треба остварити захтевани степен збијености у складу са лабораторијским резултатима.</w:t>
      </w:r>
      <w:r w:rsidR="00E039F9">
        <w:rPr>
          <w:rFonts w:ascii="Arial Narrow" w:hAnsi="Arial Narrow" w:cs="Arial"/>
          <w:lang w:val="sr-Cyrl-RS"/>
        </w:rPr>
        <w:t xml:space="preserve"> </w:t>
      </w:r>
      <w:r w:rsidRPr="007415A7">
        <w:rPr>
          <w:rFonts w:ascii="Arial Narrow" w:hAnsi="Arial Narrow" w:cs="Arial"/>
        </w:rPr>
        <w:t>Имајући у виду утвршено стање нивоа подземних вода, у грађевинске ископе за израду водоводно-канализационе мреже не треба очекивати појаву подземне воде (сезонски су могуће мање количине процедних вода из слоја насипа).</w:t>
      </w:r>
      <w:r w:rsidR="00E039F9">
        <w:rPr>
          <w:rFonts w:ascii="Arial Narrow" w:hAnsi="Arial Narrow" w:cs="Arial"/>
          <w:lang w:val="sr-Cyrl-RS"/>
        </w:rPr>
        <w:t xml:space="preserve"> </w:t>
      </w:r>
      <w:r w:rsidRPr="007415A7">
        <w:rPr>
          <w:rFonts w:ascii="Arial Narrow" w:hAnsi="Arial Narrow" w:cs="Arial"/>
        </w:rPr>
        <w:t>Затрпавање ровова се може вршити прерађеним материјалом из ископа. Материјал уграђивати у слојевима дебљине од око 0,3м уз стабилизацију збијањем.</w:t>
      </w:r>
      <w:r w:rsidR="00E039F9">
        <w:rPr>
          <w:rFonts w:ascii="Arial Narrow" w:hAnsi="Arial Narrow" w:cs="Arial"/>
          <w:lang w:val="sr-Cyrl-RS"/>
        </w:rPr>
        <w:t xml:space="preserve"> </w:t>
      </w:r>
      <w:r w:rsidRPr="007415A7">
        <w:rPr>
          <w:rFonts w:ascii="Arial Narrow" w:hAnsi="Arial Narrow" w:cs="Arial"/>
        </w:rPr>
        <w:t xml:space="preserve">Имајући у виду осетљивост леса на допунско провлажавање, неопходно је посебну пажњу обратити на избор цевног материјала и спојница чиме треба спречити и најмању могучност губљења вода из мреже (допунско провлажавање ових седимената доводи до рушења примарне структуре леса и допунског слегања, чиме могу да се изазову и већа, хаваријска, оштећења на мрежи и околним објектима). </w:t>
      </w:r>
      <w:r w:rsidR="00E039F9">
        <w:rPr>
          <w:rFonts w:ascii="Arial Narrow" w:hAnsi="Arial Narrow" w:cs="Arial"/>
          <w:lang w:val="sr-Cyrl-RS"/>
        </w:rPr>
        <w:t xml:space="preserve"> </w:t>
      </w:r>
      <w:r w:rsidRPr="007415A7">
        <w:rPr>
          <w:rFonts w:ascii="Arial Narrow" w:hAnsi="Arial Narrow" w:cs="Arial"/>
        </w:rPr>
        <w:t>Ископе за полагање цевовода радити у сушном периоду како не би дошло до расквашавања подтла и рушења структуре седимената у дну рова.</w:t>
      </w:r>
    </w:p>
    <w:p w14:paraId="25DAC238" w14:textId="0F31E664" w:rsidR="000F45DB" w:rsidRPr="000F1ACC" w:rsidRDefault="007415A7" w:rsidP="000F45DB">
      <w:pPr>
        <w:rPr>
          <w:rFonts w:ascii="Arial Narrow" w:hAnsi="Arial Narrow" w:cs="Arial"/>
        </w:rPr>
      </w:pPr>
      <w:r w:rsidRPr="007415A7">
        <w:rPr>
          <w:rFonts w:ascii="Arial Narrow" w:hAnsi="Arial Narrow" w:cs="Arial"/>
        </w:rPr>
        <w:t>При планирању изградње саобраћајнице и паркинг простора на предметном простору треба рачунати са неопходном интервенцијом у приповршинском делу терена која би се огледала у уклањању хумифицираног дела слоја као и  евентуално неповољних делова слоја насипа. Са саобраћајница треба обезбедити брзо, контролисано прикупљање атмосферилија и њихово каналисано одвођење, што подразумева инфраструктурно опремање саобраћајница (израда кишне канализације). Прикупљена вода са саобраћајница се не сме слободно упуштати у околни терен чиме би се извршило допунско провлажавање слоја леса, а што би могло да доведе до лома структуре леса, локалног слегања терена и деформација на саобраћајницама.</w:t>
      </w:r>
    </w:p>
    <w:p w14:paraId="56244CBA" w14:textId="03877C6D" w:rsidR="007415A7" w:rsidRPr="000F45DB" w:rsidRDefault="007415A7" w:rsidP="000F45DB">
      <w:pPr>
        <w:rPr>
          <w:rFonts w:ascii="Arial Narrow" w:hAnsi="Arial Narrow" w:cs="Arial"/>
          <w:b/>
          <w:bCs/>
          <w:i/>
        </w:rPr>
      </w:pPr>
      <w:r w:rsidRPr="007415A7">
        <w:rPr>
          <w:rFonts w:ascii="Arial Narrow" w:hAnsi="Arial Narrow" w:cs="Arial"/>
        </w:rPr>
        <w:t xml:space="preserve">При изградњи објеката високоградње са геотехничког аспекта нема посебних ограничења. Имајући у виду геолошку грађу терена и стање нивоа подземне воде на предметном терену је могуће планирати објекте високоградње са већим бројем укопаних етажа. Грађевинске ископе до дубине од 2м је могуће изводити без посебних мера заштите, док је дубље ископе неопходно штитити одговарајућом заштитом а у складу са Пројектом заштите темељне јаме. </w:t>
      </w:r>
      <w:r w:rsidR="00E039F9">
        <w:rPr>
          <w:rFonts w:ascii="Arial Narrow" w:hAnsi="Arial Narrow" w:cs="Arial"/>
          <w:lang w:val="sr-Cyrl-RS"/>
        </w:rPr>
        <w:t xml:space="preserve"> </w:t>
      </w:r>
      <w:r w:rsidRPr="007415A7">
        <w:rPr>
          <w:rFonts w:ascii="Arial Narrow" w:hAnsi="Arial Narrow" w:cs="Arial"/>
        </w:rPr>
        <w:t>У грађевинске ископе не треба очекивати присуство подземне воде до коте око 161,5мнв, па не треба планирати ни посебне мере заштите ископа од утицаја подземних водам као ни мере заштите објекта у току експлоатације. У зависности од броја укопаних етажа темељни контакти ће се остваривати у различитим геолошким срединама. За објекте више спратности, са већим специфичним оптерећењем, препоручује се планирање израде минимум 2 етаже како би се темељни контакт остваривао или у слоју погребене земље I хоризонт или у слоју леса II хоризонт. Слој леса I хоризонт је осетљиве структуре на допунско провлажавање што би на објектима већег специфичног оптерећења могло да доведе до већег допунског слегања и оштећења на објектима. За објекте који се са пројектованом вертикалном диспозицијом (без укопане или са једном укопаном етажом) фундирају у слоја леса I хоризонт постоје и ригорознија ограничења у погледу дозвоњене носивости ткла и слегања које ће се остварити услед њихове изградње. За ове објекте посебну пажњу треба обратити и на спојеве објеката са водоводно-канализационом мрежом коју треба предвидети као флексибилну за случај већих слегања (консолидационих или допунских), како евентуална слегања не би довела до процуривања на спојевима објеката са мрежом.</w:t>
      </w:r>
      <w:r w:rsidR="00E039F9">
        <w:rPr>
          <w:rFonts w:ascii="Arial Narrow" w:hAnsi="Arial Narrow" w:cs="Arial"/>
          <w:lang w:val="sr-Cyrl-RS"/>
        </w:rPr>
        <w:t xml:space="preserve"> </w:t>
      </w:r>
      <w:r w:rsidRPr="007415A7">
        <w:rPr>
          <w:rFonts w:ascii="Arial Narrow" w:hAnsi="Arial Narrow" w:cs="Arial"/>
        </w:rPr>
        <w:t>Око објеката треба предвидети израду тротоара са нагибом од објекта, који би имали за улогу да не дозволе атмосферилијама продор у тло у зони објеката и темеља објеката.</w:t>
      </w:r>
      <w:r w:rsidR="00E039F9">
        <w:rPr>
          <w:rFonts w:ascii="Arial Narrow" w:hAnsi="Arial Narrow" w:cs="Arial"/>
          <w:lang w:val="sr-Cyrl-RS"/>
        </w:rPr>
        <w:t xml:space="preserve"> </w:t>
      </w:r>
      <w:r w:rsidRPr="007415A7">
        <w:rPr>
          <w:rFonts w:ascii="Arial Narrow" w:hAnsi="Arial Narrow" w:cs="Arial"/>
        </w:rPr>
        <w:t>Воду из олука не упуштати  непосредно уз објекат, већ је каналисано одводити из зоне објекта.</w:t>
      </w:r>
    </w:p>
    <w:p w14:paraId="0B55D5CD" w14:textId="77777777" w:rsidR="000F45DB" w:rsidRDefault="000F45DB" w:rsidP="00E039F9">
      <w:pPr>
        <w:rPr>
          <w:rFonts w:ascii="Arial Narrow" w:hAnsi="Arial Narrow" w:cs="Arial"/>
        </w:rPr>
      </w:pPr>
    </w:p>
    <w:p w14:paraId="268C33BC" w14:textId="5459927E" w:rsidR="007415A7" w:rsidRPr="007415A7" w:rsidRDefault="007415A7" w:rsidP="00E039F9">
      <w:pPr>
        <w:rPr>
          <w:rFonts w:ascii="Arial Narrow" w:hAnsi="Arial Narrow" w:cs="Arial"/>
        </w:rPr>
      </w:pPr>
      <w:r w:rsidRPr="007415A7">
        <w:rPr>
          <w:rFonts w:ascii="Arial Narrow" w:hAnsi="Arial Narrow" w:cs="Arial"/>
        </w:rPr>
        <w:t>У погледу заштите геолошке средине првенствени циљ на предметном простору се огледа у заштити тла од загађења и лома структуре. У циљу заштите геолошке средине у току будуће експлотације предметног терена посебну пажњу треба обратити на следеће:</w:t>
      </w:r>
    </w:p>
    <w:p w14:paraId="6BA96978" w14:textId="77777777" w:rsidR="007415A7" w:rsidRPr="007415A7" w:rsidRDefault="007415A7" w:rsidP="00274B72">
      <w:pPr>
        <w:pStyle w:val="ListParagraph"/>
        <w:numPr>
          <w:ilvl w:val="0"/>
          <w:numId w:val="53"/>
        </w:numPr>
        <w:rPr>
          <w:rFonts w:ascii="Arial Narrow" w:hAnsi="Arial Narrow" w:cs="Arial"/>
        </w:rPr>
      </w:pPr>
      <w:r w:rsidRPr="007415A7">
        <w:rPr>
          <w:rFonts w:ascii="Arial Narrow" w:hAnsi="Arial Narrow" w:cs="Arial"/>
        </w:rPr>
        <w:t>Слабија носивост приповршинског дела терена</w:t>
      </w:r>
    </w:p>
    <w:p w14:paraId="5D4006F2" w14:textId="77777777" w:rsidR="007415A7" w:rsidRPr="007415A7" w:rsidRDefault="007415A7" w:rsidP="00274B72">
      <w:pPr>
        <w:pStyle w:val="ListParagraph"/>
        <w:numPr>
          <w:ilvl w:val="0"/>
          <w:numId w:val="53"/>
        </w:numPr>
        <w:rPr>
          <w:rFonts w:ascii="Arial Narrow" w:hAnsi="Arial Narrow" w:cs="Arial"/>
        </w:rPr>
      </w:pPr>
      <w:r w:rsidRPr="007415A7">
        <w:rPr>
          <w:rFonts w:ascii="Arial Narrow" w:hAnsi="Arial Narrow" w:cs="Arial"/>
        </w:rPr>
        <w:lastRenderedPageBreak/>
        <w:t>Осетљивост леса I хоризонт на допунско провлажавање</w:t>
      </w:r>
    </w:p>
    <w:p w14:paraId="379CF6B8" w14:textId="1BB74231" w:rsidR="007415A7" w:rsidRDefault="007415A7" w:rsidP="00E039F9">
      <w:pPr>
        <w:rPr>
          <w:rFonts w:ascii="Arial Narrow" w:hAnsi="Arial Narrow" w:cs="Arial"/>
        </w:rPr>
      </w:pPr>
      <w:r w:rsidRPr="007415A7">
        <w:rPr>
          <w:rFonts w:ascii="Arial Narrow" w:hAnsi="Arial Narrow" w:cs="Arial"/>
        </w:rPr>
        <w:t xml:space="preserve">Слабија носивост терена за случај неадекватно пројектованих или изграђених објеката може да доведе до лома тла, већих, штетних, слегања објеката уколико се они фундирају на неадекватан начин, или могу да се јаве диференцијална, штетна, слегања. Ова појава, сем штетности по сам објекат може да буде штетна и по геолошку средину. Наиме, већим консолидационим слегањима или диференцијалним слегањима објеката може да дође до оштећења водоводно-канализаоне мреже на спојевима са објектима. Ова оштећења могу дуже времена да остану незапажена и да се дужи временски период врши перманентно, концентрисано, загађивање тла, као и лома структуре тла у широј околини и оштећења на објектима у зони која се овако расквашава. </w:t>
      </w:r>
    </w:p>
    <w:p w14:paraId="0B58342D" w14:textId="76F7CDC5" w:rsidR="007415A7" w:rsidRDefault="007415A7" w:rsidP="007415A7">
      <w:pPr>
        <w:spacing w:before="120"/>
        <w:rPr>
          <w:rFonts w:ascii="Arial Narrow" w:hAnsi="Arial Narrow" w:cs="Arial"/>
        </w:rPr>
      </w:pPr>
      <w:r w:rsidRPr="007415A7">
        <w:rPr>
          <w:rFonts w:ascii="Arial Narrow" w:hAnsi="Arial Narrow" w:cs="Arial"/>
        </w:rPr>
        <w:t xml:space="preserve">Геотехничке мере и препоруке за даље коришћење предметног терена у оквиру овог елабората су дате на бази резултата ранијих истраживања изведених у непосредној околини предметног простора и могу се сматрати као опште и као смернице за даље планирање и пројектовање. За више нивое пројектовања за сваки објекат посебно треба дефинисати геотехничке услове њихове изградње. Стога је неопходно да се у наредним фазама истраживања изведу Законом прописана геотехничка истраживања за сваки од планираних објеката, како би се дошло до сазнања о геолошкој грађи терена и геотехничким карактеристикама литолошких чланова на конкретним локацијама у габаритим новопланираних објеката и како би се дефинисали геотехнички услови и препоруке за њихову изградњу и експлоатацију. </w:t>
      </w:r>
    </w:p>
    <w:p w14:paraId="0F03D7D6" w14:textId="77777777" w:rsidR="007415A7" w:rsidRPr="00EC3FC9" w:rsidRDefault="007415A7" w:rsidP="007F34D8">
      <w:pPr>
        <w:rPr>
          <w:rFonts w:ascii="Arial Narrow" w:hAnsi="Arial Narrow"/>
          <w:color w:val="FF0000"/>
          <w:u w:val="single"/>
          <w:lang w:val="sr-Cyrl-CS" w:eastAsia="x-none"/>
        </w:rPr>
      </w:pPr>
    </w:p>
    <w:p w14:paraId="330BC0DA" w14:textId="7D7B82DD" w:rsidR="0008166E" w:rsidRPr="00EC3FC9" w:rsidRDefault="0008166E" w:rsidP="007F34D8">
      <w:pPr>
        <w:pStyle w:val="Heading4"/>
        <w:rPr>
          <w:rFonts w:ascii="Arial Narrow" w:hAnsi="Arial Narrow"/>
          <w:caps w:val="0"/>
          <w:noProof/>
          <w:sz w:val="24"/>
          <w:szCs w:val="24"/>
          <w:lang w:val="sr-Cyrl-CS"/>
        </w:rPr>
      </w:pPr>
      <w:bookmarkStart w:id="210" w:name="_Toc353540374"/>
      <w:bookmarkStart w:id="211" w:name="_Toc449029021"/>
      <w:bookmarkStart w:id="212" w:name="_Toc353540376"/>
      <w:r w:rsidRPr="00EC3FC9">
        <w:rPr>
          <w:rFonts w:ascii="Arial Narrow" w:hAnsi="Arial Narrow"/>
          <w:caps w:val="0"/>
          <w:noProof/>
          <w:sz w:val="24"/>
          <w:szCs w:val="24"/>
          <w:lang w:val="sr-Cyrl-CS"/>
        </w:rPr>
        <w:t>3.2.</w:t>
      </w:r>
      <w:r w:rsidR="00FF4DAF">
        <w:rPr>
          <w:rFonts w:ascii="Arial Narrow" w:hAnsi="Arial Narrow"/>
          <w:caps w:val="0"/>
          <w:noProof/>
          <w:sz w:val="24"/>
          <w:szCs w:val="24"/>
          <w:lang w:val="sr-Cyrl-CS"/>
        </w:rPr>
        <w:t xml:space="preserve"> </w:t>
      </w:r>
      <w:r w:rsidRPr="00EC3FC9">
        <w:rPr>
          <w:rFonts w:ascii="Arial Narrow" w:hAnsi="Arial Narrow"/>
          <w:caps w:val="0"/>
          <w:noProof/>
          <w:sz w:val="24"/>
          <w:szCs w:val="24"/>
          <w:lang w:val="sr-Cyrl-CS"/>
        </w:rPr>
        <w:t>МЕРЕ ЗАШТИТЕ</w:t>
      </w:r>
      <w:bookmarkEnd w:id="210"/>
      <w:bookmarkEnd w:id="211"/>
    </w:p>
    <w:p w14:paraId="64F24675" w14:textId="77777777" w:rsidR="0008166E" w:rsidRPr="00EC3FC9" w:rsidRDefault="0008166E" w:rsidP="007F34D8">
      <w:pPr>
        <w:rPr>
          <w:rFonts w:ascii="Arial Narrow" w:hAnsi="Arial Narrow"/>
          <w:sz w:val="24"/>
          <w:szCs w:val="24"/>
          <w:lang w:val="sr-Cyrl-CS"/>
        </w:rPr>
      </w:pPr>
    </w:p>
    <w:p w14:paraId="52F541DD" w14:textId="1B3DFCDF" w:rsidR="0008166E" w:rsidRPr="00EC3FC9" w:rsidRDefault="0008166E" w:rsidP="007F34D8">
      <w:pPr>
        <w:pStyle w:val="Heading5"/>
        <w:rPr>
          <w:rFonts w:ascii="Arial Narrow" w:hAnsi="Arial Narrow"/>
          <w:noProof/>
          <w:sz w:val="24"/>
          <w:szCs w:val="24"/>
          <w:lang w:val="sr-Latn-CS"/>
        </w:rPr>
      </w:pPr>
      <w:bookmarkStart w:id="213" w:name="_Toc353540375"/>
      <w:bookmarkStart w:id="214" w:name="_Toc449029022"/>
      <w:r w:rsidRPr="00EC3FC9">
        <w:rPr>
          <w:rFonts w:ascii="Arial Narrow" w:hAnsi="Arial Narrow"/>
          <w:bCs/>
          <w:sz w:val="24"/>
          <w:szCs w:val="24"/>
          <w:lang w:val="sr-Cyrl-CS"/>
        </w:rPr>
        <w:t>3</w:t>
      </w:r>
      <w:r w:rsidRPr="00EC3FC9">
        <w:rPr>
          <w:rFonts w:ascii="Arial Narrow" w:hAnsi="Arial Narrow"/>
          <w:bCs/>
          <w:sz w:val="24"/>
          <w:szCs w:val="24"/>
        </w:rPr>
        <w:t>.</w:t>
      </w:r>
      <w:r w:rsidRPr="00EC3FC9">
        <w:rPr>
          <w:rFonts w:ascii="Arial Narrow" w:hAnsi="Arial Narrow"/>
          <w:bCs/>
          <w:sz w:val="24"/>
          <w:szCs w:val="24"/>
          <w:lang w:val="sr-Cyrl-CS"/>
        </w:rPr>
        <w:t>2</w:t>
      </w:r>
      <w:r w:rsidRPr="00EC3FC9">
        <w:rPr>
          <w:rFonts w:ascii="Arial Narrow" w:hAnsi="Arial Narrow"/>
          <w:bCs/>
          <w:sz w:val="24"/>
          <w:szCs w:val="24"/>
        </w:rPr>
        <w:t>.</w:t>
      </w:r>
      <w:r w:rsidRPr="00EC3FC9">
        <w:rPr>
          <w:rFonts w:ascii="Arial Narrow" w:hAnsi="Arial Narrow"/>
          <w:bCs/>
          <w:sz w:val="24"/>
          <w:szCs w:val="24"/>
          <w:lang w:val="sr-Cyrl-CS"/>
        </w:rPr>
        <w:t>1.</w:t>
      </w:r>
      <w:r w:rsidRPr="00EC3FC9">
        <w:rPr>
          <w:rFonts w:ascii="Arial Narrow" w:hAnsi="Arial Narrow"/>
          <w:bCs/>
          <w:sz w:val="24"/>
          <w:szCs w:val="24"/>
        </w:rPr>
        <w:tab/>
      </w:r>
      <w:r w:rsidRPr="00EC3FC9">
        <w:rPr>
          <w:rFonts w:ascii="Arial Narrow" w:hAnsi="Arial Narrow"/>
          <w:noProof/>
          <w:sz w:val="24"/>
          <w:szCs w:val="24"/>
        </w:rPr>
        <w:t>ЗАШТИТА КУЛТУРНИХ ДОБАРА</w:t>
      </w:r>
      <w:bookmarkEnd w:id="213"/>
      <w:bookmarkEnd w:id="214"/>
    </w:p>
    <w:p w14:paraId="341AA492" w14:textId="77777777" w:rsidR="0019609F" w:rsidRPr="00EC3FC9" w:rsidRDefault="0019609F" w:rsidP="007F34D8">
      <w:pPr>
        <w:rPr>
          <w:rFonts w:ascii="Arial Narrow" w:hAnsi="Arial Narrow"/>
          <w:lang w:val="sr-Latn-CS" w:eastAsia="x-none"/>
        </w:rPr>
      </w:pPr>
    </w:p>
    <w:p w14:paraId="42D482EE" w14:textId="77777777" w:rsidR="0019609F" w:rsidRPr="00EC3FC9" w:rsidRDefault="0019609F" w:rsidP="007F34D8">
      <w:pPr>
        <w:rPr>
          <w:rFonts w:ascii="Arial Narrow" w:hAnsi="Arial Narrow"/>
        </w:rPr>
      </w:pPr>
      <w:r w:rsidRPr="00EC3FC9">
        <w:rPr>
          <w:rFonts w:ascii="Arial Narrow" w:hAnsi="Arial Narrow"/>
        </w:rPr>
        <w:t>Са аспекта заштите културних добара и у складу са Законом о културним добрима („</w:t>
      </w:r>
      <w:r w:rsidRPr="00EC39AA">
        <w:rPr>
          <w:rFonts w:ascii="Arial Narrow" w:hAnsi="Arial Narrow"/>
          <w:i/>
        </w:rPr>
        <w:t>Службени гласник РС“ бр. 71/94, 52/11 и др. Закон и 99/11</w:t>
      </w:r>
      <w:r w:rsidRPr="00EC3FC9">
        <w:rPr>
          <w:rFonts w:ascii="Arial Narrow" w:hAnsi="Arial Narrow"/>
        </w:rPr>
        <w:t>) простор у оквиру границе предметног Плана не налази се у оквиру просторне културно-историјске целине, не ужива статус добра под претходном заштитом, не налази се у оквиру претходно заштићене целине и не сарджи утврђена културна добра, нити добра под претходном заштитом.</w:t>
      </w:r>
    </w:p>
    <w:p w14:paraId="6DAFCC16" w14:textId="77777777" w:rsidR="0019609F" w:rsidRPr="00EC3FC9" w:rsidRDefault="0019609F" w:rsidP="007F34D8">
      <w:pPr>
        <w:rPr>
          <w:rFonts w:ascii="Arial Narrow" w:hAnsi="Arial Narrow"/>
          <w:lang w:val="sr-Cyrl-RS"/>
        </w:rPr>
      </w:pPr>
      <w:r w:rsidRPr="00EC3FC9">
        <w:rPr>
          <w:rFonts w:ascii="Arial Narrow" w:hAnsi="Arial Narrow"/>
        </w:rPr>
        <w:t xml:space="preserve">Предметни простор се налази у оквиру заштићене зоне археолошког налазишта Антички Сингидунум, које је проглашено за </w:t>
      </w:r>
      <w:r w:rsidRPr="00EC3FC9">
        <w:rPr>
          <w:rFonts w:ascii="Arial Narrow" w:hAnsi="Arial Narrow"/>
          <w:lang w:val="sr-Cyrl-RS"/>
        </w:rPr>
        <w:t xml:space="preserve">археолошко налазиште - </w:t>
      </w:r>
      <w:r w:rsidRPr="00EC3FC9">
        <w:rPr>
          <w:rFonts w:ascii="Arial Narrow" w:hAnsi="Arial Narrow"/>
        </w:rPr>
        <w:t>културно добро (</w:t>
      </w:r>
      <w:r w:rsidRPr="00EC39AA">
        <w:rPr>
          <w:rFonts w:ascii="Arial Narrow" w:hAnsi="Arial Narrow"/>
          <w:i/>
        </w:rPr>
        <w:t>Решење Завода за заштиту споменика културе града Београда бр. 176/8 од 30.06.1964. године</w:t>
      </w:r>
      <w:r w:rsidRPr="00EC3FC9">
        <w:rPr>
          <w:rFonts w:ascii="Arial Narrow" w:hAnsi="Arial Narrow"/>
        </w:rPr>
        <w:t xml:space="preserve">), те је у току </w:t>
      </w:r>
      <w:r w:rsidRPr="00EC3FC9">
        <w:rPr>
          <w:rFonts w:ascii="Arial Narrow" w:hAnsi="Arial Narrow"/>
          <w:lang w:val="sr-Cyrl-RS"/>
        </w:rPr>
        <w:t>извођења Земљаних радова потребан стални археолошки надзор.</w:t>
      </w:r>
    </w:p>
    <w:p w14:paraId="0C3549DA" w14:textId="5FF48560" w:rsidR="0019609F" w:rsidRPr="00EC3FC9" w:rsidRDefault="0019609F" w:rsidP="007F34D8">
      <w:pPr>
        <w:rPr>
          <w:rFonts w:ascii="Arial Narrow" w:hAnsi="Arial Narrow"/>
          <w:lang w:val="sr-Cyrl-RS"/>
        </w:rPr>
      </w:pPr>
      <w:r w:rsidRPr="00EC3FC9">
        <w:rPr>
          <w:rFonts w:ascii="Arial Narrow" w:hAnsi="Arial Narrow"/>
          <w:lang w:val="sr-Cyrl-RS"/>
        </w:rPr>
        <w:t>Уколико се приликом извођења земљаних радова у оквиру границе Плана наиђе на археолошке остатке и друге покретне налазе, обавеза инвеститора и извођања радова је</w:t>
      </w:r>
      <w:r w:rsidR="00821F9D" w:rsidRPr="00EC3FC9">
        <w:rPr>
          <w:rFonts w:ascii="Arial Narrow" w:hAnsi="Arial Narrow"/>
          <w:lang w:val="sr-Cyrl-RS"/>
        </w:rPr>
        <w:t xml:space="preserve"> да одмах, без одлагања, обуставе</w:t>
      </w:r>
      <w:r w:rsidRPr="00EC3FC9">
        <w:rPr>
          <w:rFonts w:ascii="Arial Narrow" w:hAnsi="Arial Narrow"/>
          <w:lang w:val="sr-Cyrl-RS"/>
        </w:rPr>
        <w:t xml:space="preserve"> радове и обавесте Завод за заштиту споменика културе града Београда</w:t>
      </w:r>
      <w:r w:rsidR="00821F9D" w:rsidRPr="00EC3FC9">
        <w:rPr>
          <w:rFonts w:ascii="Arial Narrow" w:hAnsi="Arial Narrow"/>
          <w:lang w:val="sr-Cyrl-RS"/>
        </w:rPr>
        <w:t>, као</w:t>
      </w:r>
      <w:r w:rsidRPr="00EC3FC9">
        <w:rPr>
          <w:rFonts w:ascii="Arial Narrow" w:hAnsi="Arial Narrow"/>
          <w:lang w:val="sr-Cyrl-RS"/>
        </w:rPr>
        <w:t xml:space="preserve"> и да пре</w:t>
      </w:r>
      <w:r w:rsidR="00821F9D" w:rsidRPr="00EC3FC9">
        <w:rPr>
          <w:rFonts w:ascii="Arial Narrow" w:hAnsi="Arial Narrow"/>
          <w:lang w:val="sr-Cyrl-RS"/>
        </w:rPr>
        <w:t>д</w:t>
      </w:r>
      <w:r w:rsidRPr="00EC3FC9">
        <w:rPr>
          <w:rFonts w:ascii="Arial Narrow" w:hAnsi="Arial Narrow"/>
          <w:lang w:val="sr-Cyrl-RS"/>
        </w:rPr>
        <w:t>узму мере да се налаз не уништи, не оштети и сачува на месту</w:t>
      </w:r>
      <w:r w:rsidR="00821F9D" w:rsidRPr="00EC3FC9">
        <w:rPr>
          <w:rFonts w:ascii="Arial Narrow" w:hAnsi="Arial Narrow"/>
          <w:lang w:val="sr-Cyrl-RS"/>
        </w:rPr>
        <w:t xml:space="preserve"> </w:t>
      </w:r>
      <w:r w:rsidR="000D4397" w:rsidRPr="00EC3FC9">
        <w:rPr>
          <w:rFonts w:ascii="Arial Narrow" w:hAnsi="Arial Narrow"/>
          <w:lang w:val="sr-Cyrl-RS"/>
        </w:rPr>
        <w:t>и у положају у ком је откривен, како би се предузеле мере за њихову заштиту. Инвеститор је дужан да по чл.</w:t>
      </w:r>
      <w:r w:rsidRPr="00EC3FC9">
        <w:rPr>
          <w:rFonts w:ascii="Arial Narrow" w:hAnsi="Arial Narrow"/>
          <w:lang w:val="sr-Cyrl-RS"/>
        </w:rPr>
        <w:t>110 Закона о културним добрима, да обезбеди финансијска средства за обављање археолошких истраживање, заштиту, чување, публиковање и излагање добра, до предаје добра на чување овлашћењој установи заштите. План и програм евентуалних археолошких ископавања сачиниће сарадници Завода у сарадњи са инвеститором градње.</w:t>
      </w:r>
    </w:p>
    <w:p w14:paraId="735EEC5C" w14:textId="77777777" w:rsidR="0019609F" w:rsidRPr="00EC3FC9" w:rsidRDefault="0019609F" w:rsidP="007F34D8">
      <w:pPr>
        <w:rPr>
          <w:rFonts w:ascii="Arial Narrow" w:hAnsi="Arial Narrow"/>
          <w:lang w:val="sr-Cyrl-CS"/>
        </w:rPr>
      </w:pPr>
    </w:p>
    <w:p w14:paraId="1B9E8028" w14:textId="4022975E" w:rsidR="0019609F" w:rsidRPr="00EC3FC9" w:rsidRDefault="0019609F" w:rsidP="007F34D8">
      <w:pPr>
        <w:pBdr>
          <w:top w:val="single" w:sz="4" w:space="1" w:color="auto"/>
        </w:pBdr>
        <w:rPr>
          <w:rFonts w:ascii="Arial Narrow" w:hAnsi="Arial Narrow"/>
          <w:i/>
          <w:sz w:val="18"/>
          <w:szCs w:val="18"/>
          <w:lang w:val="sr-Cyrl-CS"/>
        </w:rPr>
      </w:pPr>
      <w:r w:rsidRPr="00EC3FC9">
        <w:rPr>
          <w:rFonts w:ascii="Arial Narrow" w:hAnsi="Arial Narrow"/>
          <w:i/>
          <w:sz w:val="18"/>
          <w:szCs w:val="18"/>
          <w:lang w:val="sr-Cyrl-CS"/>
        </w:rPr>
        <w:t>Према Условима Завода за заштиту споменика културе града Београда бр</w:t>
      </w:r>
      <w:r w:rsidR="000D4397" w:rsidRPr="00EC3FC9">
        <w:rPr>
          <w:rFonts w:ascii="Arial Narrow" w:hAnsi="Arial Narrow"/>
          <w:i/>
          <w:sz w:val="18"/>
          <w:szCs w:val="18"/>
          <w:lang w:val="sr-Cyrl-CS"/>
        </w:rPr>
        <w:t xml:space="preserve">.Р 1623/18 од 15.05.2018.год. и </w:t>
      </w:r>
      <w:r w:rsidRPr="00EC3FC9">
        <w:rPr>
          <w:rFonts w:ascii="Arial Narrow" w:hAnsi="Arial Narrow"/>
          <w:i/>
          <w:sz w:val="18"/>
          <w:szCs w:val="18"/>
          <w:lang w:val="sr-Cyrl-CS"/>
        </w:rPr>
        <w:t xml:space="preserve"> </w:t>
      </w:r>
      <w:r w:rsidR="000D4397" w:rsidRPr="00EC3FC9">
        <w:rPr>
          <w:rFonts w:ascii="Arial Narrow" w:hAnsi="Arial Narrow"/>
          <w:i/>
          <w:sz w:val="18"/>
          <w:szCs w:val="18"/>
          <w:lang w:val="sr-Cyrl-CS"/>
        </w:rPr>
        <w:t>бр.Р 45/11 од 18.02.2011.год.</w:t>
      </w:r>
      <w:r w:rsidRPr="00EC3FC9">
        <w:rPr>
          <w:rFonts w:ascii="Arial Narrow" w:hAnsi="Arial Narrow"/>
          <w:i/>
          <w:sz w:val="18"/>
          <w:szCs w:val="18"/>
          <w:lang w:val="sr-Cyrl-CS"/>
        </w:rPr>
        <w:t xml:space="preserve"> </w:t>
      </w:r>
    </w:p>
    <w:p w14:paraId="6CCA538D" w14:textId="77777777" w:rsidR="0008166E" w:rsidRPr="00EC3FC9" w:rsidRDefault="0008166E" w:rsidP="007F34D8">
      <w:pPr>
        <w:rPr>
          <w:rFonts w:ascii="Arial Narrow" w:hAnsi="Arial Narrow"/>
          <w:lang w:val="sr-Cyrl-CS" w:eastAsia="x-none"/>
        </w:rPr>
      </w:pPr>
    </w:p>
    <w:p w14:paraId="28F43F23" w14:textId="77777777" w:rsidR="0008166E" w:rsidRPr="00EC3FC9" w:rsidRDefault="0008166E" w:rsidP="007F34D8">
      <w:pPr>
        <w:pStyle w:val="Heading5"/>
        <w:rPr>
          <w:rFonts w:ascii="Arial Narrow" w:hAnsi="Arial Narrow"/>
          <w:noProof/>
          <w:sz w:val="24"/>
          <w:szCs w:val="24"/>
        </w:rPr>
      </w:pPr>
      <w:bookmarkStart w:id="215" w:name="_Toc449029023"/>
      <w:r w:rsidRPr="00EC3FC9">
        <w:rPr>
          <w:rFonts w:ascii="Arial Narrow" w:hAnsi="Arial Narrow"/>
          <w:noProof/>
          <w:sz w:val="24"/>
          <w:szCs w:val="24"/>
          <w:lang w:val="sr-Cyrl-CS"/>
        </w:rPr>
        <w:t>3.2.2</w:t>
      </w:r>
      <w:r w:rsidRPr="00EC3FC9">
        <w:rPr>
          <w:rFonts w:ascii="Arial Narrow" w:hAnsi="Arial Narrow"/>
          <w:noProof/>
          <w:sz w:val="24"/>
          <w:szCs w:val="24"/>
        </w:rPr>
        <w:t>.</w:t>
      </w:r>
      <w:r w:rsidRPr="00EC3FC9">
        <w:rPr>
          <w:rFonts w:ascii="Arial Narrow" w:hAnsi="Arial Narrow"/>
          <w:noProof/>
          <w:sz w:val="24"/>
          <w:szCs w:val="24"/>
        </w:rPr>
        <w:tab/>
        <w:t>ЗАШТИТА ПРИРОДНИХ ДОБАРА</w:t>
      </w:r>
      <w:bookmarkEnd w:id="212"/>
      <w:bookmarkEnd w:id="215"/>
    </w:p>
    <w:p w14:paraId="3D26DF62" w14:textId="77777777" w:rsidR="0008166E" w:rsidRPr="00EC3FC9" w:rsidRDefault="0008166E" w:rsidP="007F34D8">
      <w:pPr>
        <w:pStyle w:val="Heading5"/>
        <w:rPr>
          <w:rFonts w:ascii="Arial Narrow" w:hAnsi="Arial Narrow"/>
          <w:noProof/>
          <w:sz w:val="24"/>
          <w:szCs w:val="24"/>
        </w:rPr>
      </w:pPr>
    </w:p>
    <w:p w14:paraId="1E2F8DD0" w14:textId="2160394F" w:rsidR="000D4397" w:rsidRPr="00EC3FC9" w:rsidRDefault="0019609F" w:rsidP="007F34D8">
      <w:pPr>
        <w:rPr>
          <w:rFonts w:ascii="Arial Narrow" w:hAnsi="Arial Narrow"/>
          <w:lang w:val="sr-Cyrl-RS"/>
        </w:rPr>
      </w:pPr>
      <w:r w:rsidRPr="00EC3FC9">
        <w:rPr>
          <w:rFonts w:ascii="Arial Narrow" w:hAnsi="Arial Narrow"/>
        </w:rPr>
        <w:t xml:space="preserve">Са аспекта заштите </w:t>
      </w:r>
      <w:r w:rsidRPr="00EC3FC9">
        <w:rPr>
          <w:rFonts w:ascii="Arial Narrow" w:hAnsi="Arial Narrow"/>
          <w:lang w:val="sr-Cyrl-RS"/>
        </w:rPr>
        <w:t>природних</w:t>
      </w:r>
      <w:r w:rsidRPr="00EC3FC9">
        <w:rPr>
          <w:rFonts w:ascii="Arial Narrow" w:hAnsi="Arial Narrow"/>
        </w:rPr>
        <w:t xml:space="preserve"> добара и у складу са Законом о </w:t>
      </w:r>
      <w:r w:rsidRPr="00EC3FC9">
        <w:rPr>
          <w:rFonts w:ascii="Arial Narrow" w:hAnsi="Arial Narrow"/>
          <w:lang w:val="sr-Cyrl-RS"/>
        </w:rPr>
        <w:t>заштити природе</w:t>
      </w:r>
      <w:r w:rsidRPr="00EC3FC9">
        <w:rPr>
          <w:rFonts w:ascii="Arial Narrow" w:hAnsi="Arial Narrow"/>
        </w:rPr>
        <w:t xml:space="preserve"> („</w:t>
      </w:r>
      <w:r w:rsidRPr="00EC39AA">
        <w:rPr>
          <w:rFonts w:ascii="Arial Narrow" w:hAnsi="Arial Narrow"/>
          <w:i/>
        </w:rPr>
        <w:t>Службени гласник РС“ бр.</w:t>
      </w:r>
      <w:r w:rsidRPr="00EC39AA">
        <w:rPr>
          <w:rFonts w:ascii="Arial Narrow" w:hAnsi="Arial Narrow"/>
          <w:i/>
          <w:lang w:val="sr-Cyrl-RS"/>
        </w:rPr>
        <w:t xml:space="preserve"> 36/2009, 88/2010, 91/2010-исп. и 14/2016</w:t>
      </w:r>
      <w:r w:rsidRPr="00EC39AA">
        <w:rPr>
          <w:rFonts w:ascii="Arial Narrow" w:hAnsi="Arial Narrow"/>
          <w:i/>
        </w:rPr>
        <w:t>)</w:t>
      </w:r>
      <w:r w:rsidRPr="00EC3FC9">
        <w:rPr>
          <w:rFonts w:ascii="Arial Narrow" w:hAnsi="Arial Narrow"/>
          <w:lang w:val="sr-Cyrl-RS"/>
        </w:rPr>
        <w:t>, у</w:t>
      </w:r>
      <w:r w:rsidRPr="00EC3FC9">
        <w:rPr>
          <w:rFonts w:ascii="Arial Narrow" w:hAnsi="Arial Narrow"/>
        </w:rPr>
        <w:t>словима Завода за заштиту природе Србије, констатовано је да</w:t>
      </w:r>
      <w:r w:rsidRPr="00EC3FC9">
        <w:rPr>
          <w:rFonts w:ascii="Arial Narrow" w:hAnsi="Arial Narrow"/>
          <w:lang w:val="sr-Cyrl-RS"/>
        </w:rPr>
        <w:t xml:space="preserve"> у обухвату Плана</w:t>
      </w:r>
      <w:r w:rsidRPr="00EC3FC9">
        <w:rPr>
          <w:rFonts w:ascii="Arial Narrow" w:hAnsi="Arial Narrow"/>
        </w:rPr>
        <w:t xml:space="preserve"> </w:t>
      </w:r>
      <w:r w:rsidRPr="00EC3FC9">
        <w:rPr>
          <w:rFonts w:ascii="Arial Narrow" w:hAnsi="Arial Narrow"/>
          <w:lang w:val="sr-Cyrl-RS"/>
        </w:rPr>
        <w:t>нема</w:t>
      </w:r>
      <w:r w:rsidRPr="00EC3FC9">
        <w:rPr>
          <w:rFonts w:ascii="Arial Narrow" w:hAnsi="Arial Narrow"/>
        </w:rPr>
        <w:t xml:space="preserve"> заштићених </w:t>
      </w:r>
      <w:r w:rsidRPr="00EC3FC9">
        <w:rPr>
          <w:rFonts w:ascii="Arial Narrow" w:hAnsi="Arial Narrow"/>
          <w:lang w:val="sr-Cyrl-RS"/>
        </w:rPr>
        <w:t>подручја за које је спроведен или покренут поступак заштите, утврђених еколошких значајних подручја и еколошких коридора од међународног значаја и еколошке мреже Републике Србије, као ни евидентираних природних добара.</w:t>
      </w:r>
    </w:p>
    <w:p w14:paraId="54AF9A27" w14:textId="77777777" w:rsidR="0019609F" w:rsidRPr="00EC3FC9" w:rsidRDefault="0019609F" w:rsidP="007F34D8">
      <w:pPr>
        <w:rPr>
          <w:rFonts w:ascii="Arial Narrow" w:hAnsi="Arial Narrow"/>
          <w:lang w:val="sr-Cyrl-RS"/>
        </w:rPr>
      </w:pPr>
      <w:r w:rsidRPr="00EC3FC9">
        <w:rPr>
          <w:rFonts w:ascii="Arial Narrow" w:hAnsi="Arial Narrow"/>
          <w:lang w:val="sr-Cyrl-RS"/>
        </w:rPr>
        <w:t>Уколико се током извођења радова наиђе на геолошко-палеонтолошка документа или минералошко-петролошке објекте, за које се претпоставља да имају својство природног добра, извођач радова је дужан да у року од осам дана обавести министарство надлежно за послове заштите животне средине, као и да предузме све мере заштите од уништења, оштећења или крађе, до доласка овлашћеног лица.</w:t>
      </w:r>
    </w:p>
    <w:p w14:paraId="6FB9A940" w14:textId="77777777" w:rsidR="0019609F" w:rsidRPr="00EC3FC9" w:rsidRDefault="0019609F" w:rsidP="007F34D8">
      <w:pPr>
        <w:rPr>
          <w:rFonts w:ascii="Arial Narrow" w:hAnsi="Arial Narrow"/>
          <w:color w:val="FF0000"/>
          <w:lang w:val="sr-Cyrl-RS"/>
        </w:rPr>
      </w:pPr>
    </w:p>
    <w:p w14:paraId="409EE959" w14:textId="0024C894" w:rsidR="0019609F" w:rsidRPr="00EC3FC9" w:rsidRDefault="0019609F" w:rsidP="007F34D8">
      <w:pPr>
        <w:pBdr>
          <w:top w:val="single" w:sz="4" w:space="1" w:color="auto"/>
        </w:pBdr>
        <w:rPr>
          <w:rFonts w:ascii="Arial Narrow" w:hAnsi="Arial Narrow"/>
          <w:i/>
          <w:sz w:val="20"/>
          <w:szCs w:val="20"/>
          <w:lang w:val="sr-Cyrl-CS"/>
        </w:rPr>
      </w:pPr>
      <w:r w:rsidRPr="00EC3FC9">
        <w:rPr>
          <w:rFonts w:ascii="Arial Narrow" w:hAnsi="Arial Narrow"/>
          <w:i/>
          <w:sz w:val="20"/>
          <w:szCs w:val="20"/>
          <w:lang w:val="sr-Cyrl-CS"/>
        </w:rPr>
        <w:t>Према Условима Завода з</w:t>
      </w:r>
      <w:r w:rsidR="000D4397" w:rsidRPr="00EC3FC9">
        <w:rPr>
          <w:rFonts w:ascii="Arial Narrow" w:hAnsi="Arial Narrow"/>
          <w:i/>
          <w:sz w:val="20"/>
          <w:szCs w:val="20"/>
          <w:lang w:val="sr-Cyrl-CS"/>
        </w:rPr>
        <w:t>а заштиту природе Србије 03 бр.</w:t>
      </w:r>
      <w:r w:rsidRPr="00EC3FC9">
        <w:rPr>
          <w:rFonts w:ascii="Arial Narrow" w:hAnsi="Arial Narrow"/>
          <w:i/>
          <w:sz w:val="20"/>
          <w:szCs w:val="20"/>
          <w:lang w:val="sr-Cyrl-CS"/>
        </w:rPr>
        <w:t>020-1179/3 од  17.05.2018. године</w:t>
      </w:r>
    </w:p>
    <w:p w14:paraId="6EF0A7DA" w14:textId="77777777" w:rsidR="000F1ACC" w:rsidRPr="000F1ACC" w:rsidRDefault="000F1ACC" w:rsidP="000F1ACC">
      <w:pPr>
        <w:rPr>
          <w:lang w:val="ru-RU" w:eastAsia="x-none"/>
        </w:rPr>
      </w:pPr>
    </w:p>
    <w:p w14:paraId="6350BF09" w14:textId="77777777" w:rsidR="0008166E" w:rsidRPr="008872DE" w:rsidRDefault="0008166E" w:rsidP="007F34D8">
      <w:pPr>
        <w:pStyle w:val="Heading5"/>
        <w:rPr>
          <w:rFonts w:ascii="Arial Narrow" w:hAnsi="Arial Narrow"/>
          <w:b w:val="0"/>
          <w:noProof/>
          <w:lang w:val="en-US"/>
        </w:rPr>
      </w:pPr>
      <w:bookmarkStart w:id="216" w:name="_Toc353540377"/>
      <w:bookmarkStart w:id="217" w:name="_Toc449029024"/>
      <w:r w:rsidRPr="008872DE">
        <w:rPr>
          <w:rFonts w:ascii="Arial Narrow" w:hAnsi="Arial Narrow"/>
          <w:noProof/>
          <w:lang w:val="sr-Cyrl-CS"/>
        </w:rPr>
        <w:t>3.2.3</w:t>
      </w:r>
      <w:r w:rsidRPr="008872DE">
        <w:rPr>
          <w:rFonts w:ascii="Arial Narrow" w:hAnsi="Arial Narrow"/>
          <w:noProof/>
        </w:rPr>
        <w:t>.</w:t>
      </w:r>
      <w:r w:rsidRPr="008872DE">
        <w:rPr>
          <w:rFonts w:ascii="Arial Narrow" w:hAnsi="Arial Narrow"/>
          <w:noProof/>
        </w:rPr>
        <w:tab/>
        <w:t>ЗАШТИТА ЖИВОТНЕ СРЕДИНЕ</w:t>
      </w:r>
      <w:bookmarkEnd w:id="216"/>
      <w:bookmarkEnd w:id="217"/>
    </w:p>
    <w:p w14:paraId="2BBDA6F8" w14:textId="77777777" w:rsidR="0008166E" w:rsidRPr="008872DE" w:rsidRDefault="0008166E" w:rsidP="007F34D8">
      <w:pPr>
        <w:pStyle w:val="Heading5"/>
        <w:rPr>
          <w:rFonts w:ascii="Arial Narrow" w:hAnsi="Arial Narrow"/>
          <w:noProof/>
        </w:rPr>
      </w:pPr>
    </w:p>
    <w:p w14:paraId="74971D66" w14:textId="23E1CBE4" w:rsidR="0008166E" w:rsidRPr="008872DE" w:rsidRDefault="0008166E" w:rsidP="00505D99">
      <w:pPr>
        <w:rPr>
          <w:rFonts w:ascii="Arial Narrow" w:hAnsi="Arial Narrow"/>
          <w:b/>
          <w:sz w:val="28"/>
          <w:szCs w:val="28"/>
          <w:lang w:val="sr-Cyrl-RS"/>
        </w:rPr>
      </w:pPr>
      <w:r w:rsidRPr="008872DE">
        <w:rPr>
          <w:rFonts w:ascii="Arial Narrow" w:hAnsi="Arial Narrow"/>
          <w:u w:color="FFFFFF"/>
          <w:lang w:val="sr-Cyrl-RS"/>
        </w:rPr>
        <w:t xml:space="preserve">У оквиру површина овог Плана, нису планирани будући развојни пројекти одређени прописима којима се уређује процена утицаја на животну средину. Секретаријат за урбанизам и грађевинске послове донео је </w:t>
      </w:r>
      <w:r w:rsidRPr="008872DE">
        <w:rPr>
          <w:rFonts w:ascii="Arial Narrow" w:hAnsi="Arial Narrow"/>
          <w:lang w:val="ru-RU"/>
        </w:rPr>
        <w:t>Ре</w:t>
      </w:r>
      <w:r w:rsidRPr="008872DE">
        <w:rPr>
          <w:rFonts w:ascii="Arial Narrow" w:hAnsi="Arial Narrow"/>
          <w:lang w:val="sr-Cyrl-CS"/>
        </w:rPr>
        <w:t>ш</w:t>
      </w:r>
      <w:r w:rsidRPr="008872DE">
        <w:rPr>
          <w:rFonts w:ascii="Arial Narrow" w:hAnsi="Arial Narrow"/>
          <w:lang w:val="ru-RU"/>
        </w:rPr>
        <w:t>е</w:t>
      </w:r>
      <w:r w:rsidRPr="008872DE">
        <w:rPr>
          <w:rFonts w:ascii="Arial Narrow" w:hAnsi="Arial Narrow"/>
          <w:lang w:val="sr-Cyrl-CS"/>
        </w:rPr>
        <w:t>ње</w:t>
      </w:r>
      <w:r w:rsidRPr="008872DE">
        <w:rPr>
          <w:rFonts w:ascii="Arial Narrow" w:hAnsi="Arial Narrow"/>
          <w:lang w:val="ru-RU"/>
        </w:rPr>
        <w:t xml:space="preserve"> о неприступа</w:t>
      </w:r>
      <w:r w:rsidRPr="008872DE">
        <w:rPr>
          <w:rFonts w:ascii="Arial Narrow" w:hAnsi="Arial Narrow"/>
          <w:lang w:val="sr-Cyrl-CS"/>
        </w:rPr>
        <w:t>њ</w:t>
      </w:r>
      <w:r w:rsidRPr="008872DE">
        <w:rPr>
          <w:rFonts w:ascii="Arial Narrow" w:hAnsi="Arial Narrow"/>
          <w:lang w:val="ru-RU"/>
        </w:rPr>
        <w:t xml:space="preserve">у </w:t>
      </w:r>
      <w:r w:rsidRPr="008872DE">
        <w:rPr>
          <w:rFonts w:ascii="Arial Narrow" w:hAnsi="Arial Narrow"/>
          <w:lang w:val="sr-Cyrl-CS"/>
        </w:rPr>
        <w:t>с</w:t>
      </w:r>
      <w:r w:rsidRPr="008872DE">
        <w:rPr>
          <w:rFonts w:ascii="Arial Narrow" w:hAnsi="Arial Narrow"/>
          <w:lang w:val="ru-RU"/>
        </w:rPr>
        <w:t>трате</w:t>
      </w:r>
      <w:r w:rsidRPr="008872DE">
        <w:rPr>
          <w:rFonts w:ascii="Arial Narrow" w:hAnsi="Arial Narrow"/>
          <w:lang w:val="sr-Cyrl-CS"/>
        </w:rPr>
        <w:t>ш</w:t>
      </w:r>
      <w:r w:rsidRPr="008872DE">
        <w:rPr>
          <w:rFonts w:ascii="Arial Narrow" w:hAnsi="Arial Narrow"/>
          <w:lang w:val="ru-RU"/>
        </w:rPr>
        <w:t xml:space="preserve">кој процени утицаја на </w:t>
      </w:r>
      <w:r w:rsidRPr="008872DE">
        <w:rPr>
          <w:rFonts w:ascii="Arial Narrow" w:hAnsi="Arial Narrow"/>
          <w:lang w:val="sr-Cyrl-CS"/>
        </w:rPr>
        <w:t>ж</w:t>
      </w:r>
      <w:r w:rsidRPr="008872DE">
        <w:rPr>
          <w:rFonts w:ascii="Arial Narrow" w:hAnsi="Arial Narrow"/>
          <w:lang w:val="ru-RU"/>
        </w:rPr>
        <w:t xml:space="preserve">ивотну средину </w:t>
      </w:r>
      <w:r w:rsidR="00AE505F" w:rsidRPr="008872DE">
        <w:rPr>
          <w:rFonts w:ascii="Arial Narrow" w:hAnsi="Arial Narrow"/>
          <w:lang w:val="ru-RU"/>
        </w:rPr>
        <w:t xml:space="preserve">Измене и допуне плана детаљне регулације за блок </w:t>
      </w:r>
      <w:r w:rsidR="00AE505F" w:rsidRPr="008872DE">
        <w:rPr>
          <w:rFonts w:ascii="Arial Narrow" w:hAnsi="Arial Narrow"/>
          <w:lang w:val="ru-RU"/>
        </w:rPr>
        <w:lastRenderedPageBreak/>
        <w:t>између улица: Батутове, Булевара краља Александра, Милоша Зечевића и Радоја Домановића, под бр.</w:t>
      </w:r>
      <w:r w:rsidRPr="008872DE">
        <w:rPr>
          <w:rFonts w:ascii="Arial Narrow" w:hAnsi="Arial Narrow"/>
        </w:rPr>
        <w:t>IX</w:t>
      </w:r>
      <w:r w:rsidRPr="008872DE">
        <w:rPr>
          <w:rFonts w:ascii="Arial Narrow" w:hAnsi="Arial Narrow"/>
          <w:lang w:val="sr-Cyrl-CS"/>
        </w:rPr>
        <w:t>-03 350.14-</w:t>
      </w:r>
      <w:r w:rsidR="00150854" w:rsidRPr="008872DE">
        <w:rPr>
          <w:rFonts w:ascii="Arial Narrow" w:hAnsi="Arial Narrow"/>
          <w:lang w:val="sr-Cyrl-CS"/>
        </w:rPr>
        <w:t>49</w:t>
      </w:r>
      <w:r w:rsidRPr="008872DE">
        <w:rPr>
          <w:rFonts w:ascii="Arial Narrow" w:hAnsi="Arial Narrow"/>
          <w:lang w:val="sr-Cyrl-CS"/>
        </w:rPr>
        <w:t>/1</w:t>
      </w:r>
      <w:r w:rsidR="00150854" w:rsidRPr="008872DE">
        <w:rPr>
          <w:rFonts w:ascii="Arial Narrow" w:hAnsi="Arial Narrow"/>
          <w:lang w:val="sr-Cyrl-CS"/>
        </w:rPr>
        <w:t>1</w:t>
      </w:r>
      <w:r w:rsidRPr="008872DE">
        <w:rPr>
          <w:rFonts w:ascii="Arial Narrow" w:hAnsi="Arial Narrow"/>
          <w:lang w:val="sr-Cyrl-CS"/>
        </w:rPr>
        <w:t xml:space="preserve">, дана </w:t>
      </w:r>
      <w:r w:rsidR="00150854" w:rsidRPr="008872DE">
        <w:rPr>
          <w:rFonts w:ascii="Arial Narrow" w:hAnsi="Arial Narrow"/>
          <w:lang w:val="sr-Cyrl-CS"/>
        </w:rPr>
        <w:t>11.03.2011</w:t>
      </w:r>
      <w:r w:rsidRPr="008872DE">
        <w:rPr>
          <w:rFonts w:ascii="Arial Narrow" w:hAnsi="Arial Narrow"/>
          <w:lang w:val="sr-Cyrl-CS"/>
        </w:rPr>
        <w:t>.године</w:t>
      </w:r>
      <w:r w:rsidRPr="008872DE">
        <w:rPr>
          <w:rFonts w:ascii="Arial Narrow" w:hAnsi="Arial Narrow"/>
          <w:u w:color="FFFFFF"/>
        </w:rPr>
        <w:t xml:space="preserve"> </w:t>
      </w:r>
      <w:r w:rsidRPr="008872DE">
        <w:rPr>
          <w:rFonts w:ascii="Arial Narrow" w:hAnsi="Arial Narrow"/>
          <w:i/>
          <w:u w:color="FFFFFF"/>
        </w:rPr>
        <w:t>("Сл</w:t>
      </w:r>
      <w:r w:rsidRPr="008872DE">
        <w:rPr>
          <w:rFonts w:ascii="Arial Narrow" w:hAnsi="Arial Narrow"/>
          <w:i/>
          <w:u w:color="FFFFFF"/>
          <w:lang w:val="sr-Cyrl-RS"/>
        </w:rPr>
        <w:t>ужбени</w:t>
      </w:r>
      <w:r w:rsidRPr="008872DE">
        <w:rPr>
          <w:rFonts w:ascii="Arial Narrow" w:hAnsi="Arial Narrow"/>
          <w:i/>
          <w:u w:color="FFFFFF"/>
        </w:rPr>
        <w:t xml:space="preserve"> лист града Београда", бр</w:t>
      </w:r>
      <w:r w:rsidR="00BC4170" w:rsidRPr="008872DE">
        <w:rPr>
          <w:rFonts w:ascii="Arial Narrow" w:hAnsi="Arial Narrow"/>
          <w:i/>
          <w:u w:color="FFFFFF"/>
          <w:lang w:val="sr-Cyrl-RS"/>
        </w:rPr>
        <w:t>7/11</w:t>
      </w:r>
      <w:r w:rsidRPr="008872DE">
        <w:rPr>
          <w:rFonts w:ascii="Arial Narrow" w:hAnsi="Arial Narrow"/>
          <w:i/>
          <w:u w:color="FFFFFF"/>
        </w:rPr>
        <w:t>).</w:t>
      </w:r>
    </w:p>
    <w:p w14:paraId="4EB47B68" w14:textId="77777777" w:rsidR="0008166E" w:rsidRPr="00EC3FC9" w:rsidRDefault="0008166E" w:rsidP="00EE071C">
      <w:pPr>
        <w:pStyle w:val="Heading5"/>
        <w:ind w:firstLine="0"/>
        <w:rPr>
          <w:rFonts w:ascii="Arial Narrow" w:hAnsi="Arial Narrow"/>
          <w:noProof/>
          <w:color w:val="FF0000"/>
          <w:sz w:val="18"/>
          <w:szCs w:val="18"/>
        </w:rPr>
      </w:pPr>
    </w:p>
    <w:p w14:paraId="7CEF27AF" w14:textId="0A6D2A45" w:rsidR="0008166E" w:rsidRPr="00EC3FC9" w:rsidRDefault="0008166E" w:rsidP="007F34D8">
      <w:pPr>
        <w:pStyle w:val="Heading5"/>
        <w:ind w:firstLine="0"/>
        <w:rPr>
          <w:rFonts w:ascii="Arial Narrow" w:hAnsi="Arial Narrow"/>
          <w:noProof/>
          <w:color w:val="FF0000"/>
          <w:lang w:val="sr-Cyrl-RS"/>
        </w:rPr>
      </w:pPr>
      <w:bookmarkStart w:id="218" w:name="_Toc353540378"/>
      <w:bookmarkStart w:id="219" w:name="_Toc449029025"/>
      <w:r w:rsidRPr="00EC3FC9">
        <w:rPr>
          <w:rFonts w:ascii="Arial Narrow" w:hAnsi="Arial Narrow"/>
          <w:noProof/>
          <w:color w:val="FF0000"/>
          <w:lang w:val="sr-Cyrl-RS"/>
        </w:rPr>
        <w:t xml:space="preserve">              </w:t>
      </w:r>
      <w:r w:rsidRPr="00EC3FC9">
        <w:rPr>
          <w:rFonts w:ascii="Arial Narrow" w:hAnsi="Arial Narrow"/>
          <w:noProof/>
          <w:lang w:val="sr-Cyrl-RS"/>
        </w:rPr>
        <w:t xml:space="preserve">3.2.4. </w:t>
      </w:r>
      <w:bookmarkEnd w:id="218"/>
      <w:bookmarkEnd w:id="219"/>
      <w:r w:rsidRPr="00EC3FC9">
        <w:rPr>
          <w:rFonts w:ascii="Arial Narrow" w:hAnsi="Arial Narrow"/>
          <w:noProof/>
          <w:lang w:val="sr-Cyrl-RS"/>
        </w:rPr>
        <w:t xml:space="preserve">    МЕРЕ ЗАШТИТЕ ОД ПОЖАРА</w:t>
      </w:r>
    </w:p>
    <w:p w14:paraId="18FB5084" w14:textId="77777777" w:rsidR="0019609F" w:rsidRPr="00EC3FC9" w:rsidRDefault="0019609F" w:rsidP="007F34D8">
      <w:pPr>
        <w:rPr>
          <w:rFonts w:ascii="Arial Narrow" w:hAnsi="Arial Narrow"/>
          <w:lang w:val="sr-Cyrl-RS" w:eastAsia="x-none"/>
        </w:rPr>
      </w:pPr>
    </w:p>
    <w:p w14:paraId="618E6893" w14:textId="77777777" w:rsidR="0019609F" w:rsidRPr="00C534A9" w:rsidRDefault="0019609F" w:rsidP="007F34D8">
      <w:pPr>
        <w:rPr>
          <w:rFonts w:ascii="Arial Narrow" w:hAnsi="Arial Narrow"/>
          <w:lang w:val="sr-Cyrl-CS"/>
        </w:rPr>
      </w:pPr>
      <w:r w:rsidRPr="00EC3FC9">
        <w:rPr>
          <w:rFonts w:ascii="Arial Narrow" w:hAnsi="Arial Narrow"/>
          <w:lang w:val="sr-Cyrl-CS"/>
        </w:rPr>
        <w:t xml:space="preserve">Објекти морају бити реализовани према одговарајућим техничким противпожарним прописима, стандардима и </w:t>
      </w:r>
      <w:r w:rsidRPr="00C534A9">
        <w:rPr>
          <w:rFonts w:ascii="Arial Narrow" w:hAnsi="Arial Narrow"/>
          <w:lang w:val="sr-Cyrl-CS"/>
        </w:rPr>
        <w:t>нормативима:</w:t>
      </w:r>
    </w:p>
    <w:p w14:paraId="34844D92" w14:textId="1761E3E2" w:rsidR="00EE071C" w:rsidRPr="00C534A9" w:rsidRDefault="0019609F" w:rsidP="00EE071C">
      <w:pPr>
        <w:numPr>
          <w:ilvl w:val="0"/>
          <w:numId w:val="14"/>
        </w:numPr>
        <w:rPr>
          <w:rFonts w:ascii="Arial Narrow" w:hAnsi="Arial Narrow"/>
          <w:lang w:val="ru-RU"/>
        </w:rPr>
      </w:pPr>
      <w:r w:rsidRPr="00C534A9">
        <w:rPr>
          <w:rFonts w:ascii="Arial Narrow" w:hAnsi="Arial Narrow"/>
          <w:lang w:val="ru-RU"/>
        </w:rPr>
        <w:t>Објекти морају бити реализовани у складу са Законом о заштити од пожара</w:t>
      </w:r>
      <w:r w:rsidRPr="00C534A9">
        <w:rPr>
          <w:rFonts w:ascii="Arial Narrow" w:hAnsi="Arial Narrow"/>
          <w:i/>
          <w:lang w:val="ru-RU"/>
        </w:rPr>
        <w:t xml:space="preserve"> („Службени гласник РС“ бр. </w:t>
      </w:r>
      <w:r w:rsidR="00EE071C" w:rsidRPr="00C534A9">
        <w:rPr>
          <w:rFonts w:ascii="Arial Narrow" w:hAnsi="Arial Narrow"/>
          <w:i/>
          <w:lang w:val="ru-RU"/>
        </w:rPr>
        <w:t xml:space="preserve"> 111/2009, 20/2015, 87/2018 и</w:t>
      </w:r>
      <w:r w:rsidR="00EE071C" w:rsidRPr="00C534A9">
        <w:rPr>
          <w:rFonts w:ascii="Arial Narrow" w:hAnsi="Arial Narrow"/>
          <w:i/>
          <w:lang w:val="sr-Cyrl-RS"/>
        </w:rPr>
        <w:t xml:space="preserve"> 87/18 и  други закони)</w:t>
      </w:r>
      <w:r w:rsidRPr="00C534A9">
        <w:rPr>
          <w:rFonts w:ascii="Arial Narrow" w:hAnsi="Arial Narrow"/>
          <w:i/>
          <w:lang w:val="ru-RU"/>
        </w:rPr>
        <w:t>;</w:t>
      </w:r>
    </w:p>
    <w:p w14:paraId="71564D12" w14:textId="77777777" w:rsidR="0031249D" w:rsidRDefault="0019609F" w:rsidP="0031249D">
      <w:pPr>
        <w:numPr>
          <w:ilvl w:val="0"/>
          <w:numId w:val="14"/>
        </w:numPr>
        <w:rPr>
          <w:rFonts w:ascii="Arial Narrow" w:hAnsi="Arial Narrow"/>
          <w:lang w:val="ru-RU"/>
        </w:rPr>
      </w:pPr>
      <w:r w:rsidRPr="00EC3FC9">
        <w:rPr>
          <w:rFonts w:ascii="Arial Narrow" w:hAnsi="Arial Narrow"/>
          <w:lang w:val="ru-RU"/>
        </w:rPr>
        <w:t xml:space="preserve">Објекти морају бити реализовани у складу са Законом о запаљивим и горивим течностима и запаљивим гасовима </w:t>
      </w:r>
      <w:r w:rsidRPr="00EC39AA">
        <w:rPr>
          <w:rFonts w:ascii="Arial Narrow" w:hAnsi="Arial Narrow"/>
          <w:i/>
          <w:lang w:val="ru-RU"/>
        </w:rPr>
        <w:t>(</w:t>
      </w:r>
      <w:r w:rsidRPr="00EC39AA">
        <w:rPr>
          <w:rFonts w:ascii="Arial Narrow" w:hAnsi="Arial Narrow"/>
          <w:i/>
          <w:lang w:val="sr-Latn-RS"/>
        </w:rPr>
        <w:t>„</w:t>
      </w:r>
      <w:r w:rsidRPr="00EC39AA">
        <w:rPr>
          <w:rFonts w:ascii="Arial Narrow" w:hAnsi="Arial Narrow"/>
          <w:i/>
          <w:lang w:val="ru-RU"/>
        </w:rPr>
        <w:t>Службени гласник РС</w:t>
      </w:r>
      <w:r w:rsidRPr="00EC39AA">
        <w:rPr>
          <w:rFonts w:ascii="Arial Narrow" w:hAnsi="Arial Narrow"/>
          <w:i/>
          <w:lang w:val="sr-Latn-RS"/>
        </w:rPr>
        <w:t>“</w:t>
      </w:r>
      <w:r w:rsidRPr="00EC39AA">
        <w:rPr>
          <w:rFonts w:ascii="Arial Narrow" w:hAnsi="Arial Narrow"/>
          <w:i/>
          <w:lang w:val="ru-RU"/>
        </w:rPr>
        <w:t>, бр. 54/15)</w:t>
      </w:r>
      <w:r w:rsidR="0031249D">
        <w:rPr>
          <w:rFonts w:ascii="Arial Narrow" w:hAnsi="Arial Narrow"/>
          <w:lang w:val="ru-RU"/>
        </w:rPr>
        <w:t xml:space="preserve"> </w:t>
      </w:r>
      <w:r w:rsidR="00AE505F" w:rsidRPr="0031249D">
        <w:rPr>
          <w:rFonts w:ascii="Arial Narrow" w:hAnsi="Arial Narrow"/>
          <w:lang w:val="sr-Cyrl-CS"/>
        </w:rPr>
        <w:t>и другим правилницима и стандардима који ближе регулишу изградњу објеката</w:t>
      </w:r>
      <w:r w:rsidR="0087717C" w:rsidRPr="0031249D">
        <w:rPr>
          <w:rFonts w:ascii="Arial Narrow" w:hAnsi="Arial Narrow"/>
          <w:lang w:val="sr-Cyrl-CS"/>
        </w:rPr>
        <w:t>.</w:t>
      </w:r>
    </w:p>
    <w:p w14:paraId="11229762" w14:textId="77777777" w:rsidR="0031249D" w:rsidRPr="00EC3FC9" w:rsidRDefault="0031249D" w:rsidP="00EC39AA">
      <w:pPr>
        <w:rPr>
          <w:rFonts w:ascii="Arial Narrow" w:hAnsi="Arial Narrow"/>
          <w:lang w:val="sr-Cyrl-CS"/>
        </w:rPr>
      </w:pPr>
    </w:p>
    <w:p w14:paraId="4D82D65C" w14:textId="1F69C123" w:rsidR="0019609F" w:rsidRPr="00EC3FC9" w:rsidRDefault="0019609F" w:rsidP="007F34D8">
      <w:pPr>
        <w:rPr>
          <w:rFonts w:ascii="Arial Narrow" w:hAnsi="Arial Narrow"/>
          <w:lang w:val="sr-Cyrl-RS"/>
        </w:rPr>
      </w:pPr>
      <w:r w:rsidRPr="00EC3FC9">
        <w:rPr>
          <w:rFonts w:ascii="Arial Narrow" w:hAnsi="Arial Narrow"/>
          <w:lang w:val="sr-Cyrl-CS"/>
        </w:rPr>
        <w:t xml:space="preserve">У поступку издавања Локацијских услова за пројектовање и прикључење, потребно је прибавити </w:t>
      </w:r>
      <w:r w:rsidRPr="00EC3FC9">
        <w:rPr>
          <w:rFonts w:ascii="Arial Narrow" w:hAnsi="Arial Narrow"/>
          <w:lang w:val="sr-Cyrl-RS"/>
        </w:rPr>
        <w:t>Услове са аспекта мера заштите од пожара и експлозија од стране надлежног органа Министра у поступку израде идејног решења за изградњу објеката, на основу којег ће се сагледати конкретни објекти, техничка решења, безбедносна растојања</w:t>
      </w:r>
      <w:r w:rsidR="0087717C" w:rsidRPr="00EC3FC9">
        <w:rPr>
          <w:rFonts w:ascii="Arial Narrow" w:hAnsi="Arial Narrow"/>
          <w:lang w:val="sr-Cyrl-RS"/>
        </w:rPr>
        <w:t xml:space="preserve"> и др., </w:t>
      </w:r>
      <w:r w:rsidRPr="00EC3FC9">
        <w:rPr>
          <w:rFonts w:ascii="Arial Narrow" w:hAnsi="Arial Narrow"/>
          <w:lang w:val="sr-Cyrl-RS"/>
        </w:rPr>
        <w:t xml:space="preserve"> у складу са Уредбом о локацијским условима </w:t>
      </w:r>
      <w:r w:rsidRPr="00EC39AA">
        <w:rPr>
          <w:rFonts w:ascii="Arial Narrow" w:hAnsi="Arial Narrow"/>
          <w:i/>
          <w:lang w:val="sr-Cyrl-RS"/>
        </w:rPr>
        <w:t>(„Сл. гласник РС“, бр.35/2015 и 114/2015).</w:t>
      </w:r>
    </w:p>
    <w:p w14:paraId="2F66727F" w14:textId="77777777" w:rsidR="0019609F" w:rsidRPr="00EC3FC9" w:rsidRDefault="0019609F" w:rsidP="007F34D8">
      <w:pPr>
        <w:pStyle w:val="ListParagraph"/>
        <w:rPr>
          <w:rFonts w:ascii="Arial Narrow" w:hAnsi="Arial Narrow"/>
          <w:color w:val="FF0000"/>
          <w:lang w:val="sr-Cyrl-RS"/>
        </w:rPr>
      </w:pPr>
    </w:p>
    <w:p w14:paraId="08433B45" w14:textId="67A6E3D6" w:rsidR="0019609F" w:rsidRPr="00EC3FC9" w:rsidRDefault="0019609F" w:rsidP="007F34D8">
      <w:pPr>
        <w:pBdr>
          <w:top w:val="single" w:sz="4" w:space="1" w:color="auto"/>
        </w:pBdr>
        <w:rPr>
          <w:rFonts w:ascii="Arial Narrow" w:hAnsi="Arial Narrow"/>
          <w:i/>
          <w:sz w:val="20"/>
          <w:szCs w:val="20"/>
          <w:lang w:val="sr-Cyrl-RS"/>
        </w:rPr>
      </w:pPr>
      <w:r w:rsidRPr="00EC3FC9">
        <w:rPr>
          <w:rFonts w:ascii="Arial Narrow" w:hAnsi="Arial Narrow"/>
          <w:i/>
          <w:sz w:val="20"/>
          <w:szCs w:val="20"/>
        </w:rPr>
        <w:t xml:space="preserve">Према Условима  МУП-а РС - а Управе за ванредне ситуације у Београду </w:t>
      </w:r>
      <w:r w:rsidR="0087717C" w:rsidRPr="00EC3FC9">
        <w:rPr>
          <w:rFonts w:ascii="Arial Narrow" w:hAnsi="Arial Narrow"/>
          <w:i/>
          <w:sz w:val="20"/>
          <w:szCs w:val="20"/>
          <w:lang w:val="sr-Cyrl-RS"/>
        </w:rPr>
        <w:t xml:space="preserve">09/8 </w:t>
      </w:r>
      <w:r w:rsidR="0087717C" w:rsidRPr="00EC3FC9">
        <w:rPr>
          <w:rFonts w:ascii="Arial Narrow" w:hAnsi="Arial Narrow"/>
          <w:i/>
          <w:sz w:val="20"/>
          <w:szCs w:val="20"/>
        </w:rPr>
        <w:t>бр.217-242/2017 од 27.</w:t>
      </w:r>
      <w:r w:rsidRPr="00EC3FC9">
        <w:rPr>
          <w:rFonts w:ascii="Arial Narrow" w:hAnsi="Arial Narrow"/>
          <w:i/>
          <w:sz w:val="20"/>
          <w:szCs w:val="20"/>
        </w:rPr>
        <w:t>4.2018.год.</w:t>
      </w:r>
    </w:p>
    <w:p w14:paraId="0617FDAC" w14:textId="77777777" w:rsidR="0008166E" w:rsidRPr="00EC3FC9" w:rsidRDefault="0008166E" w:rsidP="007F34D8">
      <w:pPr>
        <w:rPr>
          <w:rFonts w:ascii="Arial Narrow" w:hAnsi="Arial Narrow"/>
          <w:color w:val="FF0000"/>
          <w:lang w:val="sr-Cyrl-CS" w:eastAsia="x-none"/>
        </w:rPr>
      </w:pPr>
    </w:p>
    <w:p w14:paraId="3873B393" w14:textId="77777777" w:rsidR="0019609F" w:rsidRPr="00EC3FC9" w:rsidRDefault="0008166E" w:rsidP="007F34D8">
      <w:pPr>
        <w:spacing w:after="120"/>
        <w:rPr>
          <w:rFonts w:ascii="Arial Narrow" w:hAnsi="Arial Narrow"/>
          <w:b/>
          <w:lang w:val="sr-Cyrl-CS"/>
        </w:rPr>
      </w:pPr>
      <w:r w:rsidRPr="00EC3FC9">
        <w:rPr>
          <w:rFonts w:ascii="Arial Narrow" w:hAnsi="Arial Narrow"/>
          <w:b/>
          <w:color w:val="FF0000"/>
          <w:lang w:val="sr-Cyrl-CS"/>
        </w:rPr>
        <w:t xml:space="preserve">     </w:t>
      </w:r>
      <w:bookmarkStart w:id="220" w:name="_Toc353540379"/>
      <w:bookmarkStart w:id="221" w:name="_Toc449029026"/>
      <w:r w:rsidR="0019609F" w:rsidRPr="00EC3FC9">
        <w:rPr>
          <w:rFonts w:ascii="Arial Narrow" w:hAnsi="Arial Narrow"/>
          <w:b/>
          <w:lang w:val="sr-Cyrl-CS"/>
        </w:rPr>
        <w:t xml:space="preserve">     3.2.5.    МЕРЕ ЗАШТИТЕ ЗА ПОТРЕБЕ ОДБРАНЕ ЗЕМЉЕ </w:t>
      </w:r>
    </w:p>
    <w:p w14:paraId="49BCDC41" w14:textId="70211B05" w:rsidR="0019609F" w:rsidRPr="00EC3FC9" w:rsidRDefault="0019609F" w:rsidP="007F34D8">
      <w:pPr>
        <w:rPr>
          <w:rFonts w:ascii="Arial Narrow" w:hAnsi="Arial Narrow"/>
        </w:rPr>
      </w:pPr>
      <w:r w:rsidRPr="00EC3FC9">
        <w:rPr>
          <w:rFonts w:ascii="Arial Narrow" w:hAnsi="Arial Narrow"/>
        </w:rPr>
        <w:t>Од Министарства одбране</w:t>
      </w:r>
      <w:r w:rsidRPr="00EC3FC9">
        <w:rPr>
          <w:rFonts w:ascii="Arial Narrow" w:hAnsi="Arial Narrow"/>
          <w:lang w:val="sr-Cyrl-CS"/>
        </w:rPr>
        <w:t xml:space="preserve"> </w:t>
      </w:r>
      <w:r w:rsidRPr="00EC3FC9">
        <w:rPr>
          <w:rFonts w:ascii="Arial Narrow" w:hAnsi="Arial Narrow"/>
        </w:rPr>
        <w:t>-</w:t>
      </w:r>
      <w:r w:rsidRPr="00EC3FC9">
        <w:rPr>
          <w:rFonts w:ascii="Arial Narrow" w:hAnsi="Arial Narrow"/>
          <w:lang w:val="sr-Cyrl-CS"/>
        </w:rPr>
        <w:t xml:space="preserve"> </w:t>
      </w:r>
      <w:r w:rsidRPr="00EC3FC9">
        <w:rPr>
          <w:rFonts w:ascii="Arial Narrow" w:hAnsi="Arial Narrow"/>
        </w:rPr>
        <w:t xml:space="preserve">Управе за инфраструктуру, добијен је допис </w:t>
      </w:r>
      <w:r w:rsidRPr="00EC3FC9">
        <w:rPr>
          <w:rFonts w:ascii="Arial Narrow" w:hAnsi="Arial Narrow"/>
          <w:lang w:val="sr-Cyrl-RS"/>
        </w:rPr>
        <w:t xml:space="preserve">у коме се наводи да </w:t>
      </w:r>
      <w:r w:rsidR="0087717C" w:rsidRPr="00EC3FC9">
        <w:rPr>
          <w:rFonts w:ascii="Arial Narrow" w:hAnsi="Arial Narrow"/>
          <w:lang w:val="sr-Cyrl-RS"/>
        </w:rPr>
        <w:t xml:space="preserve">у складу са тачкама 3. и 8.Одлуке о врстама инвестиционих објеката и просторних и урбанистичких планова значајних за одбрану земље („Службени гласник РС“, бр.85/15), </w:t>
      </w:r>
      <w:r w:rsidRPr="00EC3FC9">
        <w:rPr>
          <w:rFonts w:ascii="Arial Narrow" w:hAnsi="Arial Narrow"/>
          <w:lang w:val="sr-Cyrl-RS"/>
        </w:rPr>
        <w:t>нема посебних услова</w:t>
      </w:r>
      <w:r w:rsidRPr="00EC3FC9">
        <w:rPr>
          <w:rFonts w:ascii="Arial Narrow" w:hAnsi="Arial Narrow"/>
        </w:rPr>
        <w:t xml:space="preserve"> и захтева за прилагођавање потребама одбране земље.</w:t>
      </w:r>
    </w:p>
    <w:p w14:paraId="6D5A78E3" w14:textId="77777777" w:rsidR="0019609F" w:rsidRPr="00EC3FC9" w:rsidRDefault="0019609F" w:rsidP="007F34D8">
      <w:pPr>
        <w:rPr>
          <w:rFonts w:ascii="Arial Narrow" w:hAnsi="Arial Narrow"/>
        </w:rPr>
      </w:pPr>
    </w:p>
    <w:p w14:paraId="42DC7D0C" w14:textId="2F86768C" w:rsidR="0019609F" w:rsidRDefault="0019609F" w:rsidP="007F34D8">
      <w:pPr>
        <w:pBdr>
          <w:top w:val="single" w:sz="4" w:space="1" w:color="auto"/>
        </w:pBdr>
        <w:rPr>
          <w:rFonts w:ascii="Arial Narrow" w:hAnsi="Arial Narrow"/>
          <w:i/>
          <w:sz w:val="20"/>
          <w:szCs w:val="20"/>
          <w:lang w:val="sr-Cyrl-CS"/>
        </w:rPr>
      </w:pPr>
      <w:r w:rsidRPr="00EC3FC9">
        <w:rPr>
          <w:rFonts w:ascii="Arial Narrow" w:hAnsi="Arial Narrow"/>
          <w:i/>
          <w:sz w:val="20"/>
          <w:szCs w:val="20"/>
          <w:lang w:val="sr-Cyrl-CS"/>
        </w:rPr>
        <w:t>Према условима слови Министарства одбране РС - Управе за инфраструктуру бр.1642/2 од 13.06.2018. године</w:t>
      </w:r>
    </w:p>
    <w:p w14:paraId="02824DCB" w14:textId="77777777" w:rsidR="0019609F" w:rsidRPr="00EC3FC9" w:rsidRDefault="0019609F" w:rsidP="007F34D8">
      <w:pPr>
        <w:spacing w:after="120"/>
        <w:rPr>
          <w:rFonts w:ascii="Arial Narrow" w:hAnsi="Arial Narrow"/>
          <w:caps/>
          <w:noProof/>
          <w:color w:val="FF0000"/>
          <w:lang w:val="sr-Cyrl-CS"/>
        </w:rPr>
      </w:pPr>
    </w:p>
    <w:p w14:paraId="5946AEDD" w14:textId="659D8D82" w:rsidR="0008166E" w:rsidRPr="00505D99" w:rsidRDefault="0008166E" w:rsidP="00505D99">
      <w:pPr>
        <w:spacing w:after="120"/>
        <w:rPr>
          <w:rFonts w:ascii="Arial Narrow" w:hAnsi="Arial Narrow"/>
          <w:b/>
          <w:caps/>
          <w:noProof/>
          <w:lang w:val="sr-Cyrl-CS"/>
        </w:rPr>
      </w:pPr>
      <w:r w:rsidRPr="00EC3FC9">
        <w:rPr>
          <w:rFonts w:ascii="Arial Narrow" w:hAnsi="Arial Narrow"/>
          <w:b/>
          <w:caps/>
          <w:noProof/>
          <w:color w:val="FF0000"/>
          <w:lang w:val="sr-Cyrl-CS"/>
        </w:rPr>
        <w:t xml:space="preserve">     </w:t>
      </w:r>
      <w:r w:rsidRPr="00EC3FC9">
        <w:rPr>
          <w:rFonts w:ascii="Arial Narrow" w:hAnsi="Arial Narrow"/>
          <w:b/>
          <w:caps/>
          <w:noProof/>
          <w:lang w:val="sr-Cyrl-CS"/>
        </w:rPr>
        <w:t>3.2.6.    МЕРЕ ЕНЕРГЕТСКЕ ЕФИКАСНОСТИ ИЗГРАДЊЕ</w:t>
      </w:r>
      <w:bookmarkEnd w:id="220"/>
      <w:bookmarkEnd w:id="221"/>
    </w:p>
    <w:p w14:paraId="07AF2F07" w14:textId="77777777" w:rsidR="0008166E" w:rsidRPr="00EC3FC9" w:rsidRDefault="0008166E" w:rsidP="007F34D8">
      <w:pPr>
        <w:rPr>
          <w:rFonts w:ascii="Arial Narrow" w:hAnsi="Arial Narrow"/>
          <w:lang w:val="ru-RU"/>
        </w:rPr>
      </w:pPr>
      <w:r w:rsidRPr="00EC3FC9">
        <w:rPr>
          <w:rFonts w:ascii="Arial Narrow" w:hAnsi="Arial Narrow"/>
          <w:lang w:val="ru-RU"/>
        </w:rPr>
        <w:t>Под</w:t>
      </w:r>
      <w:r w:rsidRPr="00EC3FC9">
        <w:rPr>
          <w:rFonts w:ascii="Arial Narrow" w:hAnsi="Arial Narrow"/>
          <w:lang w:val="sr-Cyrl-CS"/>
        </w:rPr>
        <w:t xml:space="preserve"> </w:t>
      </w:r>
      <w:r w:rsidRPr="00EC3FC9">
        <w:rPr>
          <w:rFonts w:ascii="Arial Narrow" w:hAnsi="Arial Narrow"/>
          <w:lang w:val="ru-RU"/>
        </w:rPr>
        <w:t>појмом</w:t>
      </w:r>
      <w:r w:rsidRPr="00EC3FC9">
        <w:rPr>
          <w:rFonts w:ascii="Arial Narrow" w:hAnsi="Arial Narrow"/>
          <w:lang w:val="sr-Cyrl-CS"/>
        </w:rPr>
        <w:t xml:space="preserve"> </w:t>
      </w:r>
      <w:r w:rsidRPr="00EC3FC9">
        <w:rPr>
          <w:rFonts w:ascii="Arial Narrow" w:hAnsi="Arial Narrow"/>
          <w:lang w:val="ru-RU"/>
        </w:rPr>
        <w:t>унапре</w:t>
      </w:r>
      <w:r w:rsidRPr="00EC3FC9">
        <w:rPr>
          <w:rFonts w:ascii="Arial Narrow" w:hAnsi="Arial Narrow"/>
          <w:lang w:val="sr-Cyrl-CS"/>
        </w:rPr>
        <w:t>ђ</w:t>
      </w:r>
      <w:r w:rsidRPr="00EC3FC9">
        <w:rPr>
          <w:rFonts w:ascii="Arial Narrow" w:hAnsi="Arial Narrow"/>
          <w:lang w:val="ru-RU"/>
        </w:rPr>
        <w:t>ења</w:t>
      </w:r>
      <w:r w:rsidRPr="00EC3FC9">
        <w:rPr>
          <w:rFonts w:ascii="Arial Narrow" w:hAnsi="Arial Narrow"/>
          <w:lang w:val="sr-Cyrl-CS"/>
        </w:rPr>
        <w:t xml:space="preserve"> </w:t>
      </w:r>
      <w:r w:rsidRPr="00EC3FC9">
        <w:rPr>
          <w:rFonts w:ascii="Arial Narrow" w:hAnsi="Arial Narrow"/>
          <w:lang w:val="ru-RU"/>
        </w:rPr>
        <w:t>енергетске</w:t>
      </w:r>
      <w:r w:rsidRPr="00EC3FC9">
        <w:rPr>
          <w:rFonts w:ascii="Arial Narrow" w:hAnsi="Arial Narrow"/>
          <w:lang w:val="sr-Cyrl-CS"/>
        </w:rPr>
        <w:t xml:space="preserve"> </w:t>
      </w:r>
      <w:r w:rsidRPr="00EC3FC9">
        <w:rPr>
          <w:rFonts w:ascii="Arial Narrow" w:hAnsi="Arial Narrow"/>
          <w:lang w:val="ru-RU"/>
        </w:rPr>
        <w:t>ефикасности</w:t>
      </w:r>
      <w:r w:rsidRPr="00EC3FC9">
        <w:rPr>
          <w:rFonts w:ascii="Arial Narrow" w:hAnsi="Arial Narrow"/>
          <w:lang w:val="sr-Cyrl-CS"/>
        </w:rPr>
        <w:t xml:space="preserve"> </w:t>
      </w:r>
      <w:r w:rsidRPr="00EC3FC9">
        <w:rPr>
          <w:rFonts w:ascii="Arial Narrow" w:hAnsi="Arial Narrow"/>
          <w:lang w:val="ru-RU"/>
        </w:rPr>
        <w:t>у</w:t>
      </w:r>
      <w:r w:rsidRPr="00EC3FC9">
        <w:rPr>
          <w:rFonts w:ascii="Arial Narrow" w:hAnsi="Arial Narrow"/>
          <w:lang w:val="sr-Cyrl-CS"/>
        </w:rPr>
        <w:t xml:space="preserve"> </w:t>
      </w:r>
      <w:r w:rsidRPr="00EC3FC9">
        <w:rPr>
          <w:rFonts w:ascii="Arial Narrow" w:hAnsi="Arial Narrow"/>
          <w:lang w:val="ru-RU"/>
        </w:rPr>
        <w:t>зградарству</w:t>
      </w:r>
      <w:r w:rsidRPr="00EC3FC9">
        <w:rPr>
          <w:rFonts w:ascii="Arial Narrow" w:hAnsi="Arial Narrow"/>
          <w:lang w:val="sr-Cyrl-CS"/>
        </w:rPr>
        <w:t xml:space="preserve"> </w:t>
      </w:r>
      <w:r w:rsidRPr="00EC3FC9">
        <w:rPr>
          <w:rFonts w:ascii="Arial Narrow" w:hAnsi="Arial Narrow"/>
          <w:lang w:val="ru-RU"/>
        </w:rPr>
        <w:t>подразумева</w:t>
      </w:r>
      <w:r w:rsidRPr="00EC3FC9">
        <w:rPr>
          <w:rFonts w:ascii="Arial Narrow" w:hAnsi="Arial Narrow"/>
          <w:lang w:val="sr-Cyrl-CS"/>
        </w:rPr>
        <w:t xml:space="preserve"> </w:t>
      </w:r>
      <w:r w:rsidRPr="00EC3FC9">
        <w:rPr>
          <w:rFonts w:ascii="Arial Narrow" w:hAnsi="Arial Narrow"/>
          <w:lang w:val="ru-RU"/>
        </w:rPr>
        <w:t>се</w:t>
      </w:r>
      <w:r w:rsidRPr="00EC3FC9">
        <w:rPr>
          <w:rFonts w:ascii="Arial Narrow" w:hAnsi="Arial Narrow"/>
          <w:lang w:val="sr-Cyrl-CS"/>
        </w:rPr>
        <w:t xml:space="preserve"> </w:t>
      </w:r>
      <w:r w:rsidRPr="00EC3FC9">
        <w:rPr>
          <w:rFonts w:ascii="Arial Narrow" w:hAnsi="Arial Narrow"/>
          <w:lang w:val="ru-RU"/>
        </w:rPr>
        <w:t>континуирани</w:t>
      </w:r>
      <w:r w:rsidRPr="00EC3FC9">
        <w:rPr>
          <w:rFonts w:ascii="Arial Narrow" w:hAnsi="Arial Narrow"/>
          <w:lang w:val="sr-Cyrl-CS"/>
        </w:rPr>
        <w:t xml:space="preserve"> </w:t>
      </w:r>
      <w:r w:rsidRPr="00EC3FC9">
        <w:rPr>
          <w:rFonts w:ascii="Arial Narrow" w:hAnsi="Arial Narrow"/>
          <w:lang w:val="ru-RU"/>
        </w:rPr>
        <w:t>и</w:t>
      </w:r>
      <w:r w:rsidRPr="00EC3FC9">
        <w:rPr>
          <w:rFonts w:ascii="Arial Narrow" w:hAnsi="Arial Narrow"/>
          <w:lang w:val="sr-Cyrl-CS"/>
        </w:rPr>
        <w:t xml:space="preserve"> ш</w:t>
      </w:r>
      <w:r w:rsidRPr="00EC3FC9">
        <w:rPr>
          <w:rFonts w:ascii="Arial Narrow" w:hAnsi="Arial Narrow"/>
          <w:lang w:val="ru-RU"/>
        </w:rPr>
        <w:t>ирок</w:t>
      </w:r>
      <w:r w:rsidRPr="00EC3FC9">
        <w:rPr>
          <w:rFonts w:ascii="Arial Narrow" w:hAnsi="Arial Narrow"/>
          <w:lang w:val="sr-Cyrl-CS"/>
        </w:rPr>
        <w:t xml:space="preserve"> </w:t>
      </w:r>
      <w:r w:rsidRPr="00EC3FC9">
        <w:rPr>
          <w:rFonts w:ascii="Arial Narrow" w:hAnsi="Arial Narrow"/>
          <w:lang w:val="ru-RU"/>
        </w:rPr>
        <w:t>опсег</w:t>
      </w:r>
      <w:r w:rsidRPr="00EC3FC9">
        <w:rPr>
          <w:rFonts w:ascii="Arial Narrow" w:hAnsi="Arial Narrow"/>
          <w:lang w:val="sr-Cyrl-CS"/>
        </w:rPr>
        <w:t xml:space="preserve"> </w:t>
      </w:r>
      <w:r w:rsidRPr="00EC3FC9">
        <w:rPr>
          <w:rFonts w:ascii="Arial Narrow" w:hAnsi="Arial Narrow"/>
          <w:lang w:val="ru-RU"/>
        </w:rPr>
        <w:t>делатности</w:t>
      </w:r>
      <w:r w:rsidRPr="00EC3FC9">
        <w:rPr>
          <w:rFonts w:ascii="Arial Narrow" w:hAnsi="Arial Narrow"/>
          <w:lang w:val="sr-Cyrl-CS"/>
        </w:rPr>
        <w:t xml:space="preserve"> </w:t>
      </w:r>
      <w:r w:rsidRPr="00EC3FC9">
        <w:rPr>
          <w:rFonts w:ascii="Arial Narrow" w:hAnsi="Arial Narrow"/>
          <w:lang w:val="ru-RU"/>
        </w:rPr>
        <w:t>којима</w:t>
      </w:r>
      <w:r w:rsidRPr="00EC3FC9">
        <w:rPr>
          <w:rFonts w:ascii="Arial Narrow" w:hAnsi="Arial Narrow"/>
          <w:lang w:val="sr-Cyrl-CS"/>
        </w:rPr>
        <w:t xml:space="preserve"> </w:t>
      </w:r>
      <w:r w:rsidRPr="00EC3FC9">
        <w:rPr>
          <w:rFonts w:ascii="Arial Narrow" w:hAnsi="Arial Narrow"/>
          <w:lang w:val="ru-RU"/>
        </w:rPr>
        <w:t>је</w:t>
      </w:r>
      <w:r w:rsidRPr="00EC3FC9">
        <w:rPr>
          <w:rFonts w:ascii="Arial Narrow" w:hAnsi="Arial Narrow"/>
          <w:lang w:val="sr-Cyrl-CS"/>
        </w:rPr>
        <w:t xml:space="preserve"> </w:t>
      </w:r>
      <w:r w:rsidRPr="00EC3FC9">
        <w:rPr>
          <w:rFonts w:ascii="Arial Narrow" w:hAnsi="Arial Narrow"/>
          <w:lang w:val="ru-RU"/>
        </w:rPr>
        <w:t>крајњи</w:t>
      </w:r>
      <w:r w:rsidRPr="00EC3FC9">
        <w:rPr>
          <w:rFonts w:ascii="Arial Narrow" w:hAnsi="Arial Narrow"/>
          <w:lang w:val="sr-Cyrl-CS"/>
        </w:rPr>
        <w:t xml:space="preserve"> </w:t>
      </w:r>
      <w:r w:rsidRPr="00EC3FC9">
        <w:rPr>
          <w:rFonts w:ascii="Arial Narrow" w:hAnsi="Arial Narrow"/>
          <w:lang w:val="ru-RU"/>
        </w:rPr>
        <w:t>циљ</w:t>
      </w:r>
      <w:r w:rsidRPr="00EC3FC9">
        <w:rPr>
          <w:rFonts w:ascii="Arial Narrow" w:hAnsi="Arial Narrow"/>
          <w:lang w:val="sr-Cyrl-CS"/>
        </w:rPr>
        <w:t xml:space="preserve"> </w:t>
      </w:r>
      <w:r w:rsidRPr="00EC3FC9">
        <w:rPr>
          <w:rFonts w:ascii="Arial Narrow" w:hAnsi="Arial Narrow"/>
          <w:lang w:val="ru-RU"/>
        </w:rPr>
        <w:t>смањење</w:t>
      </w:r>
      <w:r w:rsidRPr="00EC3FC9">
        <w:rPr>
          <w:rFonts w:ascii="Arial Narrow" w:hAnsi="Arial Narrow"/>
          <w:lang w:val="sr-Cyrl-CS"/>
        </w:rPr>
        <w:t xml:space="preserve"> </w:t>
      </w:r>
      <w:r w:rsidRPr="00EC3FC9">
        <w:rPr>
          <w:rFonts w:ascii="Arial Narrow" w:hAnsi="Arial Narrow"/>
          <w:lang w:val="ru-RU"/>
        </w:rPr>
        <w:t>потро</w:t>
      </w:r>
      <w:r w:rsidRPr="00EC3FC9">
        <w:rPr>
          <w:rFonts w:ascii="Arial Narrow" w:hAnsi="Arial Narrow"/>
          <w:lang w:val="sr-Cyrl-CS"/>
        </w:rPr>
        <w:t>ш</w:t>
      </w:r>
      <w:r w:rsidRPr="00EC3FC9">
        <w:rPr>
          <w:rFonts w:ascii="Arial Narrow" w:hAnsi="Arial Narrow"/>
          <w:lang w:val="ru-RU"/>
        </w:rPr>
        <w:t>ње</w:t>
      </w:r>
      <w:r w:rsidRPr="00EC3FC9">
        <w:rPr>
          <w:rFonts w:ascii="Arial Narrow" w:hAnsi="Arial Narrow"/>
          <w:lang w:val="sr-Cyrl-CS"/>
        </w:rPr>
        <w:t xml:space="preserve"> </w:t>
      </w:r>
      <w:r w:rsidRPr="00EC3FC9">
        <w:rPr>
          <w:rFonts w:ascii="Arial Narrow" w:hAnsi="Arial Narrow"/>
          <w:lang w:val="ru-RU"/>
        </w:rPr>
        <w:t>свих</w:t>
      </w:r>
      <w:r w:rsidRPr="00EC3FC9">
        <w:rPr>
          <w:rFonts w:ascii="Arial Narrow" w:hAnsi="Arial Narrow"/>
          <w:lang w:val="sr-Cyrl-CS"/>
        </w:rPr>
        <w:t xml:space="preserve"> </w:t>
      </w:r>
      <w:r w:rsidRPr="00EC3FC9">
        <w:rPr>
          <w:rFonts w:ascii="Arial Narrow" w:hAnsi="Arial Narrow"/>
          <w:lang w:val="ru-RU"/>
        </w:rPr>
        <w:t>врста</w:t>
      </w:r>
      <w:r w:rsidRPr="00EC3FC9">
        <w:rPr>
          <w:rFonts w:ascii="Arial Narrow" w:hAnsi="Arial Narrow"/>
          <w:lang w:val="sr-Cyrl-CS"/>
        </w:rPr>
        <w:t xml:space="preserve"> </w:t>
      </w:r>
      <w:r w:rsidRPr="00EC3FC9">
        <w:rPr>
          <w:rFonts w:ascii="Arial Narrow" w:hAnsi="Arial Narrow"/>
          <w:lang w:val="ru-RU"/>
        </w:rPr>
        <w:t>енергије.</w:t>
      </w:r>
    </w:p>
    <w:p w14:paraId="66ABD1BE" w14:textId="77777777" w:rsidR="0008166E" w:rsidRPr="00EC3FC9" w:rsidRDefault="0008166E" w:rsidP="007F34D8">
      <w:pPr>
        <w:rPr>
          <w:rFonts w:ascii="Arial Narrow" w:hAnsi="Arial Narrow"/>
          <w:lang w:val="ru-RU"/>
        </w:rPr>
      </w:pPr>
      <w:r w:rsidRPr="00EC3FC9">
        <w:rPr>
          <w:rFonts w:ascii="Arial Narrow" w:hAnsi="Arial Narrow"/>
          <w:lang w:val="ru-RU"/>
        </w:rPr>
        <w:t xml:space="preserve">Закон о планирању и изградњи </w:t>
      </w:r>
      <w:r w:rsidRPr="00EC3FC9">
        <w:rPr>
          <w:rFonts w:ascii="Arial Narrow" w:hAnsi="Arial Narrow"/>
          <w:i/>
          <w:lang w:val="ru-RU"/>
        </w:rPr>
        <w:t xml:space="preserve">("Службени гласник РС", бр. 72/2009, 81/2009 ,  64/2010 - 24/2011, 121/2012, 42/2013, 50/2013,  98/2013, 132/2014 и 145/14), </w:t>
      </w:r>
      <w:r w:rsidRPr="00EC3FC9">
        <w:rPr>
          <w:rFonts w:ascii="Arial Narrow" w:hAnsi="Arial Narrow"/>
          <w:lang w:val="ru-RU"/>
        </w:rPr>
        <w:t>уважава значај енергетске ефикасности објеката. Обавеза унапређења енергетске ефикасности објеката дефинисана је у фази пројектовања, извођења, коришћења и одржавања.</w:t>
      </w:r>
    </w:p>
    <w:p w14:paraId="689A5AAF" w14:textId="77777777" w:rsidR="0008166E" w:rsidRPr="00EC3FC9" w:rsidRDefault="0008166E" w:rsidP="007F34D8">
      <w:pPr>
        <w:autoSpaceDE w:val="0"/>
        <w:autoSpaceDN w:val="0"/>
        <w:adjustRightInd w:val="0"/>
        <w:rPr>
          <w:rFonts w:ascii="Arial Narrow" w:hAnsi="Arial Narrow"/>
          <w:lang w:val="sr-Cyrl-CS"/>
        </w:rPr>
      </w:pPr>
      <w:r w:rsidRPr="00EC3FC9">
        <w:rPr>
          <w:rFonts w:ascii="Arial Narrow" w:hAnsi="Arial Narrow"/>
          <w:lang w:val="sr-Cyrl-CS"/>
        </w:rPr>
        <w:t>При пројектовању и изградњи планираних објеката применити следеће мере енергетске ефикасности:</w:t>
      </w:r>
    </w:p>
    <w:p w14:paraId="0495E4AA" w14:textId="77777777" w:rsidR="0008166E" w:rsidRPr="00EC3FC9" w:rsidRDefault="0008166E" w:rsidP="00494B78">
      <w:pPr>
        <w:numPr>
          <w:ilvl w:val="0"/>
          <w:numId w:val="9"/>
        </w:numPr>
        <w:autoSpaceDE w:val="0"/>
        <w:autoSpaceDN w:val="0"/>
        <w:rPr>
          <w:rFonts w:ascii="Arial Narrow" w:hAnsi="Arial Narrow"/>
          <w:lang w:val="sr-Cyrl-CS"/>
        </w:rPr>
      </w:pPr>
      <w:r w:rsidRPr="00EC3FC9">
        <w:rPr>
          <w:rFonts w:ascii="Arial Narrow" w:hAnsi="Arial Narrow"/>
          <w:lang w:val="sr-Cyrl-CS"/>
        </w:rPr>
        <w:t>П</w:t>
      </w:r>
      <w:r w:rsidRPr="00EC3FC9">
        <w:rPr>
          <w:rFonts w:ascii="Arial Narrow" w:hAnsi="Arial Narrow"/>
          <w:lang w:val="sr-Cyrl-RS"/>
        </w:rPr>
        <w:t xml:space="preserve">ланирати енергетски ефикасну инфраструктуру и технологију - </w:t>
      </w:r>
      <w:r w:rsidRPr="00EC3FC9">
        <w:rPr>
          <w:rFonts w:ascii="Arial Narrow" w:hAnsi="Arial Narrow"/>
          <w:lang w:val="ru-RU"/>
        </w:rPr>
        <w:t>користити ефикасне системе грејања, вентилације, климатизације, припреме топле воде и расвете, укључујући и коришћење обновљивих извора енергије колико је то могуће;</w:t>
      </w:r>
    </w:p>
    <w:p w14:paraId="0571EF41" w14:textId="77777777" w:rsidR="0008166E" w:rsidRPr="00EC3FC9" w:rsidRDefault="0008166E" w:rsidP="00494B78">
      <w:pPr>
        <w:numPr>
          <w:ilvl w:val="0"/>
          <w:numId w:val="9"/>
        </w:numPr>
        <w:rPr>
          <w:rFonts w:ascii="Arial Narrow" w:hAnsi="Arial Narrow"/>
          <w:lang w:val="ru-RU" w:eastAsia="x-none"/>
        </w:rPr>
      </w:pPr>
      <w:r w:rsidRPr="00EC3FC9">
        <w:rPr>
          <w:rFonts w:ascii="Arial Narrow" w:hAnsi="Arial Narrow"/>
          <w:lang w:val="ru-RU" w:eastAsia="x-none"/>
        </w:rPr>
        <w:t>Водити рачуна о избору адекватног облика, позиције и оријентације објекта како би се умањили негативни ефекти климатских утицаја (температура, ветар, влага, сунчево зрачење);</w:t>
      </w:r>
    </w:p>
    <w:p w14:paraId="7EF44B81" w14:textId="77777777" w:rsidR="0008166E" w:rsidRPr="00EC3FC9" w:rsidRDefault="0008166E" w:rsidP="00494B78">
      <w:pPr>
        <w:numPr>
          <w:ilvl w:val="0"/>
          <w:numId w:val="9"/>
        </w:numPr>
        <w:autoSpaceDE w:val="0"/>
        <w:autoSpaceDN w:val="0"/>
        <w:rPr>
          <w:rFonts w:ascii="Arial Narrow" w:hAnsi="Arial Narrow"/>
          <w:lang w:val="ru-RU"/>
        </w:rPr>
      </w:pPr>
      <w:r w:rsidRPr="00EC3FC9">
        <w:rPr>
          <w:rFonts w:ascii="Arial Narrow" w:hAnsi="Arial Narrow"/>
          <w:lang w:val="sr-Cyrl-CS"/>
        </w:rPr>
        <w:t>О</w:t>
      </w:r>
      <w:r w:rsidRPr="00EC3FC9">
        <w:rPr>
          <w:rFonts w:ascii="Arial Narrow" w:hAnsi="Arial Narrow"/>
          <w:lang w:val="sr-Cyrl-RS"/>
        </w:rPr>
        <w:t>безбедити висок степен природне ветилације и остварити што бољи квалитет ваздуха и уједначеност унутрашње температуре на дневном и/или сезонском нивоу</w:t>
      </w:r>
      <w:r w:rsidRPr="00EC3FC9">
        <w:rPr>
          <w:rFonts w:ascii="Arial Narrow" w:hAnsi="Arial Narrow"/>
          <w:lang w:val="sr-Cyrl-CS"/>
        </w:rPr>
        <w:t>;</w:t>
      </w:r>
    </w:p>
    <w:p w14:paraId="7D018B38" w14:textId="77777777" w:rsidR="0008166E" w:rsidRPr="00EC3FC9" w:rsidRDefault="0008166E" w:rsidP="00494B78">
      <w:pPr>
        <w:numPr>
          <w:ilvl w:val="0"/>
          <w:numId w:val="9"/>
        </w:numPr>
        <w:autoSpaceDE w:val="0"/>
        <w:autoSpaceDN w:val="0"/>
        <w:rPr>
          <w:rFonts w:ascii="Arial Narrow" w:hAnsi="Arial Narrow"/>
          <w:lang w:val="sr-Cyrl-CS"/>
        </w:rPr>
      </w:pPr>
      <w:r w:rsidRPr="00EC3FC9">
        <w:rPr>
          <w:rFonts w:ascii="Arial Narrow" w:hAnsi="Arial Narrow"/>
          <w:lang w:val="sr-Cyrl-CS"/>
        </w:rPr>
        <w:t>Избегавати превелике и лоше постављене прозоре који повећавају топлотне губитке;</w:t>
      </w:r>
    </w:p>
    <w:p w14:paraId="3F46F12F" w14:textId="77777777" w:rsidR="0008166E" w:rsidRPr="00EC3FC9" w:rsidRDefault="0008166E" w:rsidP="00494B78">
      <w:pPr>
        <w:numPr>
          <w:ilvl w:val="0"/>
          <w:numId w:val="9"/>
        </w:numPr>
        <w:autoSpaceDE w:val="0"/>
        <w:autoSpaceDN w:val="0"/>
        <w:rPr>
          <w:rFonts w:ascii="Arial Narrow" w:hAnsi="Arial Narrow"/>
          <w:lang w:val="sr-Cyrl-CS"/>
        </w:rPr>
      </w:pPr>
      <w:r w:rsidRPr="00EC3FC9">
        <w:rPr>
          <w:rFonts w:ascii="Arial Narrow" w:hAnsi="Arial Narrow"/>
          <w:lang w:val="sr-Cyrl-CS"/>
        </w:rPr>
        <w:t>Заштитити објекат од прејаког летњег сунца зеленилом и архитектонским елементима за заштиту од сунца;</w:t>
      </w:r>
    </w:p>
    <w:p w14:paraId="1F9F6C12" w14:textId="77777777" w:rsidR="0008166E" w:rsidRPr="00EC3FC9" w:rsidRDefault="0008166E" w:rsidP="00494B78">
      <w:pPr>
        <w:numPr>
          <w:ilvl w:val="0"/>
          <w:numId w:val="9"/>
        </w:numPr>
        <w:autoSpaceDE w:val="0"/>
        <w:autoSpaceDN w:val="0"/>
        <w:rPr>
          <w:rFonts w:ascii="Arial Narrow" w:hAnsi="Arial Narrow"/>
          <w:lang w:val="sr-Cyrl-CS"/>
        </w:rPr>
      </w:pPr>
      <w:r w:rsidRPr="00EC3FC9">
        <w:rPr>
          <w:rFonts w:ascii="Arial Narrow" w:hAnsi="Arial Narrow"/>
          <w:lang w:val="sr-Cyrl-CS"/>
        </w:rPr>
        <w:t>Груписати просторе сличних функција и сличних унутрашњих температура, нпр. помоћне просторије оријентисати према северу, дневне просторије према југу;</w:t>
      </w:r>
    </w:p>
    <w:p w14:paraId="4201B9C4" w14:textId="77777777" w:rsidR="0008166E" w:rsidRPr="00EC3FC9" w:rsidRDefault="0008166E" w:rsidP="00494B78">
      <w:pPr>
        <w:numPr>
          <w:ilvl w:val="0"/>
          <w:numId w:val="9"/>
        </w:numPr>
        <w:autoSpaceDE w:val="0"/>
        <w:autoSpaceDN w:val="0"/>
        <w:rPr>
          <w:rFonts w:ascii="Arial Narrow" w:hAnsi="Arial Narrow"/>
          <w:lang w:val="sr-Cyrl-CS"/>
        </w:rPr>
      </w:pPr>
      <w:r w:rsidRPr="00EC3FC9">
        <w:rPr>
          <w:rFonts w:ascii="Arial Narrow" w:hAnsi="Arial Narrow"/>
          <w:lang w:val="sr-Cyrl-CS"/>
        </w:rPr>
        <w:t>Планирати топлотну изолацију објекта применом термоизолационих материјала, прозора и спољашњих врата, како би се избегли губици топлотне енергије,</w:t>
      </w:r>
    </w:p>
    <w:p w14:paraId="57407C21" w14:textId="77777777" w:rsidR="0008166E" w:rsidRPr="00EC3FC9" w:rsidRDefault="0008166E" w:rsidP="00494B78">
      <w:pPr>
        <w:numPr>
          <w:ilvl w:val="0"/>
          <w:numId w:val="9"/>
        </w:numPr>
        <w:autoSpaceDE w:val="0"/>
        <w:autoSpaceDN w:val="0"/>
        <w:rPr>
          <w:rFonts w:ascii="Arial Narrow" w:hAnsi="Arial Narrow"/>
          <w:lang w:val="sr-Cyrl-CS"/>
        </w:rPr>
      </w:pPr>
      <w:r w:rsidRPr="00EC3FC9">
        <w:rPr>
          <w:rFonts w:ascii="Arial Narrow" w:hAnsi="Arial Narrow"/>
          <w:lang w:val="sr-Cyrl-CS"/>
        </w:rPr>
        <w:t>К</w:t>
      </w:r>
      <w:r w:rsidRPr="00EC3FC9">
        <w:rPr>
          <w:rFonts w:ascii="Arial Narrow" w:hAnsi="Arial Narrow"/>
          <w:lang w:val="sr-Cyrl-RS"/>
        </w:rPr>
        <w:t>ористити природне материјале и материјале нешкодљиве по здравље људи и околин</w:t>
      </w:r>
      <w:r w:rsidRPr="00EC3FC9">
        <w:rPr>
          <w:rFonts w:ascii="Arial Narrow" w:hAnsi="Arial Narrow"/>
          <w:lang w:val="sr-Cyrl-CS"/>
        </w:rPr>
        <w:t>у,</w:t>
      </w:r>
      <w:r w:rsidRPr="00EC3FC9">
        <w:rPr>
          <w:rFonts w:ascii="Arial Narrow" w:hAnsi="Arial Narrow"/>
          <w:lang w:val="sr-Cyrl-RS"/>
        </w:rPr>
        <w:t xml:space="preserve"> као и материјале изузетних термичких и изолационих карактеристика</w:t>
      </w:r>
      <w:r w:rsidRPr="00EC3FC9">
        <w:rPr>
          <w:rFonts w:ascii="Arial Narrow" w:hAnsi="Arial Narrow"/>
          <w:lang w:val="sr-Cyrl-CS"/>
        </w:rPr>
        <w:t>;</w:t>
      </w:r>
    </w:p>
    <w:p w14:paraId="5FE6D55A" w14:textId="77777777" w:rsidR="0008166E" w:rsidRPr="00EC3FC9" w:rsidRDefault="0008166E" w:rsidP="00494B78">
      <w:pPr>
        <w:numPr>
          <w:ilvl w:val="0"/>
          <w:numId w:val="9"/>
        </w:numPr>
        <w:autoSpaceDE w:val="0"/>
        <w:autoSpaceDN w:val="0"/>
        <w:rPr>
          <w:rFonts w:ascii="Arial Narrow" w:hAnsi="Arial Narrow"/>
          <w:lang w:val="sr-Cyrl-CS"/>
        </w:rPr>
      </w:pPr>
      <w:r w:rsidRPr="00EC3FC9">
        <w:rPr>
          <w:rFonts w:ascii="Arial Narrow" w:hAnsi="Arial Narrow"/>
          <w:lang w:val="sr-Cyrl-CS"/>
        </w:rPr>
        <w:t>Уградити штедљиве потрошаче енергије;</w:t>
      </w:r>
    </w:p>
    <w:p w14:paraId="3593D5F5" w14:textId="77777777" w:rsidR="0008166E" w:rsidRPr="00EC3FC9" w:rsidRDefault="0008166E" w:rsidP="00494B78">
      <w:pPr>
        <w:numPr>
          <w:ilvl w:val="0"/>
          <w:numId w:val="10"/>
        </w:numPr>
        <w:autoSpaceDE w:val="0"/>
        <w:autoSpaceDN w:val="0"/>
        <w:rPr>
          <w:rFonts w:ascii="Arial Narrow" w:hAnsi="Arial Narrow"/>
          <w:lang w:val="sr-Cyrl-RS"/>
        </w:rPr>
      </w:pPr>
      <w:r w:rsidRPr="00EC3FC9">
        <w:rPr>
          <w:rFonts w:ascii="Arial Narrow" w:hAnsi="Arial Narrow"/>
          <w:lang w:val="sr-Cyrl-CS"/>
        </w:rPr>
        <w:t xml:space="preserve">Користити обновљиве изворе  енергије – </w:t>
      </w:r>
      <w:r w:rsidRPr="00EC3FC9">
        <w:rPr>
          <w:rFonts w:ascii="Arial Narrow" w:hAnsi="Arial Narrow"/>
          <w:lang w:val="sr-Cyrl-RS"/>
        </w:rPr>
        <w:t>соларни панели и колектори, термалне пумпе, системи селекције и рециклаже отпада, итд.</w:t>
      </w:r>
      <w:r w:rsidRPr="00EC3FC9">
        <w:rPr>
          <w:rFonts w:ascii="Arial Narrow" w:hAnsi="Arial Narrow"/>
          <w:lang w:val="ru-RU"/>
        </w:rPr>
        <w:t>;</w:t>
      </w:r>
    </w:p>
    <w:p w14:paraId="0383DFF0" w14:textId="77777777" w:rsidR="0008166E" w:rsidRPr="00EC3FC9" w:rsidRDefault="0008166E" w:rsidP="00494B78">
      <w:pPr>
        <w:numPr>
          <w:ilvl w:val="0"/>
          <w:numId w:val="9"/>
        </w:numPr>
        <w:autoSpaceDE w:val="0"/>
        <w:autoSpaceDN w:val="0"/>
        <w:rPr>
          <w:rFonts w:ascii="Arial Narrow" w:hAnsi="Arial Narrow"/>
        </w:rPr>
      </w:pPr>
      <w:r w:rsidRPr="00EC3FC9">
        <w:rPr>
          <w:rFonts w:ascii="Arial Narrow" w:hAnsi="Arial Narrow"/>
          <w:lang w:val="sr-Cyrl-CS"/>
        </w:rPr>
        <w:t>Д</w:t>
      </w:r>
      <w:r w:rsidRPr="00EC3FC9">
        <w:rPr>
          <w:rFonts w:ascii="Arial Narrow" w:hAnsi="Arial Narrow"/>
        </w:rPr>
        <w:t>испозиција или одлагање "енергетски искоришћених" подземних вода требало би да се одвија на начин који не угрожава површинске и подземне воде са аспекта количина и квалитета</w:t>
      </w:r>
      <w:r w:rsidRPr="00EC3FC9">
        <w:rPr>
          <w:rFonts w:ascii="Arial Narrow" w:hAnsi="Arial Narrow"/>
          <w:lang w:val="sr-Cyrl-CS"/>
        </w:rPr>
        <w:t>;</w:t>
      </w:r>
    </w:p>
    <w:p w14:paraId="7532BC0C" w14:textId="77777777" w:rsidR="0008166E" w:rsidRPr="00EC3FC9" w:rsidRDefault="0008166E" w:rsidP="00494B78">
      <w:pPr>
        <w:numPr>
          <w:ilvl w:val="0"/>
          <w:numId w:val="9"/>
        </w:numPr>
        <w:autoSpaceDE w:val="0"/>
        <w:autoSpaceDN w:val="0"/>
        <w:rPr>
          <w:rFonts w:ascii="Arial Narrow" w:hAnsi="Arial Narrow"/>
        </w:rPr>
      </w:pPr>
      <w:r w:rsidRPr="00EC3FC9">
        <w:rPr>
          <w:rFonts w:ascii="Arial Narrow" w:hAnsi="Arial Narrow"/>
        </w:rPr>
        <w:t>Животни век система климатизације објеката зависи од правилно димензионисаног капацитета и врсте термотехничких инсталација, од избора материјала термотехничких инсталација у односу на физичко-хемијске карактеристике подземних водних ресурса и од начина одржавања система,тј. његовог редовног сервисирања (мониторинг система).</w:t>
      </w:r>
    </w:p>
    <w:p w14:paraId="36650B9A" w14:textId="77777777" w:rsidR="0008166E" w:rsidRPr="00EC3FC9" w:rsidRDefault="0008166E" w:rsidP="007F34D8">
      <w:pPr>
        <w:rPr>
          <w:rFonts w:ascii="Arial Narrow" w:hAnsi="Arial Narrow"/>
          <w:lang w:val="sr-Cyrl-CS" w:eastAsia="x-none"/>
        </w:rPr>
      </w:pPr>
    </w:p>
    <w:p w14:paraId="5D7AD482" w14:textId="77777777" w:rsidR="0008166E" w:rsidRPr="00EC3FC9" w:rsidRDefault="0008166E" w:rsidP="007F34D8">
      <w:pPr>
        <w:pStyle w:val="Heading4"/>
        <w:rPr>
          <w:rFonts w:ascii="Arial Narrow" w:hAnsi="Arial Narrow"/>
          <w:caps w:val="0"/>
          <w:noProof/>
          <w:u w:val="none"/>
          <w:lang w:val="sr-Cyrl-CS"/>
        </w:rPr>
      </w:pPr>
      <w:bookmarkStart w:id="222" w:name="_Toc353540380"/>
      <w:bookmarkStart w:id="223" w:name="_Toc449029027"/>
      <w:r w:rsidRPr="00EC3FC9">
        <w:rPr>
          <w:rFonts w:ascii="Arial Narrow" w:hAnsi="Arial Narrow"/>
          <w:caps w:val="0"/>
          <w:noProof/>
          <w:u w:val="none"/>
          <w:lang w:val="sr-Cyrl-CS"/>
        </w:rPr>
        <w:lastRenderedPageBreak/>
        <w:t xml:space="preserve">       3.2.7.  </w:t>
      </w:r>
      <w:bookmarkEnd w:id="222"/>
      <w:bookmarkEnd w:id="223"/>
      <w:r w:rsidRPr="00EC3FC9">
        <w:rPr>
          <w:rFonts w:ascii="Arial Narrow" w:hAnsi="Arial Narrow"/>
          <w:caps w:val="0"/>
          <w:noProof/>
          <w:u w:val="none"/>
          <w:lang w:val="sr-Cyrl-CS"/>
        </w:rPr>
        <w:t xml:space="preserve">  МЕРЕ ЗА УПРАВЉАЊЕ ОТПАДОМ</w:t>
      </w:r>
    </w:p>
    <w:p w14:paraId="3E7192BC" w14:textId="77777777" w:rsidR="0019609F" w:rsidRPr="00EC3FC9" w:rsidRDefault="0008166E" w:rsidP="007F34D8">
      <w:pPr>
        <w:rPr>
          <w:rFonts w:ascii="Arial Narrow" w:hAnsi="Arial Narrow"/>
          <w:lang w:val="sr-Cyrl-RS"/>
        </w:rPr>
      </w:pPr>
      <w:r w:rsidRPr="00EC3FC9">
        <w:rPr>
          <w:rFonts w:ascii="Arial Narrow" w:hAnsi="Arial Narrow"/>
          <w:caps/>
          <w:noProof/>
          <w:lang w:val="sr-Cyrl-CS"/>
        </w:rPr>
        <w:br/>
      </w:r>
      <w:bookmarkEnd w:id="196"/>
      <w:bookmarkEnd w:id="197"/>
      <w:bookmarkEnd w:id="198"/>
      <w:bookmarkEnd w:id="199"/>
      <w:bookmarkEnd w:id="200"/>
      <w:bookmarkEnd w:id="201"/>
      <w:bookmarkEnd w:id="202"/>
      <w:bookmarkEnd w:id="203"/>
      <w:bookmarkEnd w:id="204"/>
      <w:bookmarkEnd w:id="205"/>
      <w:bookmarkEnd w:id="206"/>
      <w:r w:rsidR="0019609F" w:rsidRPr="00EC3FC9">
        <w:rPr>
          <w:rFonts w:ascii="Arial Narrow" w:hAnsi="Arial Narrow"/>
          <w:lang w:val="sr-Cyrl-CS" w:eastAsia="x-none"/>
        </w:rPr>
        <w:t xml:space="preserve">Примењена технологија евакуације отпадака састава као кућно смеће је </w:t>
      </w:r>
      <w:r w:rsidR="0019609F" w:rsidRPr="00EC3FC9">
        <w:rPr>
          <w:rFonts w:ascii="Arial Narrow" w:hAnsi="Arial Narrow"/>
          <w:lang w:val="sr-Cyrl-RS" w:eastAsia="x-none"/>
        </w:rPr>
        <w:t>контејнер</w:t>
      </w:r>
      <w:r w:rsidR="0019609F" w:rsidRPr="00EC3FC9">
        <w:rPr>
          <w:rFonts w:ascii="Arial Narrow" w:hAnsi="Arial Narrow"/>
          <w:lang w:val="sr-Cyrl-CS" w:eastAsia="x-none"/>
        </w:rPr>
        <w:t xml:space="preserve">има </w:t>
      </w:r>
      <w:r w:rsidR="0019609F" w:rsidRPr="00EC3FC9">
        <w:rPr>
          <w:rFonts w:ascii="Arial Narrow" w:hAnsi="Arial Narrow"/>
          <w:lang w:val="sr-Cyrl-RS" w:eastAsia="x-none"/>
        </w:rPr>
        <w:t>запремине 1,1m</w:t>
      </w:r>
      <w:r w:rsidR="0019609F" w:rsidRPr="00EC3FC9">
        <w:rPr>
          <w:rFonts w:ascii="Arial Narrow" w:hAnsi="Arial Narrow"/>
          <w:vertAlign w:val="superscript"/>
          <w:lang w:val="sr-Cyrl-RS" w:eastAsia="x-none"/>
        </w:rPr>
        <w:t>3</w:t>
      </w:r>
      <w:r w:rsidR="0019609F" w:rsidRPr="00EC3FC9">
        <w:rPr>
          <w:rFonts w:ascii="Arial Narrow" w:hAnsi="Arial Narrow"/>
          <w:lang w:eastAsia="x-none"/>
        </w:rPr>
        <w:t xml:space="preserve"> </w:t>
      </w:r>
      <w:r w:rsidR="0019609F" w:rsidRPr="00EC3FC9">
        <w:rPr>
          <w:rFonts w:ascii="Arial Narrow" w:hAnsi="Arial Narrow"/>
          <w:lang w:val="sr-Cyrl-RS" w:eastAsia="x-none"/>
        </w:rPr>
        <w:t xml:space="preserve">и </w:t>
      </w:r>
      <w:r w:rsidR="0019609F" w:rsidRPr="00EC3FC9">
        <w:rPr>
          <w:rFonts w:ascii="Arial Narrow" w:hAnsi="Arial Narrow"/>
          <w:lang w:val="sr-Cyrl-CS" w:eastAsia="x-none"/>
        </w:rPr>
        <w:t>габ.</w:t>
      </w:r>
      <w:r w:rsidR="0019609F" w:rsidRPr="00EC3FC9">
        <w:rPr>
          <w:rFonts w:ascii="Arial Narrow" w:hAnsi="Arial Narrow"/>
          <w:lang w:val="sr-Cyrl-RS" w:eastAsia="x-none"/>
        </w:rPr>
        <w:t xml:space="preserve">димензија </w:t>
      </w:r>
      <w:r w:rsidR="0019609F" w:rsidRPr="00EC3FC9">
        <w:rPr>
          <w:rFonts w:ascii="Arial Narrow" w:hAnsi="Arial Narrow"/>
          <w:lang w:val="sr-Cyrl-CS"/>
        </w:rPr>
        <w:t>1</w:t>
      </w:r>
      <w:r w:rsidR="0019609F" w:rsidRPr="00EC3FC9">
        <w:rPr>
          <w:rFonts w:ascii="Arial Narrow" w:hAnsi="Arial Narrow"/>
          <w:lang w:val="sr-Latn-CS"/>
        </w:rPr>
        <w:t>,</w:t>
      </w:r>
      <w:r w:rsidR="0019609F" w:rsidRPr="00EC3FC9">
        <w:rPr>
          <w:rFonts w:ascii="Arial Narrow" w:hAnsi="Arial Narrow"/>
          <w:lang w:val="sr-Cyrl-CS"/>
        </w:rPr>
        <w:t>37x1</w:t>
      </w:r>
      <w:r w:rsidR="0019609F" w:rsidRPr="00EC3FC9">
        <w:rPr>
          <w:rFonts w:ascii="Arial Narrow" w:hAnsi="Arial Narrow"/>
          <w:lang w:val="sr-Latn-CS"/>
        </w:rPr>
        <w:t>,</w:t>
      </w:r>
      <w:r w:rsidR="0019609F" w:rsidRPr="00EC3FC9">
        <w:rPr>
          <w:rFonts w:ascii="Arial Narrow" w:hAnsi="Arial Narrow"/>
          <w:lang w:val="sr-Cyrl-CS"/>
        </w:rPr>
        <w:t>20x1</w:t>
      </w:r>
      <w:r w:rsidR="0019609F" w:rsidRPr="00EC3FC9">
        <w:rPr>
          <w:rFonts w:ascii="Arial Narrow" w:hAnsi="Arial Narrow"/>
          <w:lang w:val="sr-Latn-CS"/>
        </w:rPr>
        <w:t>,</w:t>
      </w:r>
      <w:r w:rsidR="0019609F" w:rsidRPr="00EC3FC9">
        <w:rPr>
          <w:rFonts w:ascii="Arial Narrow" w:hAnsi="Arial Narrow"/>
          <w:lang w:val="sr-Cyrl-CS"/>
        </w:rPr>
        <w:t>45</w:t>
      </w:r>
      <w:r w:rsidR="0019609F" w:rsidRPr="00EC3FC9">
        <w:rPr>
          <w:rFonts w:ascii="Arial Narrow" w:hAnsi="Arial Narrow"/>
        </w:rPr>
        <w:t>m</w:t>
      </w:r>
      <w:r w:rsidR="0019609F" w:rsidRPr="00EC3FC9">
        <w:rPr>
          <w:rFonts w:ascii="Arial Narrow" w:hAnsi="Arial Narrow"/>
          <w:lang w:val="sr-Cyrl-RS"/>
        </w:rPr>
        <w:t>, чији ће се потребан број одредити помоћу норматива: 1 контејнер на 800m</w:t>
      </w:r>
      <w:r w:rsidR="0019609F" w:rsidRPr="00EC3FC9">
        <w:rPr>
          <w:rFonts w:ascii="Arial Narrow" w:hAnsi="Arial Narrow"/>
          <w:vertAlign w:val="superscript"/>
          <w:lang w:val="sr-Cyrl-RS"/>
        </w:rPr>
        <w:t>2</w:t>
      </w:r>
      <w:r w:rsidR="0019609F" w:rsidRPr="00EC3FC9">
        <w:rPr>
          <w:rFonts w:ascii="Arial Narrow" w:hAnsi="Arial Narrow"/>
          <w:lang w:val="sr-Cyrl-RS"/>
        </w:rPr>
        <w:t xml:space="preserve"> корисне површине сваког предвиђеног објекта појединачно.</w:t>
      </w:r>
    </w:p>
    <w:p w14:paraId="4AF08826" w14:textId="77777777" w:rsidR="00E227E8" w:rsidRDefault="00E227E8" w:rsidP="007F34D8">
      <w:pPr>
        <w:rPr>
          <w:rFonts w:ascii="Arial Narrow" w:hAnsi="Arial Narrow"/>
          <w:lang w:val="sr-Cyrl-RS"/>
        </w:rPr>
      </w:pPr>
    </w:p>
    <w:p w14:paraId="691B8A97" w14:textId="77777777" w:rsidR="00E227E8" w:rsidRPr="00C534A9" w:rsidRDefault="00E227E8" w:rsidP="00E227E8">
      <w:pPr>
        <w:pStyle w:val="BodyText"/>
        <w:rPr>
          <w:rFonts w:ascii="Arial Narrow" w:hAnsi="Arial Narrow" w:cs="Tahoma"/>
          <w:sz w:val="22"/>
          <w:szCs w:val="22"/>
          <w:lang w:val="sr-Cyrl-RS"/>
        </w:rPr>
      </w:pPr>
      <w:r w:rsidRPr="00C534A9">
        <w:rPr>
          <w:rFonts w:ascii="Arial Narrow" w:hAnsi="Arial Narrow" w:cs="Tahoma"/>
          <w:sz w:val="22"/>
          <w:szCs w:val="22"/>
          <w:lang w:val="sr-Cyrl-RS"/>
        </w:rPr>
        <w:t>Од постојећих контејнера:</w:t>
      </w:r>
    </w:p>
    <w:p w14:paraId="60A0A768" w14:textId="77777777" w:rsidR="00E227E8" w:rsidRPr="00C534A9" w:rsidRDefault="00E227E8" w:rsidP="00274B72">
      <w:pPr>
        <w:pStyle w:val="ListParagraph"/>
        <w:numPr>
          <w:ilvl w:val="0"/>
          <w:numId w:val="50"/>
        </w:numPr>
        <w:contextualSpacing w:val="0"/>
        <w:rPr>
          <w:rFonts w:ascii="Arial Narrow" w:hAnsi="Arial Narrow"/>
          <w:bCs/>
          <w:lang w:val="sr-Cyrl-RS"/>
        </w:rPr>
      </w:pPr>
      <w:r w:rsidRPr="00C534A9">
        <w:rPr>
          <w:rFonts w:ascii="Arial Narrow" w:hAnsi="Arial Narrow"/>
          <w:bCs/>
          <w:lang w:val="sr-Cyrl-RS"/>
        </w:rPr>
        <w:t xml:space="preserve">надземни контејнери запремине 3,2м3 и габ. Димензија 1,9х15х1,7м  постављени су у посебно изграђеној ниши усеченој у тротоар на углу Батутове са Хекторовићевом улицом (4 комада) и </w:t>
      </w:r>
    </w:p>
    <w:p w14:paraId="0E4337D8" w14:textId="77777777" w:rsidR="00E227E8" w:rsidRPr="00C534A9" w:rsidRDefault="00E227E8" w:rsidP="00274B72">
      <w:pPr>
        <w:pStyle w:val="ListParagraph"/>
        <w:numPr>
          <w:ilvl w:val="0"/>
          <w:numId w:val="50"/>
        </w:numPr>
        <w:contextualSpacing w:val="0"/>
        <w:rPr>
          <w:rFonts w:ascii="Arial Narrow" w:hAnsi="Arial Narrow"/>
          <w:bCs/>
          <w:lang w:val="sr-Cyrl-RS"/>
        </w:rPr>
      </w:pPr>
      <w:r w:rsidRPr="00C534A9">
        <w:rPr>
          <w:rFonts w:ascii="Arial Narrow" w:hAnsi="Arial Narrow"/>
          <w:bCs/>
          <w:lang w:val="sr-Cyrl-RS"/>
        </w:rPr>
        <w:t>подземни контејнери запремине 3м3  изграђени су на тротоару: у Булевару краља Александра – 7 комада и Улици Радоја Домановића – 3 комада.</w:t>
      </w:r>
    </w:p>
    <w:p w14:paraId="261704D3" w14:textId="77EB4B20" w:rsidR="0019609F" w:rsidRPr="00EC3FC9" w:rsidRDefault="0019609F" w:rsidP="007F34D8">
      <w:pPr>
        <w:rPr>
          <w:rFonts w:ascii="Arial Narrow" w:hAnsi="Arial Narrow"/>
          <w:lang w:val="sr-Cyrl-RS"/>
        </w:rPr>
      </w:pPr>
      <w:r w:rsidRPr="00EC3FC9">
        <w:rPr>
          <w:rFonts w:ascii="Arial Narrow" w:hAnsi="Arial Narrow"/>
          <w:lang w:val="sr-Cyrl-RS"/>
        </w:rPr>
        <w:t xml:space="preserve">Контејнери морају бити постављени изван јавних површина на избетонираним платоима, у нишама или посебно изграђеним боксовима у оквиру граница формираних </w:t>
      </w:r>
      <w:r w:rsidRPr="00EC3FC9">
        <w:rPr>
          <w:rFonts w:ascii="Arial Narrow" w:hAnsi="Arial Narrow"/>
          <w:lang w:val="sr-Cyrl-CS"/>
        </w:rPr>
        <w:t>грађевинских</w:t>
      </w:r>
      <w:r w:rsidRPr="00EC3FC9">
        <w:rPr>
          <w:rFonts w:ascii="Arial Narrow" w:hAnsi="Arial Narrow"/>
          <w:lang w:val="sr-Cyrl-RS"/>
        </w:rPr>
        <w:t xml:space="preserve"> парцела или комплекса, или у смећарама (или посебно одређеним просторима за те потребе) унутар самих објеката.</w:t>
      </w:r>
    </w:p>
    <w:p w14:paraId="5C20D3EA" w14:textId="77777777" w:rsidR="0019609F" w:rsidRPr="00EC3FC9" w:rsidRDefault="0019609F" w:rsidP="007F34D8">
      <w:pPr>
        <w:rPr>
          <w:rFonts w:ascii="Arial Narrow" w:hAnsi="Arial Narrow"/>
          <w:lang w:val="sr-Cyrl-RS"/>
        </w:rPr>
      </w:pPr>
      <w:r w:rsidRPr="00EC3FC9">
        <w:rPr>
          <w:rFonts w:ascii="Arial Narrow" w:hAnsi="Arial Narrow"/>
          <w:lang w:val="sr-Cyrl-RS"/>
        </w:rPr>
        <w:t>С</w:t>
      </w:r>
      <w:r w:rsidRPr="00EC3FC9">
        <w:rPr>
          <w:rFonts w:ascii="Arial Narrow" w:hAnsi="Arial Narrow"/>
        </w:rPr>
        <w:t xml:space="preserve">мећаре у објектима </w:t>
      </w:r>
      <w:r w:rsidRPr="00EC3FC9">
        <w:rPr>
          <w:rFonts w:ascii="Arial Narrow" w:hAnsi="Arial Narrow"/>
          <w:lang w:val="sr-Cyrl-RS"/>
        </w:rPr>
        <w:t xml:space="preserve">се граде као засебне, </w:t>
      </w:r>
      <w:r w:rsidRPr="00EC3FC9">
        <w:rPr>
          <w:rFonts w:ascii="Arial Narrow" w:hAnsi="Arial Narrow"/>
        </w:rPr>
        <w:t>затворене просторије, без прозора са електричним осветљењем, једним точећим местом са славином и холендером, Гајгер</w:t>
      </w:r>
      <w:r w:rsidRPr="00EC3FC9">
        <w:rPr>
          <w:rFonts w:ascii="Arial Narrow" w:hAnsi="Arial Narrow"/>
          <w:lang w:val="sr-Cyrl-RS"/>
        </w:rPr>
        <w:t>-</w:t>
      </w:r>
      <w:r w:rsidRPr="00EC3FC9">
        <w:rPr>
          <w:rFonts w:ascii="Arial Narrow" w:hAnsi="Arial Narrow"/>
        </w:rPr>
        <w:t>сливником и решетком у под</w:t>
      </w:r>
      <w:r w:rsidRPr="00EC3FC9">
        <w:rPr>
          <w:rFonts w:ascii="Arial Narrow" w:hAnsi="Arial Narrow"/>
          <w:lang w:val="sr-Cyrl-RS"/>
        </w:rPr>
        <w:t>у</w:t>
      </w:r>
      <w:r w:rsidRPr="00EC3FC9">
        <w:rPr>
          <w:rFonts w:ascii="Arial Narrow" w:hAnsi="Arial Narrow"/>
        </w:rPr>
        <w:t xml:space="preserve"> повезаним на канализациону мрежу,  ради лакшег одржавања хигијене тог простора.</w:t>
      </w:r>
    </w:p>
    <w:p w14:paraId="181195AB" w14:textId="6A111C62" w:rsidR="0019609F" w:rsidRPr="00EC39AA" w:rsidRDefault="0019609F" w:rsidP="007F34D8">
      <w:pPr>
        <w:rPr>
          <w:rFonts w:ascii="Arial Narrow" w:hAnsi="Arial Narrow"/>
          <w:color w:val="0070C0"/>
          <w:lang w:val="sr-Cyrl-RS"/>
        </w:rPr>
      </w:pPr>
      <w:r w:rsidRPr="00EC3FC9">
        <w:rPr>
          <w:rFonts w:ascii="Arial Narrow" w:hAnsi="Arial Narrow"/>
          <w:lang w:val="sr-Cyrl-RS"/>
        </w:rPr>
        <w:t>До локације судова за смеће треба</w:t>
      </w:r>
      <w:r w:rsidRPr="00EC3FC9">
        <w:rPr>
          <w:rFonts w:ascii="Arial Narrow" w:hAnsi="Arial Narrow"/>
        </w:rPr>
        <w:t xml:space="preserve"> обезбедити директан прилаз за комунална возила и раднике.</w:t>
      </w:r>
      <w:r w:rsidRPr="00EC3FC9">
        <w:rPr>
          <w:rFonts w:ascii="Arial Narrow" w:hAnsi="Arial Narrow"/>
          <w:lang w:val="sr-Cyrl-RS"/>
        </w:rPr>
        <w:t xml:space="preserve"> Р</w:t>
      </w:r>
      <w:r w:rsidRPr="00EC3FC9">
        <w:rPr>
          <w:rFonts w:ascii="Arial Narrow" w:hAnsi="Arial Narrow"/>
        </w:rPr>
        <w:t xml:space="preserve">учно гурање контејнера </w:t>
      </w:r>
      <w:r w:rsidRPr="00EC3FC9">
        <w:rPr>
          <w:rFonts w:ascii="Arial Narrow" w:hAnsi="Arial Narrow"/>
          <w:lang w:val="sr-Cyrl-RS"/>
        </w:rPr>
        <w:t xml:space="preserve">обавља се </w:t>
      </w:r>
      <w:r w:rsidRPr="00EC3FC9">
        <w:rPr>
          <w:rFonts w:ascii="Arial Narrow" w:hAnsi="Arial Narrow"/>
        </w:rPr>
        <w:t>по равној подлози</w:t>
      </w:r>
      <w:r w:rsidRPr="00EC3FC9">
        <w:rPr>
          <w:rFonts w:ascii="Arial Narrow" w:hAnsi="Arial Narrow"/>
          <w:lang w:val="sr-Cyrl-RS"/>
        </w:rPr>
        <w:t>, без степеника,</w:t>
      </w:r>
      <w:r w:rsidRPr="00EC3FC9">
        <w:rPr>
          <w:rFonts w:ascii="Arial Narrow" w:hAnsi="Arial Narrow"/>
        </w:rPr>
        <w:t xml:space="preserve"> са успоном до 3%</w:t>
      </w:r>
      <w:r w:rsidRPr="00EC3FC9">
        <w:rPr>
          <w:rFonts w:ascii="Arial Narrow" w:hAnsi="Arial Narrow"/>
          <w:lang w:val="sr-Cyrl-RS"/>
        </w:rPr>
        <w:t xml:space="preserve"> и износи максимум</w:t>
      </w:r>
      <w:r w:rsidRPr="00EC3FC9">
        <w:rPr>
          <w:rFonts w:ascii="Arial Narrow" w:hAnsi="Arial Narrow"/>
        </w:rPr>
        <w:t xml:space="preserve"> 15m.</w:t>
      </w:r>
      <w:r w:rsidRPr="00EC3FC9">
        <w:rPr>
          <w:rFonts w:ascii="Arial Narrow" w:hAnsi="Arial Narrow"/>
          <w:lang w:val="sr-Cyrl-RS"/>
        </w:rPr>
        <w:t xml:space="preserve"> На том путу не смеју бити паркирана возила  која могу ометати пражњење.</w:t>
      </w:r>
      <w:r w:rsidR="00EC39AA" w:rsidRPr="00EC39AA">
        <w:rPr>
          <w:rFonts w:ascii="Arial Narrow" w:hAnsi="Arial Narrow"/>
          <w:color w:val="0070C0"/>
          <w:lang w:val="sr-Cyrl-RS"/>
        </w:rPr>
        <w:t xml:space="preserve"> </w:t>
      </w:r>
    </w:p>
    <w:p w14:paraId="75A787A0" w14:textId="77777777" w:rsidR="0019609F" w:rsidRPr="00EC3FC9" w:rsidRDefault="0019609F" w:rsidP="007F34D8">
      <w:pPr>
        <w:pStyle w:val="BodyText"/>
        <w:rPr>
          <w:rFonts w:ascii="Arial Narrow" w:hAnsi="Arial Narrow" w:cs="Tahoma"/>
          <w:sz w:val="22"/>
          <w:szCs w:val="22"/>
          <w:lang w:val="sr-Cyrl-RS"/>
        </w:rPr>
      </w:pPr>
      <w:r w:rsidRPr="00EC3FC9">
        <w:rPr>
          <w:rFonts w:ascii="Arial Narrow" w:hAnsi="Arial Narrow" w:cs="Tahoma"/>
          <w:sz w:val="22"/>
          <w:szCs w:val="22"/>
          <w:lang w:val="sr-Cyrl-RS"/>
        </w:rPr>
        <w:t>Уколико се планира постављање контејнера у подземним етажама (у гаражним просторима), инвеститори су дужни да обезбеде дежурна лица, која ће их, у доба доласка комуналних возила, износити на слободну површину испред објекта ради пражњења.</w:t>
      </w:r>
    </w:p>
    <w:p w14:paraId="370B0268" w14:textId="67F53564" w:rsidR="0019609F" w:rsidRDefault="0019609F" w:rsidP="007F34D8">
      <w:pPr>
        <w:pStyle w:val="BodyText"/>
        <w:rPr>
          <w:rFonts w:ascii="Arial Narrow" w:hAnsi="Arial Narrow" w:cs="Tahoma"/>
          <w:sz w:val="22"/>
          <w:szCs w:val="22"/>
          <w:lang w:val="sr-Cyrl-RS"/>
        </w:rPr>
      </w:pPr>
      <w:r w:rsidRPr="00EC3FC9">
        <w:rPr>
          <w:rFonts w:ascii="Arial Narrow" w:hAnsi="Arial Narrow" w:cs="Tahoma"/>
          <w:sz w:val="22"/>
          <w:szCs w:val="22"/>
          <w:lang w:val="sr-Cyrl-RS"/>
        </w:rPr>
        <w:t xml:space="preserve">Отпатке </w:t>
      </w:r>
      <w:r w:rsidRPr="00EC3FC9">
        <w:rPr>
          <w:rFonts w:ascii="Arial Narrow" w:hAnsi="Arial Narrow" w:cs="Tahoma"/>
          <w:sz w:val="22"/>
          <w:szCs w:val="22"/>
        </w:rPr>
        <w:t>другачијег састава</w:t>
      </w:r>
      <w:r w:rsidRPr="00EC3FC9">
        <w:rPr>
          <w:rFonts w:ascii="Arial Narrow" w:hAnsi="Arial Narrow" w:cs="Tahoma"/>
          <w:sz w:val="22"/>
          <w:szCs w:val="22"/>
          <w:lang w:val="sr-Cyrl-RS"/>
        </w:rPr>
        <w:t xml:space="preserve"> од кућног смећа,</w:t>
      </w:r>
      <w:r w:rsidRPr="00EC3FC9">
        <w:rPr>
          <w:rFonts w:ascii="Arial Narrow" w:hAnsi="Arial Narrow" w:cs="Tahoma"/>
          <w:sz w:val="22"/>
          <w:szCs w:val="22"/>
        </w:rPr>
        <w:t xml:space="preserve"> а кој</w:t>
      </w:r>
      <w:r w:rsidRPr="00EC3FC9">
        <w:rPr>
          <w:rFonts w:ascii="Arial Narrow" w:hAnsi="Arial Narrow" w:cs="Tahoma"/>
          <w:sz w:val="22"/>
          <w:szCs w:val="22"/>
          <w:lang w:val="sr-Cyrl-RS"/>
        </w:rPr>
        <w:t>и</w:t>
      </w:r>
      <w:r w:rsidRPr="00EC3FC9">
        <w:rPr>
          <w:rFonts w:ascii="Arial Narrow" w:hAnsi="Arial Narrow" w:cs="Tahoma"/>
          <w:sz w:val="22"/>
          <w:szCs w:val="22"/>
        </w:rPr>
        <w:t xml:space="preserve"> не припадају групи опасног отпада, </w:t>
      </w:r>
      <w:r w:rsidRPr="00EC3FC9">
        <w:rPr>
          <w:rFonts w:ascii="Arial Narrow" w:hAnsi="Arial Narrow" w:cs="Tahoma"/>
          <w:sz w:val="22"/>
          <w:szCs w:val="22"/>
          <w:lang w:val="sr-Cyrl-RS"/>
        </w:rPr>
        <w:t xml:space="preserve">треба одлагати у </w:t>
      </w:r>
      <w:r w:rsidRPr="00EC3FC9">
        <w:rPr>
          <w:rFonts w:ascii="Arial Narrow" w:hAnsi="Arial Narrow" w:cs="Tahoma"/>
          <w:sz w:val="22"/>
          <w:szCs w:val="22"/>
        </w:rPr>
        <w:t xml:space="preserve">специјалне судове, који ће бити постављени у складу са напред наведеним нормативима, а празниће се према потребама инвеститора и </w:t>
      </w:r>
      <w:r w:rsidRPr="00EC3FC9">
        <w:rPr>
          <w:rFonts w:ascii="Arial Narrow" w:hAnsi="Arial Narrow" w:cs="Tahoma"/>
          <w:sz w:val="22"/>
          <w:szCs w:val="22"/>
          <w:lang w:val="sr-Cyrl-RS"/>
        </w:rPr>
        <w:t>закљученим</w:t>
      </w:r>
      <w:r w:rsidRPr="00EC3FC9">
        <w:rPr>
          <w:rFonts w:ascii="Arial Narrow" w:hAnsi="Arial Narrow" w:cs="Tahoma"/>
          <w:sz w:val="22"/>
          <w:szCs w:val="22"/>
        </w:rPr>
        <w:t xml:space="preserve"> уговор</w:t>
      </w:r>
      <w:r w:rsidRPr="00EC3FC9">
        <w:rPr>
          <w:rFonts w:ascii="Arial Narrow" w:hAnsi="Arial Narrow" w:cs="Tahoma"/>
          <w:sz w:val="22"/>
          <w:szCs w:val="22"/>
          <w:lang w:val="sr-Cyrl-RS"/>
        </w:rPr>
        <w:t>има</w:t>
      </w:r>
      <w:r w:rsidRPr="00EC3FC9">
        <w:rPr>
          <w:rFonts w:ascii="Arial Narrow" w:hAnsi="Arial Narrow" w:cs="Tahoma"/>
          <w:sz w:val="22"/>
          <w:szCs w:val="22"/>
        </w:rPr>
        <w:t xml:space="preserve"> са ЈКП </w:t>
      </w:r>
      <w:r w:rsidRPr="00EC3FC9">
        <w:rPr>
          <w:rFonts w:ascii="Arial Narrow" w:hAnsi="Arial Narrow" w:cs="Tahoma"/>
          <w:sz w:val="22"/>
          <w:szCs w:val="22"/>
          <w:lang w:val="sr-Latn-RS"/>
        </w:rPr>
        <w:t>„</w:t>
      </w:r>
      <w:r w:rsidRPr="00EC3FC9">
        <w:rPr>
          <w:rFonts w:ascii="Arial Narrow" w:hAnsi="Arial Narrow" w:cs="Tahoma"/>
          <w:sz w:val="22"/>
          <w:szCs w:val="22"/>
        </w:rPr>
        <w:t>Градска чистоћа</w:t>
      </w:r>
      <w:r w:rsidRPr="00EC3FC9">
        <w:rPr>
          <w:rFonts w:ascii="Arial Narrow" w:hAnsi="Arial Narrow" w:cs="Tahoma"/>
          <w:sz w:val="22"/>
          <w:szCs w:val="22"/>
          <w:lang w:val="sr-Latn-RS"/>
        </w:rPr>
        <w:t>“</w:t>
      </w:r>
      <w:r w:rsidRPr="00EC3FC9">
        <w:rPr>
          <w:rFonts w:ascii="Arial Narrow" w:hAnsi="Arial Narrow" w:cs="Tahoma"/>
          <w:sz w:val="22"/>
          <w:szCs w:val="22"/>
        </w:rPr>
        <w:t xml:space="preserve">. </w:t>
      </w:r>
      <w:r w:rsidRPr="00EC3FC9">
        <w:rPr>
          <w:rFonts w:ascii="Arial Narrow" w:hAnsi="Arial Narrow" w:cs="Tahoma"/>
          <w:sz w:val="22"/>
          <w:szCs w:val="22"/>
          <w:lang w:val="sr-Cyrl-RS"/>
        </w:rPr>
        <w:t>Медицински и други опасан отпад се складишти и предаје у надлежност посебно регистрованим предузећима на даљи третман.</w:t>
      </w:r>
    </w:p>
    <w:p w14:paraId="388889B7" w14:textId="77777777" w:rsidR="00E227E8" w:rsidRPr="00EC3FC9" w:rsidRDefault="00E227E8" w:rsidP="007F34D8">
      <w:pPr>
        <w:pStyle w:val="BodyText"/>
        <w:rPr>
          <w:rFonts w:ascii="Arial Narrow" w:hAnsi="Arial Narrow" w:cs="Tahoma"/>
          <w:sz w:val="22"/>
          <w:szCs w:val="22"/>
          <w:lang w:val="sr-Cyrl-RS"/>
        </w:rPr>
      </w:pPr>
    </w:p>
    <w:p w14:paraId="015C9E18" w14:textId="77777777" w:rsidR="0019609F" w:rsidRPr="00EC3FC9" w:rsidRDefault="0019609F" w:rsidP="007F34D8">
      <w:pPr>
        <w:rPr>
          <w:rFonts w:ascii="Arial Narrow" w:hAnsi="Arial Narrow"/>
          <w:lang w:val="sr-Cyrl-CS"/>
        </w:rPr>
      </w:pPr>
      <w:r w:rsidRPr="00EC3FC9">
        <w:rPr>
          <w:rFonts w:ascii="Arial Narrow" w:hAnsi="Arial Narrow"/>
          <w:lang w:val="sr-Cyrl-CS"/>
        </w:rPr>
        <w:t>При изради пројектно-техничке документације за изградњу нових објеката Инвеститори су у обавези да се обрате ЈКП „Градска чистоћа“ за добијање ближих услова, а затим и сагласности на пројекат уређења слободних површина или Главни грађевински пројекат са решеним начином евакуације комуналног отпада,  за сваки планирани објекат појединачно.</w:t>
      </w:r>
    </w:p>
    <w:p w14:paraId="5929BE55" w14:textId="77777777" w:rsidR="0019609F" w:rsidRPr="00EC3FC9" w:rsidRDefault="0019609F" w:rsidP="007F34D8">
      <w:pPr>
        <w:rPr>
          <w:rFonts w:ascii="Arial Narrow" w:hAnsi="Arial Narrow"/>
          <w:lang w:val="sr-Cyrl-CS"/>
        </w:rPr>
      </w:pPr>
    </w:p>
    <w:p w14:paraId="3177A4E3" w14:textId="77777777" w:rsidR="0019609F" w:rsidRPr="00EC3FC9" w:rsidRDefault="0019609F" w:rsidP="007F34D8">
      <w:pPr>
        <w:pBdr>
          <w:top w:val="single" w:sz="4" w:space="1" w:color="auto"/>
        </w:pBdr>
        <w:rPr>
          <w:rFonts w:ascii="Arial Narrow" w:hAnsi="Arial Narrow"/>
          <w:i/>
          <w:sz w:val="20"/>
          <w:szCs w:val="20"/>
          <w:lang w:val="sr-Cyrl-CS"/>
        </w:rPr>
      </w:pPr>
      <w:r w:rsidRPr="00EC3FC9">
        <w:rPr>
          <w:rFonts w:ascii="Arial Narrow" w:hAnsi="Arial Narrow"/>
          <w:i/>
          <w:sz w:val="20"/>
          <w:szCs w:val="20"/>
          <w:lang w:val="sr-Cyrl-CS"/>
        </w:rPr>
        <w:t>Према условима ЈКП „Градска чистоћа“ бр. 7073 од 07.05.2018. године</w:t>
      </w:r>
    </w:p>
    <w:p w14:paraId="04BE2AEC" w14:textId="77777777" w:rsidR="00505D99" w:rsidRPr="00EC3FC9" w:rsidRDefault="00505D99" w:rsidP="007F34D8">
      <w:pPr>
        <w:rPr>
          <w:rFonts w:ascii="Arial Narrow" w:hAnsi="Arial Narrow"/>
          <w:lang w:val="sr-Cyrl-CS" w:eastAsia="x-none"/>
        </w:rPr>
      </w:pPr>
    </w:p>
    <w:p w14:paraId="2574A5D3" w14:textId="77777777" w:rsidR="0008166E" w:rsidRPr="00EC3FC9" w:rsidRDefault="0008166E" w:rsidP="007F34D8">
      <w:pPr>
        <w:pStyle w:val="Heading3"/>
        <w:rPr>
          <w:rFonts w:ascii="Arial Narrow" w:hAnsi="Arial Narrow"/>
        </w:rPr>
      </w:pPr>
      <w:bookmarkStart w:id="224" w:name="_Toc279145717"/>
      <w:bookmarkStart w:id="225" w:name="_Toc290545298"/>
      <w:bookmarkStart w:id="226" w:name="_Toc292955361"/>
      <w:bookmarkStart w:id="227" w:name="_Toc292956100"/>
      <w:bookmarkStart w:id="228" w:name="_Toc293306124"/>
      <w:bookmarkStart w:id="229" w:name="_Toc293306288"/>
      <w:bookmarkStart w:id="230" w:name="_Toc293313187"/>
      <w:bookmarkStart w:id="231" w:name="_Toc293331253"/>
      <w:bookmarkStart w:id="232" w:name="_Toc293413810"/>
      <w:bookmarkStart w:id="233" w:name="_Toc293490992"/>
      <w:bookmarkStart w:id="234" w:name="_Toc293494943"/>
      <w:bookmarkStart w:id="235" w:name="_Toc327269902"/>
      <w:bookmarkStart w:id="236" w:name="_Toc327434422"/>
      <w:bookmarkStart w:id="237" w:name="_Toc332285903"/>
      <w:bookmarkStart w:id="238" w:name="_Toc353540381"/>
      <w:bookmarkStart w:id="239" w:name="_Toc449029028"/>
      <w:r w:rsidRPr="00EC3FC9">
        <w:rPr>
          <w:rFonts w:ascii="Arial Narrow" w:hAnsi="Arial Narrow"/>
          <w:lang w:val="sr-Cyrl-CS"/>
        </w:rPr>
        <w:t>4</w:t>
      </w:r>
      <w:r w:rsidRPr="00EC3FC9">
        <w:rPr>
          <w:rFonts w:ascii="Arial Narrow" w:hAnsi="Arial Narrow"/>
        </w:rPr>
        <w:t>.</w:t>
      </w:r>
      <w:r w:rsidRPr="00EC3FC9">
        <w:rPr>
          <w:rFonts w:ascii="Arial Narrow" w:hAnsi="Arial Narrow"/>
        </w:rPr>
        <w:tab/>
      </w:r>
      <w:r w:rsidRPr="00EC3FC9">
        <w:rPr>
          <w:rFonts w:ascii="Arial Narrow" w:hAnsi="Arial Narrow"/>
          <w:lang w:val="sr-Cyrl-RS"/>
        </w:rPr>
        <w:t xml:space="preserve">ПРАВИЛА УРЕЂЕЊА И ГРАЂЕЊА ЗА </w:t>
      </w:r>
      <w:r w:rsidRPr="00EC3FC9">
        <w:rPr>
          <w:rFonts w:ascii="Arial Narrow" w:hAnsi="Arial Narrow"/>
          <w:caps w:val="0"/>
        </w:rPr>
        <w:t>ПОВРШИНЕ ЈАВНИХ НАМЕНА</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70A4FCB" w14:textId="77777777" w:rsidR="0008166E" w:rsidRPr="00505D99" w:rsidRDefault="0008166E" w:rsidP="007F34D8">
      <w:pPr>
        <w:rPr>
          <w:rFonts w:ascii="Arial Narrow" w:hAnsi="Arial Narrow"/>
          <w:i/>
          <w:lang w:val="sr-Cyrl-CS"/>
        </w:rPr>
      </w:pPr>
    </w:p>
    <w:p w14:paraId="31A3E4CE" w14:textId="77777777" w:rsidR="0008166E" w:rsidRPr="00505D99" w:rsidRDefault="0008166E" w:rsidP="007F34D8">
      <w:pPr>
        <w:pStyle w:val="Heading4"/>
        <w:rPr>
          <w:rFonts w:ascii="Arial Narrow" w:hAnsi="Arial Narrow"/>
          <w:lang w:val="sr-Cyrl-CS"/>
        </w:rPr>
      </w:pPr>
      <w:bookmarkStart w:id="240" w:name="_Toc279145718"/>
      <w:bookmarkStart w:id="241" w:name="_Toc290545299"/>
      <w:bookmarkStart w:id="242" w:name="_Toc292955362"/>
      <w:bookmarkStart w:id="243" w:name="_Toc292956101"/>
      <w:bookmarkStart w:id="244" w:name="_Toc293306125"/>
      <w:bookmarkStart w:id="245" w:name="_Toc293306289"/>
      <w:bookmarkStart w:id="246" w:name="_Toc293313188"/>
      <w:bookmarkStart w:id="247" w:name="_Toc293331254"/>
      <w:bookmarkStart w:id="248" w:name="_Toc293413811"/>
      <w:bookmarkStart w:id="249" w:name="_Toc293490993"/>
      <w:bookmarkStart w:id="250" w:name="_Toc293494944"/>
      <w:bookmarkStart w:id="251" w:name="_Toc327269903"/>
      <w:bookmarkStart w:id="252" w:name="_Toc327434423"/>
      <w:bookmarkStart w:id="253" w:name="_Toc332285904"/>
      <w:bookmarkStart w:id="254" w:name="_Toc353540382"/>
      <w:bookmarkStart w:id="255" w:name="_Toc449029029"/>
      <w:r w:rsidRPr="00505D99">
        <w:rPr>
          <w:rFonts w:ascii="Arial Narrow" w:hAnsi="Arial Narrow"/>
          <w:caps w:val="0"/>
          <w:lang w:val="sr-Cyrl-CS"/>
        </w:rPr>
        <w:t>4.1.</w:t>
      </w:r>
      <w:r w:rsidRPr="00505D99">
        <w:rPr>
          <w:rFonts w:ascii="Arial Narrow" w:hAnsi="Arial Narrow"/>
          <w:caps w:val="0"/>
          <w:lang w:val="sr-Cyrl-CS"/>
        </w:rPr>
        <w:tab/>
        <w:t>ЈАВНЕ САОБРАЋАЈНЕ ПОВРШИНЕ</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78D864E" w14:textId="4FB69CD6" w:rsidR="0008166E" w:rsidRPr="00505D99" w:rsidRDefault="0008166E" w:rsidP="007F34D8">
      <w:pPr>
        <w:pStyle w:val="NormalItalic"/>
        <w:rPr>
          <w:rFonts w:ascii="Arial Narrow" w:hAnsi="Arial Narrow"/>
        </w:rPr>
      </w:pPr>
      <w:r w:rsidRPr="00505D99">
        <w:rPr>
          <w:rFonts w:ascii="Arial Narrow" w:hAnsi="Arial Narrow"/>
          <w:iCs/>
        </w:rPr>
        <w:t>(графички</w:t>
      </w:r>
      <w:r w:rsidRPr="00505D99">
        <w:rPr>
          <w:rFonts w:ascii="Arial Narrow" w:hAnsi="Arial Narrow"/>
          <w:iCs/>
          <w:lang w:val="sr-Latn-CS"/>
        </w:rPr>
        <w:t xml:space="preserve"> </w:t>
      </w:r>
      <w:r w:rsidRPr="00505D99">
        <w:rPr>
          <w:rFonts w:ascii="Arial Narrow" w:hAnsi="Arial Narrow"/>
          <w:iCs/>
        </w:rPr>
        <w:t>прилог</w:t>
      </w:r>
      <w:r w:rsidRPr="00505D99">
        <w:rPr>
          <w:rFonts w:ascii="Arial Narrow" w:hAnsi="Arial Narrow"/>
          <w:iCs/>
          <w:lang w:val="sr-Latn-CS"/>
        </w:rPr>
        <w:t xml:space="preserve"> </w:t>
      </w:r>
      <w:r w:rsidRPr="00505D99">
        <w:rPr>
          <w:rFonts w:ascii="Arial Narrow" w:hAnsi="Arial Narrow"/>
          <w:iCs/>
        </w:rPr>
        <w:t>бр.</w:t>
      </w:r>
      <w:r w:rsidRPr="00505D99">
        <w:rPr>
          <w:rFonts w:ascii="Arial Narrow" w:hAnsi="Arial Narrow"/>
          <w:iCs/>
          <w:lang w:val="sr-Latn-CS"/>
        </w:rPr>
        <w:t xml:space="preserve"> </w:t>
      </w:r>
      <w:r w:rsidRPr="00505D99">
        <w:rPr>
          <w:rFonts w:ascii="Arial Narrow" w:hAnsi="Arial Narrow"/>
          <w:iCs/>
          <w:lang w:val="sr-Cyrl-RS"/>
        </w:rPr>
        <w:t>4а</w:t>
      </w:r>
      <w:r w:rsidR="00610267" w:rsidRPr="00505D99">
        <w:rPr>
          <w:rFonts w:ascii="Arial Narrow" w:hAnsi="Arial Narrow"/>
          <w:iCs/>
          <w:lang w:val="sr-Cyrl-RS"/>
        </w:rPr>
        <w:t xml:space="preserve"> </w:t>
      </w:r>
      <w:r w:rsidRPr="00505D99">
        <w:rPr>
          <w:rFonts w:ascii="Arial Narrow" w:hAnsi="Arial Narrow"/>
          <w:iCs/>
          <w:lang w:val="sr-Latn-CS"/>
        </w:rPr>
        <w:t>„</w:t>
      </w:r>
      <w:r w:rsidRPr="00505D99">
        <w:rPr>
          <w:rFonts w:ascii="Arial Narrow" w:hAnsi="Arial Narrow"/>
          <w:iCs/>
        </w:rPr>
        <w:t>Р</w:t>
      </w:r>
      <w:r w:rsidRPr="00505D99">
        <w:rPr>
          <w:rFonts w:ascii="Arial Narrow" w:hAnsi="Arial Narrow"/>
        </w:rPr>
        <w:t>егулационо-нивелациони план</w:t>
      </w:r>
      <w:r w:rsidRPr="00505D99">
        <w:rPr>
          <w:rFonts w:ascii="Arial Narrow" w:hAnsi="Arial Narrow"/>
          <w:iCs/>
          <w:lang w:val="sr-Latn-CS"/>
        </w:rPr>
        <w:t>“</w:t>
      </w:r>
      <w:r w:rsidRPr="00505D99">
        <w:rPr>
          <w:rFonts w:ascii="Arial Narrow" w:hAnsi="Arial Narrow"/>
          <w:iCs/>
        </w:rPr>
        <w:t xml:space="preserve"> Р</w:t>
      </w:r>
      <w:r w:rsidRPr="00505D99">
        <w:rPr>
          <w:rFonts w:ascii="Arial Narrow" w:hAnsi="Arial Narrow"/>
        </w:rPr>
        <w:t xml:space="preserve"> 1:</w:t>
      </w:r>
      <w:r w:rsidRPr="00505D99">
        <w:rPr>
          <w:rFonts w:ascii="Arial Narrow" w:hAnsi="Arial Narrow"/>
          <w:lang w:val="sr-Cyrl-RS"/>
        </w:rPr>
        <w:t>500</w:t>
      </w:r>
      <w:r w:rsidRPr="00505D99">
        <w:rPr>
          <w:rFonts w:ascii="Arial Narrow" w:hAnsi="Arial Narrow"/>
          <w:iCs/>
        </w:rPr>
        <w:t>)</w:t>
      </w:r>
    </w:p>
    <w:p w14:paraId="0B664584" w14:textId="77777777" w:rsidR="0008166E" w:rsidRPr="00505D99" w:rsidRDefault="0008166E" w:rsidP="007F34D8">
      <w:pPr>
        <w:rPr>
          <w:rFonts w:ascii="Arial Narrow" w:hAnsi="Arial Narrow"/>
          <w:lang w:val="sr-Cyrl-CS"/>
        </w:rPr>
      </w:pPr>
    </w:p>
    <w:p w14:paraId="28F38993" w14:textId="76F5AA5F" w:rsidR="009D4501" w:rsidRPr="008A6950" w:rsidRDefault="009D4501" w:rsidP="009D4501">
      <w:pPr>
        <w:rPr>
          <w:rFonts w:ascii="Arial Narrow" w:hAnsi="Arial Narrow"/>
          <w:i/>
          <w:iCs/>
          <w:sz w:val="20"/>
          <w:szCs w:val="20"/>
          <w:lang w:val="sr-Cyrl-RS"/>
        </w:rPr>
      </w:pPr>
      <w:r w:rsidRPr="008A6950">
        <w:rPr>
          <w:rFonts w:ascii="Arial Narrow" w:hAnsi="Arial Narrow"/>
          <w:i/>
          <w:iCs/>
          <w:sz w:val="20"/>
          <w:szCs w:val="20"/>
          <w:lang w:val="ru-RU"/>
        </w:rPr>
        <w:t xml:space="preserve">Табела </w:t>
      </w:r>
      <w:r w:rsidR="008A6950" w:rsidRPr="008A6950">
        <w:rPr>
          <w:rFonts w:ascii="Arial Narrow" w:hAnsi="Arial Narrow"/>
          <w:i/>
          <w:iCs/>
          <w:sz w:val="20"/>
          <w:szCs w:val="20"/>
          <w:lang w:val="ru-RU"/>
        </w:rPr>
        <w:t>0</w:t>
      </w:r>
      <w:r w:rsidRPr="008A6950">
        <w:rPr>
          <w:rFonts w:ascii="Arial Narrow" w:hAnsi="Arial Narrow"/>
          <w:i/>
          <w:iCs/>
          <w:sz w:val="20"/>
          <w:szCs w:val="20"/>
          <w:lang w:val="ru-RU"/>
        </w:rPr>
        <w:t xml:space="preserve">3: Јавне саораћајне површине – грађевинске парцеле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6"/>
        <w:gridCol w:w="7110"/>
        <w:gridCol w:w="1082"/>
      </w:tblGrid>
      <w:tr w:rsidR="00505D99" w:rsidRPr="00505D99" w14:paraId="58064580" w14:textId="77777777" w:rsidTr="00505D99">
        <w:trPr>
          <w:trHeight w:val="526"/>
          <w:jc w:val="center"/>
        </w:trPr>
        <w:tc>
          <w:tcPr>
            <w:tcW w:w="1726" w:type="dxa"/>
            <w:shd w:val="clear" w:color="auto" w:fill="D9D9D9" w:themeFill="background1" w:themeFillShade="D9"/>
            <w:vAlign w:val="center"/>
          </w:tcPr>
          <w:p w14:paraId="21F19875" w14:textId="77777777" w:rsidR="009D4501" w:rsidRPr="00505D99" w:rsidRDefault="009D4501" w:rsidP="00505D99">
            <w:pPr>
              <w:pStyle w:val="BodyText"/>
              <w:jc w:val="center"/>
              <w:rPr>
                <w:rFonts w:ascii="Arial Narrow" w:hAnsi="Arial Narrow" w:cs="Tahoma"/>
                <w:b/>
                <w:sz w:val="20"/>
              </w:rPr>
            </w:pPr>
            <w:r w:rsidRPr="00505D99">
              <w:rPr>
                <w:rFonts w:ascii="Arial Narrow" w:hAnsi="Arial Narrow" w:cs="Tahoma"/>
                <w:b/>
                <w:sz w:val="20"/>
                <w:lang w:val="sr-Cyrl-RS"/>
              </w:rPr>
              <w:t>С</w:t>
            </w:r>
            <w:r w:rsidRPr="00505D99">
              <w:rPr>
                <w:rFonts w:ascii="Arial Narrow" w:hAnsi="Arial Narrow" w:cs="Tahoma"/>
                <w:b/>
                <w:sz w:val="20"/>
                <w:lang w:val="sr-Cyrl-CS"/>
              </w:rPr>
              <w:t>аоб</w:t>
            </w:r>
            <w:r w:rsidRPr="00505D99">
              <w:rPr>
                <w:rFonts w:ascii="Arial Narrow" w:hAnsi="Arial Narrow" w:cs="Tahoma"/>
                <w:b/>
                <w:sz w:val="20"/>
                <w:lang w:val="sr-Cyrl-RS"/>
              </w:rPr>
              <w:t>раћајне површине</w:t>
            </w:r>
          </w:p>
        </w:tc>
        <w:tc>
          <w:tcPr>
            <w:tcW w:w="7110" w:type="dxa"/>
            <w:shd w:val="clear" w:color="auto" w:fill="D9D9D9" w:themeFill="background1" w:themeFillShade="D9"/>
            <w:vAlign w:val="center"/>
          </w:tcPr>
          <w:p w14:paraId="4C7281FE" w14:textId="77777777" w:rsidR="009D4501" w:rsidRPr="00505D99" w:rsidRDefault="009D4501" w:rsidP="00505D99">
            <w:pPr>
              <w:pStyle w:val="BodyText"/>
              <w:jc w:val="center"/>
              <w:rPr>
                <w:rFonts w:ascii="Arial Narrow" w:hAnsi="Arial Narrow" w:cs="Tahoma"/>
                <w:b/>
                <w:sz w:val="20"/>
              </w:rPr>
            </w:pPr>
            <w:r w:rsidRPr="00505D99">
              <w:rPr>
                <w:rFonts w:ascii="Arial Narrow" w:hAnsi="Arial Narrow" w:cs="Tahoma"/>
                <w:b/>
                <w:sz w:val="20"/>
                <w:lang w:val="sr-Cyrl-CS"/>
              </w:rPr>
              <w:t>Б</w:t>
            </w:r>
            <w:r w:rsidRPr="00505D99">
              <w:rPr>
                <w:rFonts w:ascii="Arial Narrow" w:hAnsi="Arial Narrow" w:cs="Tahoma"/>
                <w:b/>
                <w:sz w:val="20"/>
              </w:rPr>
              <w:t>рој катастарске парцеле</w:t>
            </w:r>
          </w:p>
        </w:tc>
        <w:tc>
          <w:tcPr>
            <w:tcW w:w="1082" w:type="dxa"/>
            <w:shd w:val="clear" w:color="auto" w:fill="D9D9D9" w:themeFill="background1" w:themeFillShade="D9"/>
            <w:vAlign w:val="center"/>
          </w:tcPr>
          <w:p w14:paraId="5FF1BDAB" w14:textId="77777777" w:rsidR="009D4501" w:rsidRPr="00505D99" w:rsidRDefault="009D4501" w:rsidP="00505D99">
            <w:pPr>
              <w:pStyle w:val="BodyText"/>
              <w:jc w:val="center"/>
              <w:rPr>
                <w:rFonts w:ascii="Arial Narrow" w:hAnsi="Arial Narrow" w:cs="Tahoma"/>
                <w:b/>
                <w:sz w:val="20"/>
              </w:rPr>
            </w:pPr>
            <w:r w:rsidRPr="00505D99">
              <w:rPr>
                <w:rFonts w:ascii="Arial Narrow" w:hAnsi="Arial Narrow" w:cs="Tahoma"/>
                <w:b/>
                <w:sz w:val="20"/>
                <w:lang w:val="sr-Cyrl-CS"/>
              </w:rPr>
              <w:t>Ознака</w:t>
            </w:r>
            <w:r w:rsidRPr="00505D99">
              <w:rPr>
                <w:rFonts w:ascii="Arial Narrow" w:hAnsi="Arial Narrow" w:cs="Tahoma"/>
                <w:b/>
                <w:sz w:val="20"/>
              </w:rPr>
              <w:t xml:space="preserve"> грађ</w:t>
            </w:r>
            <w:r w:rsidRPr="00505D99">
              <w:rPr>
                <w:rFonts w:ascii="Arial Narrow" w:hAnsi="Arial Narrow" w:cs="Tahoma"/>
                <w:b/>
                <w:sz w:val="20"/>
                <w:lang w:val="sr-Cyrl-RS"/>
              </w:rPr>
              <w:t>.</w:t>
            </w:r>
            <w:r w:rsidRPr="00505D99">
              <w:rPr>
                <w:rFonts w:ascii="Arial Narrow" w:hAnsi="Arial Narrow" w:cs="Tahoma"/>
                <w:b/>
                <w:sz w:val="20"/>
                <w:lang w:val="sr-Cyrl-CS"/>
              </w:rPr>
              <w:t xml:space="preserve"> </w:t>
            </w:r>
            <w:r w:rsidRPr="00505D99">
              <w:rPr>
                <w:rFonts w:ascii="Arial Narrow" w:hAnsi="Arial Narrow" w:cs="Tahoma"/>
                <w:b/>
                <w:sz w:val="20"/>
                <w:lang w:val="sr-Cyrl-RS"/>
              </w:rPr>
              <w:t>п</w:t>
            </w:r>
            <w:r w:rsidRPr="00505D99">
              <w:rPr>
                <w:rFonts w:ascii="Arial Narrow" w:hAnsi="Arial Narrow" w:cs="Tahoma"/>
                <w:b/>
                <w:sz w:val="20"/>
              </w:rPr>
              <w:t>арц</w:t>
            </w:r>
            <w:r w:rsidRPr="00505D99">
              <w:rPr>
                <w:rFonts w:ascii="Arial Narrow" w:hAnsi="Arial Narrow" w:cs="Tahoma"/>
                <w:b/>
                <w:sz w:val="20"/>
                <w:lang w:val="sr-Cyrl-RS"/>
              </w:rPr>
              <w:t>.</w:t>
            </w:r>
          </w:p>
        </w:tc>
      </w:tr>
      <w:tr w:rsidR="00505D99" w:rsidRPr="00505D99" w14:paraId="4ED9D92C" w14:textId="77777777" w:rsidTr="00505D99">
        <w:trPr>
          <w:trHeight w:val="720"/>
          <w:jc w:val="center"/>
        </w:trPr>
        <w:tc>
          <w:tcPr>
            <w:tcW w:w="1726" w:type="dxa"/>
            <w:vAlign w:val="center"/>
          </w:tcPr>
          <w:p w14:paraId="03A52D6C" w14:textId="77777777" w:rsidR="009D4501" w:rsidRPr="00505D99" w:rsidRDefault="009D4501" w:rsidP="00505D99">
            <w:pPr>
              <w:pStyle w:val="BodyText"/>
              <w:jc w:val="left"/>
              <w:rPr>
                <w:rFonts w:ascii="Arial Narrow" w:hAnsi="Arial Narrow" w:cs="Tahoma"/>
                <w:b/>
                <w:sz w:val="20"/>
                <w:lang w:val="sr-Cyrl-CS"/>
              </w:rPr>
            </w:pPr>
            <w:r w:rsidRPr="00505D99">
              <w:rPr>
                <w:rFonts w:ascii="Arial Narrow" w:hAnsi="Arial Narrow" w:cs="Tahoma"/>
                <w:b/>
                <w:sz w:val="20"/>
                <w:lang w:val="sr-Cyrl-CS"/>
              </w:rPr>
              <w:t>Батутова</w:t>
            </w:r>
          </w:p>
        </w:tc>
        <w:tc>
          <w:tcPr>
            <w:tcW w:w="7110" w:type="dxa"/>
            <w:vAlign w:val="center"/>
          </w:tcPr>
          <w:p w14:paraId="72CC4D9D" w14:textId="77777777" w:rsidR="009D4501" w:rsidRPr="00505D99" w:rsidRDefault="009D4501" w:rsidP="00505D99">
            <w:pPr>
              <w:rPr>
                <w:rFonts w:ascii="Arial Narrow" w:hAnsi="Arial Narrow"/>
                <w:sz w:val="20"/>
                <w:szCs w:val="20"/>
                <w:lang w:val="sr-Cyrl-RS"/>
              </w:rPr>
            </w:pPr>
            <w:r w:rsidRPr="00505D99">
              <w:rPr>
                <w:rFonts w:ascii="Arial Narrow" w:hAnsi="Arial Narrow"/>
                <w:sz w:val="20"/>
                <w:szCs w:val="20"/>
                <w:lang w:val="sr-Cyrl-RS"/>
              </w:rPr>
              <w:t xml:space="preserve">К.О. </w:t>
            </w:r>
            <w:r w:rsidRPr="00505D99">
              <w:rPr>
                <w:rFonts w:ascii="Arial Narrow" w:hAnsi="Arial Narrow"/>
                <w:sz w:val="20"/>
                <w:szCs w:val="20"/>
              </w:rPr>
              <w:t>Звездара</w:t>
            </w:r>
          </w:p>
          <w:p w14:paraId="22CA87E2" w14:textId="77777777" w:rsidR="009D4501" w:rsidRPr="00505D99" w:rsidRDefault="009D4501" w:rsidP="00505D99">
            <w:pPr>
              <w:rPr>
                <w:rFonts w:ascii="Arial Narrow" w:hAnsi="Arial Narrow"/>
                <w:sz w:val="20"/>
                <w:szCs w:val="20"/>
              </w:rPr>
            </w:pPr>
            <w:r w:rsidRPr="00505D99">
              <w:rPr>
                <w:rFonts w:ascii="Arial Narrow" w:hAnsi="Arial Narrow"/>
                <w:sz w:val="20"/>
                <w:szCs w:val="20"/>
              </w:rPr>
              <w:t>Делови катастарских парцела:</w:t>
            </w:r>
          </w:p>
          <w:p w14:paraId="4ECBA8B7" w14:textId="77777777" w:rsidR="009D4501" w:rsidRPr="00505D99" w:rsidRDefault="009D4501" w:rsidP="00505D99">
            <w:pPr>
              <w:rPr>
                <w:rFonts w:ascii="Arial Narrow" w:hAnsi="Arial Narrow"/>
                <w:sz w:val="20"/>
                <w:szCs w:val="20"/>
              </w:rPr>
            </w:pPr>
            <w:r w:rsidRPr="00505D99">
              <w:rPr>
                <w:rFonts w:ascii="Arial Narrow" w:hAnsi="Arial Narrow"/>
                <w:sz w:val="20"/>
                <w:szCs w:val="20"/>
              </w:rPr>
              <w:t>4254, 4255/10, 4255/60, 4255/65, 4255/81, 4255/83, 4255/82, 4255/92, 4255/107, 4255/110, 4255/117, 4270/1, 4272/2,  5155/1, 5157, 5158, 7799/1</w:t>
            </w:r>
          </w:p>
          <w:p w14:paraId="7614567C" w14:textId="77777777" w:rsidR="009D4501" w:rsidRPr="00505D99" w:rsidRDefault="009D4501" w:rsidP="00505D99">
            <w:pPr>
              <w:pStyle w:val="PlainText"/>
              <w:rPr>
                <w:rFonts w:ascii="Arial Narrow" w:hAnsi="Arial Narrow" w:cs="Tahoma"/>
                <w:lang w:val="sr-Cyrl-RS"/>
              </w:rPr>
            </w:pPr>
            <w:r w:rsidRPr="00505D99">
              <w:rPr>
                <w:rFonts w:ascii="Arial Narrow" w:hAnsi="Arial Narrow" w:cs="Tahoma"/>
                <w:lang w:val="sr-Cyrl-RS"/>
              </w:rPr>
              <w:t>Целе катастарске парцеле:</w:t>
            </w:r>
          </w:p>
          <w:p w14:paraId="0546C35E" w14:textId="77777777" w:rsidR="009D4501" w:rsidRPr="00505D99" w:rsidRDefault="009D4501" w:rsidP="00505D99">
            <w:pPr>
              <w:pStyle w:val="PlainText"/>
              <w:rPr>
                <w:rFonts w:ascii="Arial Narrow" w:hAnsi="Arial Narrow" w:cs="Tahoma"/>
                <w:lang w:val="sr-Latn-RS"/>
              </w:rPr>
            </w:pPr>
            <w:r w:rsidRPr="00505D99">
              <w:rPr>
                <w:rFonts w:ascii="Arial Narrow" w:hAnsi="Arial Narrow" w:cs="Tahoma"/>
                <w:lang w:val="sr-Latn-RS"/>
              </w:rPr>
              <w:t>4255/105, 4255/106, 4255/109</w:t>
            </w:r>
          </w:p>
        </w:tc>
        <w:tc>
          <w:tcPr>
            <w:tcW w:w="1082" w:type="dxa"/>
            <w:vAlign w:val="center"/>
          </w:tcPr>
          <w:p w14:paraId="06C1AB6B" w14:textId="77777777" w:rsidR="009D4501" w:rsidRPr="00505D99" w:rsidRDefault="009D4501" w:rsidP="00505D99">
            <w:pPr>
              <w:pStyle w:val="BodyText"/>
              <w:jc w:val="center"/>
              <w:rPr>
                <w:rFonts w:ascii="Arial Narrow" w:hAnsi="Arial Narrow" w:cs="Tahoma"/>
                <w:b/>
                <w:sz w:val="20"/>
                <w:lang w:val="sr-Cyrl-CS"/>
              </w:rPr>
            </w:pPr>
            <w:r w:rsidRPr="00505D99">
              <w:rPr>
                <w:rFonts w:ascii="Arial Narrow" w:hAnsi="Arial Narrow" w:cs="Tahoma"/>
                <w:b/>
                <w:sz w:val="20"/>
                <w:lang w:val="sr-Cyrl-CS"/>
              </w:rPr>
              <w:t>СП-1</w:t>
            </w:r>
          </w:p>
        </w:tc>
      </w:tr>
      <w:tr w:rsidR="00505D99" w:rsidRPr="00505D99" w14:paraId="232C9EA2" w14:textId="77777777" w:rsidTr="00505D99">
        <w:trPr>
          <w:trHeight w:val="255"/>
          <w:jc w:val="center"/>
        </w:trPr>
        <w:tc>
          <w:tcPr>
            <w:tcW w:w="1726" w:type="dxa"/>
            <w:vAlign w:val="center"/>
          </w:tcPr>
          <w:p w14:paraId="166D5AC2" w14:textId="77777777" w:rsidR="009D4501" w:rsidRPr="00505D99" w:rsidRDefault="009D4501" w:rsidP="00505D99">
            <w:pPr>
              <w:pStyle w:val="BodyText"/>
              <w:jc w:val="left"/>
              <w:rPr>
                <w:rFonts w:ascii="Arial Narrow" w:hAnsi="Arial Narrow" w:cs="Tahoma"/>
                <w:b/>
                <w:sz w:val="20"/>
                <w:lang w:val="sr-Cyrl-CS"/>
              </w:rPr>
            </w:pPr>
            <w:r w:rsidRPr="00505D99">
              <w:rPr>
                <w:rFonts w:ascii="Arial Narrow" w:hAnsi="Arial Narrow" w:cs="Tahoma"/>
                <w:b/>
                <w:sz w:val="20"/>
                <w:lang w:val="sr-Cyrl-CS"/>
              </w:rPr>
              <w:t>Нова 1</w:t>
            </w:r>
          </w:p>
        </w:tc>
        <w:tc>
          <w:tcPr>
            <w:tcW w:w="7110" w:type="dxa"/>
            <w:vAlign w:val="center"/>
          </w:tcPr>
          <w:p w14:paraId="7C3F7BEC" w14:textId="77777777" w:rsidR="009D4501" w:rsidRPr="00505D99" w:rsidRDefault="009D4501" w:rsidP="00505D99">
            <w:pPr>
              <w:rPr>
                <w:rFonts w:ascii="Arial Narrow" w:hAnsi="Arial Narrow"/>
                <w:sz w:val="20"/>
                <w:szCs w:val="20"/>
                <w:lang w:val="sr-Cyrl-RS"/>
              </w:rPr>
            </w:pPr>
            <w:r w:rsidRPr="00505D99">
              <w:rPr>
                <w:rFonts w:ascii="Arial Narrow" w:hAnsi="Arial Narrow"/>
                <w:sz w:val="20"/>
                <w:szCs w:val="20"/>
                <w:lang w:val="sr-Cyrl-RS"/>
              </w:rPr>
              <w:t xml:space="preserve">К.О. </w:t>
            </w:r>
            <w:r w:rsidRPr="00505D99">
              <w:rPr>
                <w:rFonts w:ascii="Arial Narrow" w:hAnsi="Arial Narrow"/>
                <w:sz w:val="20"/>
                <w:szCs w:val="20"/>
              </w:rPr>
              <w:t>Звездара</w:t>
            </w:r>
          </w:p>
          <w:p w14:paraId="2A81F676" w14:textId="77777777" w:rsidR="009D4501" w:rsidRPr="00505D99" w:rsidRDefault="009D4501" w:rsidP="00505D99">
            <w:pPr>
              <w:rPr>
                <w:rFonts w:ascii="Arial Narrow" w:hAnsi="Arial Narrow"/>
                <w:sz w:val="20"/>
                <w:szCs w:val="20"/>
              </w:rPr>
            </w:pPr>
            <w:r w:rsidRPr="00505D99">
              <w:rPr>
                <w:rFonts w:ascii="Arial Narrow" w:hAnsi="Arial Narrow"/>
                <w:sz w:val="20"/>
                <w:szCs w:val="20"/>
              </w:rPr>
              <w:t>Делови катастарских парцела:</w:t>
            </w:r>
          </w:p>
          <w:p w14:paraId="56D8CBBB" w14:textId="77777777" w:rsidR="009D4501" w:rsidRPr="00505D99" w:rsidRDefault="009D4501" w:rsidP="00505D99">
            <w:pPr>
              <w:rPr>
                <w:rFonts w:ascii="Arial Narrow" w:hAnsi="Arial Narrow"/>
                <w:sz w:val="20"/>
                <w:szCs w:val="20"/>
              </w:rPr>
            </w:pPr>
            <w:r w:rsidRPr="00505D99">
              <w:rPr>
                <w:rFonts w:ascii="Arial Narrow" w:hAnsi="Arial Narrow"/>
                <w:sz w:val="20"/>
                <w:szCs w:val="20"/>
              </w:rPr>
              <w:t>4254, 4255/100, 4255/103, 4255/104, 4270/3</w:t>
            </w:r>
          </w:p>
          <w:p w14:paraId="560CADFB" w14:textId="77777777" w:rsidR="009D4501" w:rsidRPr="00505D99" w:rsidRDefault="009D4501" w:rsidP="00505D99">
            <w:pPr>
              <w:pStyle w:val="PlainText"/>
              <w:rPr>
                <w:rFonts w:ascii="Arial Narrow" w:hAnsi="Arial Narrow" w:cs="Tahoma"/>
                <w:lang w:val="sr-Cyrl-RS"/>
              </w:rPr>
            </w:pPr>
            <w:r w:rsidRPr="00505D99">
              <w:rPr>
                <w:rFonts w:ascii="Arial Narrow" w:hAnsi="Arial Narrow" w:cs="Tahoma"/>
                <w:lang w:val="sr-Cyrl-RS"/>
              </w:rPr>
              <w:t>Целе катастарске парцеле:</w:t>
            </w:r>
          </w:p>
          <w:p w14:paraId="3F7B6959" w14:textId="77777777" w:rsidR="009D4501" w:rsidRPr="00505D99" w:rsidRDefault="009D4501" w:rsidP="00505D99">
            <w:pPr>
              <w:pStyle w:val="PlainText"/>
              <w:rPr>
                <w:rFonts w:ascii="Arial Narrow" w:hAnsi="Arial Narrow" w:cs="Tahoma"/>
                <w:lang w:val="sr-Latn-RS"/>
              </w:rPr>
            </w:pPr>
            <w:r w:rsidRPr="00505D99">
              <w:rPr>
                <w:rFonts w:ascii="Arial Narrow" w:hAnsi="Arial Narrow" w:cs="Tahoma"/>
                <w:lang w:val="sr-Latn-RS"/>
              </w:rPr>
              <w:t>4255/119</w:t>
            </w:r>
          </w:p>
        </w:tc>
        <w:tc>
          <w:tcPr>
            <w:tcW w:w="1082" w:type="dxa"/>
            <w:vAlign w:val="center"/>
          </w:tcPr>
          <w:p w14:paraId="7C855C23" w14:textId="77777777" w:rsidR="009D4501" w:rsidRPr="00505D99" w:rsidRDefault="009D4501" w:rsidP="00505D99">
            <w:pPr>
              <w:pStyle w:val="BodyText"/>
              <w:jc w:val="center"/>
              <w:rPr>
                <w:rFonts w:ascii="Arial Narrow" w:hAnsi="Arial Narrow" w:cs="Tahoma"/>
                <w:b/>
                <w:sz w:val="20"/>
                <w:lang w:val="sr-Cyrl-CS"/>
              </w:rPr>
            </w:pPr>
            <w:r w:rsidRPr="00505D99">
              <w:rPr>
                <w:rFonts w:ascii="Arial Narrow" w:hAnsi="Arial Narrow" w:cs="Tahoma"/>
                <w:b/>
                <w:sz w:val="20"/>
                <w:lang w:val="sr-Cyrl-CS"/>
              </w:rPr>
              <w:t>СП-2</w:t>
            </w:r>
          </w:p>
        </w:tc>
      </w:tr>
      <w:tr w:rsidR="00505D99" w:rsidRPr="00505D99" w14:paraId="23B1CF5B" w14:textId="77777777" w:rsidTr="00505D99">
        <w:trPr>
          <w:trHeight w:val="720"/>
          <w:jc w:val="center"/>
        </w:trPr>
        <w:tc>
          <w:tcPr>
            <w:tcW w:w="1726" w:type="dxa"/>
            <w:vAlign w:val="center"/>
          </w:tcPr>
          <w:p w14:paraId="01CE6055" w14:textId="77777777" w:rsidR="009D4501" w:rsidRPr="00505D99" w:rsidRDefault="009D4501" w:rsidP="00505D99">
            <w:pPr>
              <w:pStyle w:val="BodyText"/>
              <w:jc w:val="left"/>
              <w:rPr>
                <w:rFonts w:ascii="Arial Narrow" w:hAnsi="Arial Narrow" w:cs="Tahoma"/>
                <w:b/>
                <w:sz w:val="20"/>
                <w:lang w:val="sr-Cyrl-CS"/>
              </w:rPr>
            </w:pPr>
            <w:r w:rsidRPr="00505D99">
              <w:rPr>
                <w:rFonts w:ascii="Arial Narrow" w:hAnsi="Arial Narrow" w:cs="Tahoma"/>
                <w:b/>
                <w:sz w:val="20"/>
                <w:lang w:val="sr-Cyrl-CS"/>
              </w:rPr>
              <w:t>Радоја Домановића</w:t>
            </w:r>
          </w:p>
        </w:tc>
        <w:tc>
          <w:tcPr>
            <w:tcW w:w="7110" w:type="dxa"/>
            <w:vAlign w:val="center"/>
          </w:tcPr>
          <w:p w14:paraId="6552482F" w14:textId="77777777" w:rsidR="009D4501" w:rsidRPr="00505D99" w:rsidRDefault="009D4501" w:rsidP="00505D99">
            <w:pPr>
              <w:rPr>
                <w:rFonts w:ascii="Arial Narrow" w:hAnsi="Arial Narrow"/>
                <w:sz w:val="20"/>
                <w:szCs w:val="20"/>
                <w:lang w:val="sr-Cyrl-RS"/>
              </w:rPr>
            </w:pPr>
            <w:r w:rsidRPr="00505D99">
              <w:rPr>
                <w:rFonts w:ascii="Arial Narrow" w:hAnsi="Arial Narrow"/>
                <w:sz w:val="20"/>
                <w:szCs w:val="20"/>
                <w:lang w:val="sr-Cyrl-RS"/>
              </w:rPr>
              <w:t xml:space="preserve">К.О. </w:t>
            </w:r>
            <w:r w:rsidRPr="00505D99">
              <w:rPr>
                <w:rFonts w:ascii="Arial Narrow" w:hAnsi="Arial Narrow"/>
                <w:sz w:val="20"/>
                <w:szCs w:val="20"/>
              </w:rPr>
              <w:t>Звездара</w:t>
            </w:r>
          </w:p>
          <w:p w14:paraId="20A832D5" w14:textId="77777777" w:rsidR="009D4501" w:rsidRPr="00505D99" w:rsidRDefault="009D4501" w:rsidP="00505D99">
            <w:pPr>
              <w:rPr>
                <w:rFonts w:ascii="Arial Narrow" w:hAnsi="Arial Narrow"/>
                <w:sz w:val="20"/>
                <w:szCs w:val="20"/>
              </w:rPr>
            </w:pPr>
            <w:r w:rsidRPr="00505D99">
              <w:rPr>
                <w:rFonts w:ascii="Arial Narrow" w:hAnsi="Arial Narrow"/>
                <w:sz w:val="20"/>
                <w:szCs w:val="20"/>
              </w:rPr>
              <w:t>Делови катастарских парцела:</w:t>
            </w:r>
          </w:p>
          <w:p w14:paraId="6FB2D43E" w14:textId="77777777" w:rsidR="009D4501" w:rsidRPr="00505D99" w:rsidRDefault="009D4501" w:rsidP="00505D99">
            <w:pPr>
              <w:pStyle w:val="PlainText"/>
              <w:rPr>
                <w:rFonts w:ascii="Arial Narrow" w:hAnsi="Arial Narrow" w:cs="Tahoma"/>
                <w:lang w:val="sr-Latn-RS"/>
              </w:rPr>
            </w:pPr>
            <w:r w:rsidRPr="00505D99">
              <w:rPr>
                <w:rFonts w:ascii="Arial Narrow" w:hAnsi="Arial Narrow" w:cs="Tahoma"/>
                <w:lang w:val="sr-Latn-RS"/>
              </w:rPr>
              <w:t>4255/4, 4255/5, 4255/6, 4255/7, 4255/8, 4255/30, 5153/1</w:t>
            </w:r>
          </w:p>
        </w:tc>
        <w:tc>
          <w:tcPr>
            <w:tcW w:w="1082" w:type="dxa"/>
            <w:vAlign w:val="center"/>
          </w:tcPr>
          <w:p w14:paraId="3A853793" w14:textId="77777777" w:rsidR="009D4501" w:rsidRPr="00505D99" w:rsidRDefault="009D4501" w:rsidP="00505D99">
            <w:pPr>
              <w:pStyle w:val="BodyText"/>
              <w:jc w:val="center"/>
              <w:rPr>
                <w:rFonts w:ascii="Arial Narrow" w:hAnsi="Arial Narrow" w:cs="Tahoma"/>
                <w:b/>
                <w:sz w:val="20"/>
                <w:lang w:val="sr-Cyrl-CS"/>
              </w:rPr>
            </w:pPr>
            <w:r w:rsidRPr="00505D99">
              <w:rPr>
                <w:rFonts w:ascii="Arial Narrow" w:hAnsi="Arial Narrow" w:cs="Tahoma"/>
                <w:b/>
                <w:sz w:val="20"/>
                <w:lang w:val="sr-Cyrl-CS"/>
              </w:rPr>
              <w:t>СП-3</w:t>
            </w:r>
          </w:p>
        </w:tc>
      </w:tr>
      <w:tr w:rsidR="0031249D" w:rsidRPr="00505D99" w14:paraId="7ED3863D" w14:textId="77777777" w:rsidTr="00505D99">
        <w:trPr>
          <w:trHeight w:val="720"/>
          <w:jc w:val="center"/>
        </w:trPr>
        <w:tc>
          <w:tcPr>
            <w:tcW w:w="1726" w:type="dxa"/>
            <w:vAlign w:val="center"/>
          </w:tcPr>
          <w:p w14:paraId="2293396D" w14:textId="53A26621" w:rsidR="0031249D" w:rsidRPr="00686E4A" w:rsidRDefault="0031249D" w:rsidP="00505D99">
            <w:pPr>
              <w:pStyle w:val="BodyText"/>
              <w:jc w:val="left"/>
              <w:rPr>
                <w:rFonts w:ascii="Arial Narrow" w:hAnsi="Arial Narrow" w:cs="Tahoma"/>
                <w:b/>
                <w:sz w:val="20"/>
                <w:lang w:val="sr-Cyrl-CS"/>
              </w:rPr>
            </w:pPr>
            <w:r w:rsidRPr="00686E4A">
              <w:rPr>
                <w:rFonts w:ascii="Arial Narrow" w:hAnsi="Arial Narrow" w:cs="Tahoma"/>
                <w:b/>
                <w:sz w:val="20"/>
                <w:lang w:val="sr-Cyrl-CS"/>
              </w:rPr>
              <w:t>Милоша Зечевића</w:t>
            </w:r>
          </w:p>
        </w:tc>
        <w:tc>
          <w:tcPr>
            <w:tcW w:w="7110" w:type="dxa"/>
            <w:vAlign w:val="center"/>
          </w:tcPr>
          <w:p w14:paraId="068A2184" w14:textId="77777777" w:rsidR="0031249D" w:rsidRPr="00FF4DAF" w:rsidRDefault="0031249D" w:rsidP="0031249D">
            <w:pPr>
              <w:rPr>
                <w:rFonts w:ascii="Arial Narrow" w:hAnsi="Arial Narrow"/>
                <w:sz w:val="20"/>
                <w:szCs w:val="20"/>
                <w:lang w:val="sr-Cyrl-RS"/>
              </w:rPr>
            </w:pPr>
            <w:r w:rsidRPr="00FF4DAF">
              <w:rPr>
                <w:rFonts w:ascii="Arial Narrow" w:hAnsi="Arial Narrow"/>
                <w:sz w:val="20"/>
                <w:szCs w:val="20"/>
                <w:lang w:val="sr-Cyrl-RS"/>
              </w:rPr>
              <w:t xml:space="preserve">К.О. </w:t>
            </w:r>
            <w:r w:rsidRPr="00FF4DAF">
              <w:rPr>
                <w:rFonts w:ascii="Arial Narrow" w:hAnsi="Arial Narrow"/>
                <w:sz w:val="20"/>
                <w:szCs w:val="20"/>
              </w:rPr>
              <w:t>Звездара</w:t>
            </w:r>
          </w:p>
          <w:p w14:paraId="050ED5C1" w14:textId="32B7E8AA" w:rsidR="0031249D" w:rsidRPr="00FF4DAF" w:rsidRDefault="0031249D" w:rsidP="0031249D">
            <w:pPr>
              <w:rPr>
                <w:rFonts w:ascii="Arial Narrow" w:hAnsi="Arial Narrow"/>
                <w:sz w:val="18"/>
                <w:szCs w:val="18"/>
              </w:rPr>
            </w:pPr>
            <w:r w:rsidRPr="00FF4DAF">
              <w:rPr>
                <w:rFonts w:ascii="Arial Narrow" w:hAnsi="Arial Narrow"/>
                <w:bCs/>
                <w:sz w:val="18"/>
                <w:szCs w:val="18"/>
                <w:lang w:val="sr-Cyrl-RS"/>
              </w:rPr>
              <w:t>Део улице - парцеле 105 која је дефинисана ПДР-ом  Булевара краља Александра за подручје блокова Ц2, Ц3, Ц6-9 -"Сл. лист града Београда", бр.03/05).</w:t>
            </w:r>
          </w:p>
        </w:tc>
        <w:tc>
          <w:tcPr>
            <w:tcW w:w="1082" w:type="dxa"/>
            <w:vAlign w:val="center"/>
          </w:tcPr>
          <w:p w14:paraId="252B07B6" w14:textId="07053CA0" w:rsidR="0031249D" w:rsidRPr="008872DE" w:rsidRDefault="00FF4DAF" w:rsidP="00505D99">
            <w:pPr>
              <w:pStyle w:val="BodyText"/>
              <w:jc w:val="center"/>
              <w:rPr>
                <w:rFonts w:ascii="Arial Narrow" w:hAnsi="Arial Narrow" w:cs="Tahoma"/>
                <w:bCs/>
                <w:sz w:val="20"/>
                <w:highlight w:val="yellow"/>
                <w:lang w:val="sr-Cyrl-CS"/>
              </w:rPr>
            </w:pPr>
            <w:r w:rsidRPr="000F1ACC">
              <w:rPr>
                <w:rFonts w:ascii="Arial Narrow" w:hAnsi="Arial Narrow" w:cs="Tahoma"/>
                <w:bCs/>
                <w:sz w:val="20"/>
                <w:lang w:val="sr-Cyrl-CS"/>
              </w:rPr>
              <w:t>-</w:t>
            </w:r>
          </w:p>
        </w:tc>
      </w:tr>
    </w:tbl>
    <w:p w14:paraId="1787990E" w14:textId="77777777" w:rsidR="0031249D" w:rsidRDefault="0008166E" w:rsidP="007F34D8">
      <w:pPr>
        <w:spacing w:before="120"/>
        <w:rPr>
          <w:rFonts w:ascii="Arial Narrow" w:hAnsi="Arial Narrow"/>
          <w:b/>
          <w:sz w:val="20"/>
          <w:szCs w:val="20"/>
          <w:lang w:val="sr-Cyrl-CS"/>
        </w:rPr>
      </w:pPr>
      <w:r w:rsidRPr="00EC3FC9">
        <w:rPr>
          <w:rFonts w:ascii="Arial Narrow" w:hAnsi="Arial Narrow"/>
          <w:b/>
          <w:i/>
          <w:sz w:val="20"/>
          <w:szCs w:val="20"/>
          <w:u w:val="single"/>
          <w:lang w:val="sr-Cyrl-CS"/>
        </w:rPr>
        <w:lastRenderedPageBreak/>
        <w:t>Напомена:</w:t>
      </w:r>
      <w:r w:rsidRPr="00EC3FC9">
        <w:rPr>
          <w:rFonts w:ascii="Arial Narrow" w:hAnsi="Arial Narrow"/>
          <w:b/>
          <w:sz w:val="20"/>
          <w:szCs w:val="20"/>
          <w:lang w:val="sr-Cyrl-CS"/>
        </w:rPr>
        <w:t xml:space="preserve"> </w:t>
      </w:r>
    </w:p>
    <w:p w14:paraId="27B79B09" w14:textId="480761B6" w:rsidR="0008166E" w:rsidRPr="00EC3FC9" w:rsidRDefault="0008166E" w:rsidP="007F34D8">
      <w:pPr>
        <w:spacing w:before="120"/>
        <w:rPr>
          <w:rFonts w:ascii="Arial Narrow" w:hAnsi="Arial Narrow"/>
          <w:bCs/>
          <w:i/>
          <w:sz w:val="20"/>
          <w:szCs w:val="20"/>
          <w:lang w:val="sr-Cyrl-CS"/>
        </w:rPr>
      </w:pPr>
      <w:r w:rsidRPr="00EC3FC9">
        <w:rPr>
          <w:rFonts w:ascii="Arial Narrow" w:hAnsi="Arial Narrow"/>
          <w:bCs/>
          <w:sz w:val="20"/>
          <w:szCs w:val="20"/>
          <w:lang w:val="sr-Cyrl-CS"/>
        </w:rPr>
        <w:t xml:space="preserve">У случају неслагања пописа катастарских парцела са графичким прилогом, меродаван је </w:t>
      </w:r>
      <w:r w:rsidRPr="00EC3FC9">
        <w:rPr>
          <w:rFonts w:ascii="Arial Narrow" w:hAnsi="Arial Narrow"/>
          <w:bCs/>
          <w:i/>
          <w:sz w:val="20"/>
          <w:szCs w:val="20"/>
          <w:lang w:val="sr-Cyrl-CS"/>
        </w:rPr>
        <w:t>графички прилог бр.</w:t>
      </w:r>
      <w:r w:rsidR="00036407" w:rsidRPr="00EC3FC9">
        <w:rPr>
          <w:rFonts w:ascii="Arial Narrow" w:hAnsi="Arial Narrow"/>
          <w:bCs/>
          <w:i/>
          <w:sz w:val="20"/>
          <w:szCs w:val="20"/>
        </w:rPr>
        <w:t>5</w:t>
      </w:r>
      <w:r w:rsidR="00BA13F7" w:rsidRPr="00EC3FC9">
        <w:rPr>
          <w:rFonts w:ascii="Arial Narrow" w:hAnsi="Arial Narrow"/>
          <w:bCs/>
          <w:i/>
          <w:sz w:val="20"/>
          <w:szCs w:val="20"/>
          <w:lang w:val="sr-Cyrl-RS"/>
        </w:rPr>
        <w:t xml:space="preserve"> </w:t>
      </w:r>
      <w:r w:rsidRPr="00EC3FC9">
        <w:rPr>
          <w:rFonts w:ascii="Arial Narrow" w:hAnsi="Arial Narrow"/>
          <w:bCs/>
          <w:i/>
          <w:sz w:val="20"/>
          <w:szCs w:val="20"/>
          <w:lang w:val="sr-Cyrl-CS"/>
        </w:rPr>
        <w:t>„</w:t>
      </w:r>
      <w:r w:rsidRPr="00EC3FC9">
        <w:rPr>
          <w:rFonts w:ascii="Arial Narrow" w:hAnsi="Arial Narrow"/>
          <w:bCs/>
          <w:i/>
          <w:sz w:val="20"/>
          <w:szCs w:val="20"/>
          <w:lang w:val="sr-Cyrl-RS"/>
        </w:rPr>
        <w:t>П</w:t>
      </w:r>
      <w:r w:rsidRPr="00EC3FC9">
        <w:rPr>
          <w:rFonts w:ascii="Arial Narrow" w:hAnsi="Arial Narrow"/>
          <w:bCs/>
          <w:i/>
          <w:sz w:val="20"/>
          <w:szCs w:val="20"/>
          <w:lang w:val="sr-Cyrl-CS"/>
        </w:rPr>
        <w:t xml:space="preserve">лан </w:t>
      </w:r>
      <w:r w:rsidR="00330CFF" w:rsidRPr="00EC3FC9">
        <w:rPr>
          <w:rFonts w:ascii="Arial Narrow" w:hAnsi="Arial Narrow"/>
          <w:bCs/>
          <w:i/>
          <w:sz w:val="20"/>
          <w:szCs w:val="20"/>
          <w:lang w:val="sr-Cyrl-CS"/>
        </w:rPr>
        <w:t>парцелације</w:t>
      </w:r>
      <w:r w:rsidRPr="00EC3FC9">
        <w:rPr>
          <w:rFonts w:ascii="Arial Narrow" w:hAnsi="Arial Narrow"/>
          <w:bCs/>
          <w:i/>
          <w:sz w:val="20"/>
          <w:szCs w:val="20"/>
          <w:lang w:val="sr-Cyrl-CS"/>
        </w:rPr>
        <w:t xml:space="preserve"> са смерницама за спровођење“, Р 1:</w:t>
      </w:r>
      <w:r w:rsidRPr="00EC3FC9">
        <w:rPr>
          <w:rFonts w:ascii="Arial Narrow" w:hAnsi="Arial Narrow"/>
          <w:bCs/>
          <w:i/>
          <w:sz w:val="20"/>
          <w:szCs w:val="20"/>
          <w:lang w:val="sr-Cyrl-RS"/>
        </w:rPr>
        <w:t>500</w:t>
      </w:r>
      <w:r w:rsidRPr="00EC3FC9">
        <w:rPr>
          <w:rFonts w:ascii="Arial Narrow" w:hAnsi="Arial Narrow"/>
          <w:bCs/>
          <w:i/>
          <w:sz w:val="20"/>
          <w:szCs w:val="20"/>
          <w:lang w:val="sr-Cyrl-CS"/>
        </w:rPr>
        <w:t>.</w:t>
      </w:r>
    </w:p>
    <w:p w14:paraId="49C35D2B" w14:textId="77777777" w:rsidR="0008166E" w:rsidRPr="00EC3FC9" w:rsidRDefault="0008166E" w:rsidP="007F34D8">
      <w:pPr>
        <w:rPr>
          <w:rFonts w:ascii="Arial Narrow" w:hAnsi="Arial Narrow"/>
          <w:color w:val="FF0000"/>
        </w:rPr>
      </w:pPr>
    </w:p>
    <w:p w14:paraId="66DA1D99" w14:textId="77777777" w:rsidR="0008166E" w:rsidRPr="00EC3FC9" w:rsidRDefault="0008166E" w:rsidP="007F34D8">
      <w:pPr>
        <w:pStyle w:val="Heading5"/>
        <w:ind w:firstLine="0"/>
        <w:rPr>
          <w:rFonts w:ascii="Arial Narrow" w:hAnsi="Arial Narrow"/>
          <w:b w:val="0"/>
          <w:lang w:val="sr-Cyrl-CS"/>
        </w:rPr>
      </w:pPr>
      <w:bookmarkStart w:id="256" w:name="_Toc353540383"/>
      <w:bookmarkStart w:id="257" w:name="_Toc449029030"/>
      <w:bookmarkStart w:id="258" w:name="_Toc279145720"/>
      <w:r w:rsidRPr="00EC3FC9">
        <w:rPr>
          <w:rFonts w:ascii="Arial Narrow" w:hAnsi="Arial Narrow"/>
          <w:lang w:val="sr-Cyrl-CS"/>
        </w:rPr>
        <w:t xml:space="preserve">             4.1.1. </w:t>
      </w:r>
      <w:r w:rsidRPr="00EC3FC9">
        <w:rPr>
          <w:rFonts w:ascii="Arial Narrow" w:hAnsi="Arial Narrow"/>
        </w:rPr>
        <w:t>УЛИЧНА МРЕЖА</w:t>
      </w:r>
      <w:bookmarkEnd w:id="256"/>
      <w:bookmarkEnd w:id="257"/>
    </w:p>
    <w:p w14:paraId="6EB8508F" w14:textId="77777777" w:rsidR="00BA13F7" w:rsidRPr="00EC3FC9" w:rsidRDefault="00BA13F7" w:rsidP="007F34D8">
      <w:pPr>
        <w:autoSpaceDE w:val="0"/>
        <w:autoSpaceDN w:val="0"/>
        <w:adjustRightInd w:val="0"/>
        <w:rPr>
          <w:rFonts w:ascii="Arial Narrow" w:hAnsi="Arial Narrow" w:cs="Arial"/>
          <w:color w:val="00B050"/>
          <w:u w:val="single"/>
          <w:lang w:val="sr-Cyrl-RS" w:eastAsia="x-none"/>
        </w:rPr>
      </w:pPr>
      <w:bookmarkStart w:id="259" w:name="_Hlk520975893"/>
    </w:p>
    <w:p w14:paraId="2124C41F" w14:textId="119872CE" w:rsidR="005F4C24" w:rsidRDefault="005F4C24" w:rsidP="007F34D8">
      <w:pPr>
        <w:rPr>
          <w:rFonts w:ascii="Arial Narrow" w:hAnsi="Arial Narrow" w:cs="Arial"/>
          <w:color w:val="000000" w:themeColor="text1"/>
          <w:lang w:val="ru-RU"/>
        </w:rPr>
      </w:pPr>
      <w:r w:rsidRPr="00EC39AA">
        <w:rPr>
          <w:rFonts w:ascii="Arial Narrow" w:hAnsi="Arial Narrow" w:cs="Arial"/>
          <w:color w:val="000000" w:themeColor="text1"/>
          <w:lang w:val="sr-Cyrl-CS"/>
        </w:rPr>
        <w:t>Матрица уличне мреж</w:t>
      </w:r>
      <w:r w:rsidRPr="00EC39AA">
        <w:rPr>
          <w:rFonts w:ascii="Arial Narrow" w:hAnsi="Arial Narrow" w:cs="Arial"/>
          <w:color w:val="000000" w:themeColor="text1"/>
        </w:rPr>
        <w:t>e</w:t>
      </w:r>
      <w:r w:rsidRPr="00EC39AA">
        <w:rPr>
          <w:rFonts w:ascii="Arial Narrow" w:hAnsi="Arial Narrow" w:cs="Arial"/>
          <w:color w:val="000000" w:themeColor="text1"/>
          <w:lang w:val="sr-Cyrl-CS"/>
        </w:rPr>
        <w:t xml:space="preserve"> и елементи попречних профила дати</w:t>
      </w:r>
      <w:r w:rsidRPr="00EC39AA">
        <w:rPr>
          <w:rFonts w:ascii="Arial Narrow" w:hAnsi="Arial Narrow" w:cs="Arial"/>
          <w:color w:val="000000" w:themeColor="text1"/>
          <w:lang w:val="ru-RU"/>
        </w:rPr>
        <w:t xml:space="preserve"> су</w:t>
      </w:r>
      <w:r w:rsidRPr="00EC39AA">
        <w:rPr>
          <w:rFonts w:ascii="Arial Narrow" w:hAnsi="Arial Narrow" w:cs="Arial"/>
          <w:color w:val="000000" w:themeColor="text1"/>
          <w:lang w:val="sr-Cyrl-CS"/>
        </w:rPr>
        <w:t xml:space="preserve"> важећим Плановима детаљне регулације за наведене улице које тангирају предметно подручје</w:t>
      </w:r>
      <w:r w:rsidRPr="00EC39AA">
        <w:rPr>
          <w:rFonts w:ascii="Arial Narrow" w:hAnsi="Arial Narrow" w:cs="Arial"/>
          <w:color w:val="000000" w:themeColor="text1"/>
          <w:lang w:val="ru-RU"/>
        </w:rPr>
        <w:t>.</w:t>
      </w:r>
    </w:p>
    <w:p w14:paraId="207911E5" w14:textId="5FB0357D" w:rsidR="00BD46AA" w:rsidRDefault="00BD46AA" w:rsidP="007F34D8">
      <w:pPr>
        <w:rPr>
          <w:rFonts w:ascii="Arial Narrow" w:hAnsi="Arial Narrow" w:cs="Arial"/>
          <w:color w:val="000000" w:themeColor="text1"/>
          <w:lang w:val="ru-RU"/>
        </w:rPr>
      </w:pPr>
    </w:p>
    <w:p w14:paraId="325B0367" w14:textId="5CEBDC2E" w:rsidR="00BD46AA" w:rsidRPr="00BD46AA" w:rsidRDefault="00BD46AA" w:rsidP="00C44D61">
      <w:pPr>
        <w:pStyle w:val="ListParagraph"/>
        <w:numPr>
          <w:ilvl w:val="0"/>
          <w:numId w:val="35"/>
        </w:numPr>
        <w:rPr>
          <w:rFonts w:ascii="Arial Narrow" w:hAnsi="Arial Narrow" w:cs="Arial"/>
          <w:color w:val="000000" w:themeColor="text1"/>
          <w:lang w:val="ru-RU"/>
        </w:rPr>
      </w:pPr>
      <w:r w:rsidRPr="00BD46AA">
        <w:rPr>
          <w:rFonts w:ascii="Arial Narrow" w:hAnsi="Arial Narrow" w:cs="Arial"/>
          <w:color w:val="000000" w:themeColor="text1"/>
          <w:lang w:val="sr-Cyrl-RS"/>
        </w:rPr>
        <w:t>Улица Милоша Зечевића, која је</w:t>
      </w:r>
      <w:r w:rsidR="00C224D1">
        <w:rPr>
          <w:rFonts w:ascii="Arial Narrow" w:hAnsi="Arial Narrow" w:cs="Arial"/>
          <w:color w:val="000000" w:themeColor="text1"/>
          <w:lang w:val="sr-Cyrl-RS"/>
        </w:rPr>
        <w:t xml:space="preserve"> највећим делом</w:t>
      </w:r>
      <w:r w:rsidRPr="00BD46AA">
        <w:rPr>
          <w:rFonts w:ascii="Arial Narrow" w:hAnsi="Arial Narrow" w:cs="Arial"/>
          <w:color w:val="000000" w:themeColor="text1"/>
          <w:lang w:val="sr-Cyrl-RS"/>
        </w:rPr>
        <w:t xml:space="preserve"> ван граница ових Измена и допуна плана,  има регулацију од 10</w:t>
      </w:r>
      <w:r w:rsidRPr="00BD46AA">
        <w:rPr>
          <w:rFonts w:ascii="Arial Narrow" w:hAnsi="Arial Narrow" w:cs="Arial"/>
          <w:color w:val="000000" w:themeColor="text1"/>
          <w:lang w:val="en-US"/>
        </w:rPr>
        <w:t>m</w:t>
      </w:r>
      <w:r w:rsidRPr="00BD46AA">
        <w:rPr>
          <w:rFonts w:ascii="Arial Narrow" w:hAnsi="Arial Narrow" w:cs="Arial"/>
          <w:color w:val="000000" w:themeColor="text1"/>
          <w:lang w:val="ru-RU"/>
        </w:rPr>
        <w:t xml:space="preserve">, </w:t>
      </w:r>
      <w:r w:rsidRPr="00BD46AA">
        <w:rPr>
          <w:rFonts w:ascii="Arial Narrow" w:hAnsi="Arial Narrow" w:cs="Arial"/>
          <w:color w:val="000000" w:themeColor="text1"/>
          <w:lang w:val="sr-Cyrl-RS"/>
        </w:rPr>
        <w:t>ширину коловоза од 6</w:t>
      </w:r>
      <w:r w:rsidRPr="00BD46AA">
        <w:rPr>
          <w:rFonts w:ascii="Arial Narrow" w:hAnsi="Arial Narrow" w:cs="Arial"/>
          <w:color w:val="000000" w:themeColor="text1"/>
          <w:lang w:val="ru-RU"/>
        </w:rPr>
        <w:t xml:space="preserve"> </w:t>
      </w:r>
      <w:r w:rsidRPr="00BD46AA">
        <w:rPr>
          <w:rFonts w:ascii="Arial Narrow" w:hAnsi="Arial Narrow" w:cs="Arial"/>
          <w:color w:val="000000" w:themeColor="text1"/>
          <w:lang w:val="en-US"/>
        </w:rPr>
        <w:t>m</w:t>
      </w:r>
      <w:r w:rsidRPr="00BD46AA">
        <w:rPr>
          <w:rFonts w:ascii="Arial Narrow" w:hAnsi="Arial Narrow" w:cs="Arial"/>
          <w:color w:val="000000" w:themeColor="text1"/>
          <w:lang w:val="sr-Cyrl-RS"/>
        </w:rPr>
        <w:t xml:space="preserve"> и обострани тротоар од 2</w:t>
      </w:r>
      <w:r w:rsidRPr="00BD46AA">
        <w:rPr>
          <w:rFonts w:ascii="Arial Narrow" w:hAnsi="Arial Narrow" w:cs="Arial"/>
          <w:color w:val="000000" w:themeColor="text1"/>
          <w:lang w:val="en-US"/>
        </w:rPr>
        <w:t>m</w:t>
      </w:r>
      <w:r w:rsidRPr="00BD46AA">
        <w:rPr>
          <w:rFonts w:ascii="Arial Narrow" w:hAnsi="Arial Narrow" w:cs="Arial"/>
          <w:color w:val="000000" w:themeColor="text1"/>
          <w:lang w:val="sr-Cyrl-RS"/>
        </w:rPr>
        <w:t>.</w:t>
      </w:r>
    </w:p>
    <w:p w14:paraId="689E5CF5" w14:textId="77777777" w:rsidR="00BD46AA" w:rsidRPr="00BD46AA" w:rsidRDefault="00BD46AA" w:rsidP="00C44D61">
      <w:pPr>
        <w:pStyle w:val="ListParagraph"/>
        <w:numPr>
          <w:ilvl w:val="0"/>
          <w:numId w:val="35"/>
        </w:numPr>
        <w:rPr>
          <w:rFonts w:ascii="Arial Narrow" w:hAnsi="Arial Narrow" w:cs="Arial"/>
          <w:color w:val="000000" w:themeColor="text1"/>
          <w:lang w:val="ru-RU"/>
        </w:rPr>
      </w:pPr>
      <w:r w:rsidRPr="00BD46AA">
        <w:rPr>
          <w:rFonts w:ascii="Arial Narrow" w:hAnsi="Arial Narrow" w:cs="Arial"/>
          <w:color w:val="000000" w:themeColor="text1"/>
          <w:lang w:val="ru-RU"/>
        </w:rPr>
        <w:t xml:space="preserve">Улица Радоја Домановића, која је обухваћена овим изменама и допунама плана,  на првом делу </w:t>
      </w:r>
      <w:r w:rsidRPr="00BD46AA">
        <w:rPr>
          <w:rFonts w:ascii="Arial Narrow" w:hAnsi="Arial Narrow" w:cs="Arial"/>
          <w:color w:val="000000" w:themeColor="text1"/>
          <w:lang w:val="sr-Cyrl-RS"/>
        </w:rPr>
        <w:t>(</w:t>
      </w:r>
      <w:r w:rsidRPr="00BD46AA">
        <w:rPr>
          <w:rFonts w:ascii="Arial Narrow" w:hAnsi="Arial Narrow" w:cs="Arial"/>
          <w:i/>
          <w:color w:val="000000" w:themeColor="text1"/>
          <w:lang w:val="sr-Cyrl-RS"/>
        </w:rPr>
        <w:t>профил 4-4, графички прилог бр.4а „Регулационо-нивелациони план“)</w:t>
      </w:r>
      <w:r w:rsidRPr="00BD46AA">
        <w:rPr>
          <w:rFonts w:ascii="Arial Narrow" w:hAnsi="Arial Narrow" w:cs="Arial"/>
          <w:i/>
          <w:color w:val="000000" w:themeColor="text1"/>
          <w:lang w:val="ru-RU"/>
        </w:rPr>
        <w:t xml:space="preserve">, </w:t>
      </w:r>
      <w:r w:rsidRPr="00BD46AA">
        <w:rPr>
          <w:rFonts w:ascii="Arial Narrow" w:hAnsi="Arial Narrow" w:cs="Arial"/>
          <w:color w:val="000000" w:themeColor="text1"/>
          <w:lang w:val="ru-RU"/>
        </w:rPr>
        <w:t>гледано из правца Батутове улице има ширину регулације 11</w:t>
      </w:r>
      <w:r w:rsidRPr="00BD46AA">
        <w:rPr>
          <w:rFonts w:ascii="Arial Narrow" w:hAnsi="Arial Narrow" w:cs="Arial"/>
          <w:color w:val="000000" w:themeColor="text1"/>
          <w:lang w:val="en-US"/>
        </w:rPr>
        <w:t>m</w:t>
      </w:r>
      <w:r w:rsidRPr="00BD46AA">
        <w:rPr>
          <w:rFonts w:ascii="Arial Narrow" w:hAnsi="Arial Narrow" w:cs="Arial"/>
          <w:color w:val="000000" w:themeColor="text1"/>
          <w:lang w:val="sr-Cyrl-RS"/>
        </w:rPr>
        <w:t>, коловоза 5.5</w:t>
      </w:r>
      <w:r w:rsidRPr="00BD46AA">
        <w:rPr>
          <w:rFonts w:ascii="Arial Narrow" w:hAnsi="Arial Narrow" w:cs="Arial"/>
          <w:color w:val="000000" w:themeColor="text1"/>
          <w:lang w:val="ru-RU"/>
        </w:rPr>
        <w:t xml:space="preserve"> </w:t>
      </w:r>
      <w:r w:rsidRPr="00BD46AA">
        <w:rPr>
          <w:rFonts w:ascii="Arial Narrow" w:hAnsi="Arial Narrow" w:cs="Arial"/>
          <w:color w:val="000000" w:themeColor="text1"/>
          <w:lang w:val="en-US"/>
        </w:rPr>
        <w:t>m</w:t>
      </w:r>
      <w:r w:rsidRPr="00BD46AA">
        <w:rPr>
          <w:rFonts w:ascii="Arial Narrow" w:hAnsi="Arial Narrow" w:cs="Arial"/>
          <w:color w:val="000000" w:themeColor="text1"/>
          <w:lang w:val="sr-Cyrl-RS"/>
        </w:rPr>
        <w:t xml:space="preserve"> и  обостране тротоаре од 1.5- 2.5</w:t>
      </w:r>
      <w:r w:rsidRPr="00BD46AA">
        <w:rPr>
          <w:rFonts w:ascii="Arial Narrow" w:hAnsi="Arial Narrow" w:cs="Arial"/>
          <w:color w:val="000000" w:themeColor="text1"/>
          <w:lang w:val="en-US"/>
        </w:rPr>
        <w:t>m</w:t>
      </w:r>
      <w:r w:rsidRPr="00BD46AA">
        <w:rPr>
          <w:rFonts w:ascii="Arial Narrow" w:hAnsi="Arial Narrow" w:cs="Arial"/>
          <w:color w:val="000000" w:themeColor="text1"/>
          <w:lang w:val="sr-Cyrl-RS"/>
        </w:rPr>
        <w:t xml:space="preserve"> и подужно паркирање са укупно 12 паркинг места. У другом делу (</w:t>
      </w:r>
      <w:r w:rsidRPr="00BD46AA">
        <w:rPr>
          <w:rFonts w:ascii="Arial Narrow" w:hAnsi="Arial Narrow" w:cs="Arial"/>
          <w:i/>
          <w:color w:val="000000" w:themeColor="text1"/>
          <w:lang w:val="sr-Cyrl-RS"/>
        </w:rPr>
        <w:t>профил 3-3, графички прилог бр.4а „Регулационо-нивелациони план“),</w:t>
      </w:r>
      <w:r w:rsidRPr="00BD46AA">
        <w:rPr>
          <w:rFonts w:ascii="Arial Narrow" w:hAnsi="Arial Narrow" w:cs="Arial"/>
          <w:color w:val="000000" w:themeColor="text1"/>
          <w:lang w:val="ru-RU"/>
        </w:rPr>
        <w:t xml:space="preserve"> Улица Радоја Домановића има ширину регулације од 8</w:t>
      </w:r>
      <w:r w:rsidRPr="00BD46AA">
        <w:rPr>
          <w:rFonts w:ascii="Arial Narrow" w:hAnsi="Arial Narrow" w:cs="Arial"/>
          <w:color w:val="000000" w:themeColor="text1"/>
          <w:lang w:val="en-US"/>
        </w:rPr>
        <w:t>m</w:t>
      </w:r>
      <w:r w:rsidRPr="00BD46AA">
        <w:rPr>
          <w:rFonts w:ascii="Arial Narrow" w:hAnsi="Arial Narrow" w:cs="Arial"/>
          <w:color w:val="000000" w:themeColor="text1"/>
          <w:lang w:val="sr-Cyrl-RS"/>
        </w:rPr>
        <w:t>, коловоз је ширине 5.0</w:t>
      </w:r>
      <w:r w:rsidRPr="00BD46AA">
        <w:rPr>
          <w:rFonts w:ascii="Arial Narrow" w:hAnsi="Arial Narrow" w:cs="Arial"/>
          <w:color w:val="000000" w:themeColor="text1"/>
          <w:lang w:val="en-US"/>
        </w:rPr>
        <w:t>m</w:t>
      </w:r>
      <w:r w:rsidRPr="00BD46AA">
        <w:rPr>
          <w:rFonts w:ascii="Arial Narrow" w:hAnsi="Arial Narrow" w:cs="Arial"/>
          <w:color w:val="000000" w:themeColor="text1"/>
          <w:lang w:val="sr-Cyrl-RS"/>
        </w:rPr>
        <w:t xml:space="preserve"> и  обостране тротоаре од 1.5</w:t>
      </w:r>
      <w:r w:rsidRPr="00BD46AA">
        <w:rPr>
          <w:rFonts w:ascii="Arial Narrow" w:hAnsi="Arial Narrow" w:cs="Arial"/>
          <w:color w:val="000000" w:themeColor="text1"/>
          <w:lang w:val="en-US"/>
        </w:rPr>
        <w:t>m</w:t>
      </w:r>
      <w:r w:rsidRPr="00BD46AA">
        <w:rPr>
          <w:rFonts w:ascii="Arial Narrow" w:hAnsi="Arial Narrow" w:cs="Arial"/>
          <w:color w:val="000000" w:themeColor="text1"/>
          <w:lang w:val="sr-Cyrl-RS"/>
        </w:rPr>
        <w:t>.</w:t>
      </w:r>
    </w:p>
    <w:p w14:paraId="6972E38F" w14:textId="77777777" w:rsidR="00BD46AA" w:rsidRPr="00BD46AA" w:rsidRDefault="00BD46AA" w:rsidP="00C44D61">
      <w:pPr>
        <w:pStyle w:val="ListParagraph"/>
        <w:numPr>
          <w:ilvl w:val="0"/>
          <w:numId w:val="35"/>
        </w:numPr>
        <w:rPr>
          <w:rFonts w:ascii="Arial Narrow" w:hAnsi="Arial Narrow" w:cs="Arial"/>
          <w:color w:val="000000" w:themeColor="text1"/>
        </w:rPr>
      </w:pPr>
      <w:r w:rsidRPr="00BD46AA">
        <w:rPr>
          <w:rFonts w:ascii="Arial Narrow" w:hAnsi="Arial Narrow" w:cs="Arial"/>
          <w:color w:val="000000" w:themeColor="text1"/>
        </w:rPr>
        <w:t>У делу улице Батутове, који је у обухвату предметног плана, задржан је континуитет у броју и ширини саобр</w:t>
      </w:r>
      <w:r w:rsidRPr="00BD46AA">
        <w:rPr>
          <w:rFonts w:ascii="Arial Narrow" w:hAnsi="Arial Narrow" w:cs="Arial"/>
          <w:color w:val="000000" w:themeColor="text1"/>
          <w:lang w:val="sr-Cyrl-RS"/>
        </w:rPr>
        <w:t>а</w:t>
      </w:r>
      <w:r w:rsidRPr="00BD46AA">
        <w:rPr>
          <w:rFonts w:ascii="Arial Narrow" w:hAnsi="Arial Narrow" w:cs="Arial"/>
          <w:color w:val="000000" w:themeColor="text1"/>
        </w:rPr>
        <w:t>ћајних трака у односу на контактно подручје, односно ширина регулације преузета</w:t>
      </w:r>
      <w:r w:rsidRPr="00BD46AA">
        <w:rPr>
          <w:rFonts w:ascii="Arial Narrow" w:hAnsi="Arial Narrow" w:cs="Arial"/>
          <w:color w:val="000000" w:themeColor="text1"/>
          <w:lang w:val="sr-Cyrl-RS"/>
        </w:rPr>
        <w:t xml:space="preserve"> је </w:t>
      </w:r>
      <w:r w:rsidRPr="00BD46AA">
        <w:rPr>
          <w:rFonts w:ascii="Arial Narrow" w:hAnsi="Arial Narrow" w:cs="Arial"/>
          <w:color w:val="000000" w:themeColor="text1"/>
        </w:rPr>
        <w:t xml:space="preserve"> из Плана детаљне регулације Булевара краља Александра за подручје блокова Ц2, Ц3, Ц6-9</w:t>
      </w:r>
      <w:r w:rsidRPr="00BD46AA">
        <w:rPr>
          <w:rFonts w:ascii="Arial Narrow" w:hAnsi="Arial Narrow" w:cs="Arial"/>
          <w:color w:val="000000" w:themeColor="text1"/>
          <w:lang w:val="sr-Cyrl-RS"/>
        </w:rPr>
        <w:t xml:space="preserve"> </w:t>
      </w:r>
      <w:r w:rsidRPr="00BD46AA">
        <w:rPr>
          <w:rFonts w:ascii="Arial Narrow" w:hAnsi="Arial Narrow" w:cs="Arial"/>
          <w:i/>
          <w:color w:val="000000" w:themeColor="text1"/>
          <w:lang w:val="sr-Cyrl-RS"/>
        </w:rPr>
        <w:t>(„Сл.лист града Београда“, бр.03/05)</w:t>
      </w:r>
      <w:r w:rsidRPr="00BD46AA">
        <w:rPr>
          <w:rFonts w:ascii="Arial Narrow" w:hAnsi="Arial Narrow" w:cs="Arial"/>
          <w:color w:val="000000" w:themeColor="text1"/>
        </w:rPr>
        <w:t xml:space="preserve"> и Регулационог  плана  Булевара краља Александра за блокове између улица Булевар краља Александра, Вјекослава Ковача, Милана Ракића, Цара Јована Црног, Хекторовићеве и Батутове</w:t>
      </w:r>
      <w:r w:rsidRPr="00BD46AA">
        <w:rPr>
          <w:rFonts w:ascii="Arial Narrow" w:hAnsi="Arial Narrow" w:cs="Arial"/>
          <w:color w:val="000000" w:themeColor="text1"/>
          <w:lang w:val="sr-Cyrl-RS"/>
        </w:rPr>
        <w:t xml:space="preserve"> </w:t>
      </w:r>
      <w:r w:rsidRPr="00BD46AA">
        <w:rPr>
          <w:rFonts w:ascii="Arial Narrow" w:hAnsi="Arial Narrow" w:cs="Arial"/>
          <w:i/>
          <w:color w:val="000000" w:themeColor="text1"/>
          <w:lang w:val="sr-Cyrl-RS"/>
        </w:rPr>
        <w:t>(„Сл.лист града Београда“, бр.28/02)</w:t>
      </w:r>
      <w:r w:rsidRPr="00BD46AA">
        <w:rPr>
          <w:rFonts w:ascii="Arial Narrow" w:hAnsi="Arial Narrow" w:cs="Arial"/>
          <w:i/>
          <w:color w:val="000000" w:themeColor="text1"/>
        </w:rPr>
        <w:t>.</w:t>
      </w:r>
      <w:r w:rsidRPr="00BD46AA">
        <w:rPr>
          <w:rFonts w:ascii="Arial Narrow" w:hAnsi="Arial Narrow" w:cs="Arial"/>
          <w:i/>
          <w:color w:val="000000" w:themeColor="text1"/>
          <w:lang w:val="sr-Cyrl-RS"/>
        </w:rPr>
        <w:t xml:space="preserve"> </w:t>
      </w:r>
      <w:r w:rsidRPr="00BD46AA">
        <w:rPr>
          <w:rFonts w:ascii="Arial Narrow" w:hAnsi="Arial Narrow" w:cs="Arial"/>
          <w:color w:val="000000" w:themeColor="text1"/>
          <w:lang w:val="sr-Cyrl-RS"/>
        </w:rPr>
        <w:t>Н</w:t>
      </w:r>
      <w:r w:rsidRPr="00BD46AA">
        <w:rPr>
          <w:rFonts w:ascii="Arial Narrow" w:eastAsia="MinionPro-Regular" w:hAnsi="Arial Narrow" w:cs="Arial"/>
          <w:color w:val="000000" w:themeColor="text1"/>
          <w:lang w:val="sr-Cyrl-RS"/>
        </w:rPr>
        <w:t>а делу који захвата план, Батутова улица има  две коловозне траке од 6.0</w:t>
      </w:r>
      <w:r w:rsidRPr="00BD46AA">
        <w:rPr>
          <w:rFonts w:ascii="Arial Narrow" w:eastAsia="MinionPro-Regular" w:hAnsi="Arial Narrow" w:cs="Arial"/>
          <w:color w:val="000000" w:themeColor="text1"/>
        </w:rPr>
        <w:t>m</w:t>
      </w:r>
      <w:r w:rsidRPr="00BD46AA">
        <w:rPr>
          <w:rFonts w:ascii="Arial Narrow" w:eastAsia="MinionPro-Regular" w:hAnsi="Arial Narrow" w:cs="Arial"/>
          <w:color w:val="000000" w:themeColor="text1"/>
          <w:lang w:val="sr-Cyrl-RS"/>
        </w:rPr>
        <w:t>, обострани тротоар ширине 2.0-3.0</w:t>
      </w:r>
      <w:r w:rsidRPr="00BD46AA">
        <w:rPr>
          <w:rFonts w:ascii="Arial Narrow" w:hAnsi="Arial Narrow" w:cs="Arial"/>
          <w:color w:val="000000" w:themeColor="text1"/>
        </w:rPr>
        <w:t>m</w:t>
      </w:r>
      <w:r w:rsidRPr="00BD46AA">
        <w:rPr>
          <w:rFonts w:ascii="Arial Narrow" w:hAnsi="Arial Narrow" w:cs="Arial"/>
          <w:color w:val="000000" w:themeColor="text1"/>
          <w:lang w:val="sr-Cyrl-RS"/>
        </w:rPr>
        <w:t xml:space="preserve"> и разделни појас од 1.5</w:t>
      </w:r>
      <w:r w:rsidRPr="00BD46AA">
        <w:rPr>
          <w:rFonts w:ascii="Arial Narrow" w:hAnsi="Arial Narrow" w:cs="Arial"/>
          <w:color w:val="000000" w:themeColor="text1"/>
        </w:rPr>
        <w:t>m</w:t>
      </w:r>
      <w:r w:rsidRPr="00BD46AA">
        <w:rPr>
          <w:rFonts w:ascii="Arial Narrow" w:hAnsi="Arial Narrow" w:cs="Arial"/>
          <w:color w:val="000000" w:themeColor="text1"/>
          <w:lang w:val="sr-Cyrl-RS"/>
        </w:rPr>
        <w:t>.</w:t>
      </w:r>
    </w:p>
    <w:p w14:paraId="025B39EB" w14:textId="77777777" w:rsidR="00BD46AA" w:rsidRPr="00BD46AA" w:rsidRDefault="00BD46AA" w:rsidP="00C44D61">
      <w:pPr>
        <w:pStyle w:val="ListParagraph"/>
        <w:numPr>
          <w:ilvl w:val="0"/>
          <w:numId w:val="35"/>
        </w:numPr>
        <w:rPr>
          <w:rFonts w:ascii="Arial Narrow" w:hAnsi="Arial Narrow" w:cs="Arial"/>
          <w:color w:val="000000" w:themeColor="text1"/>
          <w:lang w:val="ru-RU"/>
        </w:rPr>
      </w:pPr>
      <w:r w:rsidRPr="00BD46AA">
        <w:rPr>
          <w:rFonts w:ascii="Arial Narrow" w:hAnsi="Arial Narrow" w:cs="Arial"/>
          <w:color w:val="000000" w:themeColor="text1"/>
          <w:lang w:val="sr-Cyrl-RS"/>
        </w:rPr>
        <w:t>За Улицу Булевар краља Александра која је изван граница ових Измена и допуна плана, дато стање изведено последњом реконструкцијом.</w:t>
      </w:r>
    </w:p>
    <w:p w14:paraId="03775C08" w14:textId="67DB85A7" w:rsidR="00BD46AA" w:rsidRPr="00BD46AA" w:rsidRDefault="00EC39AA" w:rsidP="00C44D61">
      <w:pPr>
        <w:pStyle w:val="ListParagraph"/>
        <w:numPr>
          <w:ilvl w:val="0"/>
          <w:numId w:val="35"/>
        </w:numPr>
        <w:rPr>
          <w:rFonts w:ascii="Arial Narrow" w:hAnsi="Arial Narrow" w:cs="Arial"/>
          <w:color w:val="000000" w:themeColor="text1"/>
          <w:lang w:val="ru-RU"/>
        </w:rPr>
      </w:pPr>
      <w:r w:rsidRPr="00BD46AA">
        <w:rPr>
          <w:rFonts w:ascii="Arial Narrow" w:eastAsia="MinionPro-Regular" w:hAnsi="Arial Narrow" w:cs="Arial"/>
          <w:color w:val="000000" w:themeColor="text1"/>
          <w:lang w:val="sr-Cyrl-RS"/>
        </w:rPr>
        <w:t xml:space="preserve">Овим Изменама и допунама плана, </w:t>
      </w:r>
      <w:r w:rsidR="005F4C24" w:rsidRPr="00BD46AA">
        <w:rPr>
          <w:rFonts w:ascii="Arial Narrow" w:eastAsia="MinionPro-Regular" w:hAnsi="Arial Narrow" w:cs="Arial"/>
          <w:color w:val="000000" w:themeColor="text1"/>
          <w:lang w:val="sr-Cyrl-RS"/>
        </w:rPr>
        <w:t xml:space="preserve"> планирана је нова колско-пешачка у</w:t>
      </w:r>
      <w:r w:rsidR="007F34D8" w:rsidRPr="00BD46AA">
        <w:rPr>
          <w:rFonts w:ascii="Arial Narrow" w:eastAsia="MinionPro-Regular" w:hAnsi="Arial Narrow" w:cs="Arial"/>
          <w:color w:val="000000" w:themeColor="text1"/>
          <w:lang w:val="sr-Cyrl-RS"/>
        </w:rPr>
        <w:t>лица</w:t>
      </w:r>
      <w:r w:rsidR="00BD46AA" w:rsidRPr="00BD46AA">
        <w:rPr>
          <w:rFonts w:ascii="Arial Narrow" w:eastAsia="MinionPro-Regular" w:hAnsi="Arial Narrow" w:cs="Arial"/>
          <w:color w:val="000000" w:themeColor="text1"/>
          <w:lang w:val="sr-Cyrl-RS"/>
        </w:rPr>
        <w:t xml:space="preserve"> са основном функцијом да се обезбеди паркирање возила, </w:t>
      </w:r>
      <w:r w:rsidR="007F34D8" w:rsidRPr="00BD46AA">
        <w:rPr>
          <w:rFonts w:ascii="Arial Narrow" w:eastAsia="MinionPro-Regular" w:hAnsi="Arial Narrow" w:cs="Arial"/>
          <w:color w:val="000000" w:themeColor="text1"/>
          <w:lang w:val="sr-Cyrl-RS"/>
        </w:rPr>
        <w:t xml:space="preserve"> </w:t>
      </w:r>
      <w:r w:rsidR="005F4C24" w:rsidRPr="00BD46AA">
        <w:rPr>
          <w:rFonts w:ascii="Arial Narrow" w:eastAsia="MinionPro-Regular" w:hAnsi="Arial Narrow" w:cs="Arial"/>
          <w:color w:val="000000" w:themeColor="text1"/>
          <w:lang w:val="sr-Cyrl-RS"/>
        </w:rPr>
        <w:t>уз зај</w:t>
      </w:r>
      <w:r w:rsidRPr="00BD46AA">
        <w:rPr>
          <w:rFonts w:ascii="Arial Narrow" w:eastAsia="MinionPro-Regular" w:hAnsi="Arial Narrow" w:cs="Arial"/>
          <w:color w:val="000000" w:themeColor="text1"/>
          <w:lang w:val="sr-Cyrl-RS"/>
        </w:rPr>
        <w:t>е</w:t>
      </w:r>
      <w:r w:rsidR="005F4C24" w:rsidRPr="00BD46AA">
        <w:rPr>
          <w:rFonts w:ascii="Arial Narrow" w:eastAsia="MinionPro-Regular" w:hAnsi="Arial Narrow" w:cs="Arial"/>
          <w:color w:val="000000" w:themeColor="text1"/>
          <w:lang w:val="sr-Cyrl-RS"/>
        </w:rPr>
        <w:t>дничко коришћење површина под условима прихватљивим за пешаке. Планира се за кретање пешака и возила у јединственом профилу ширине 6.0m за двосмерно кретање возила.. Прикључак новопланиране саобраћајнице са улицом</w:t>
      </w:r>
      <w:r w:rsidR="007F34D8" w:rsidRPr="00BD46AA">
        <w:rPr>
          <w:rFonts w:ascii="Arial Narrow" w:eastAsia="MinionPro-Regular" w:hAnsi="Arial Narrow" w:cs="Arial"/>
          <w:color w:val="000000" w:themeColor="text1"/>
          <w:lang w:val="sr-Cyrl-RS"/>
        </w:rPr>
        <w:t xml:space="preserve"> Батутовом планиран је као улив-</w:t>
      </w:r>
      <w:r w:rsidR="005F4C24" w:rsidRPr="00BD46AA">
        <w:rPr>
          <w:rFonts w:ascii="Arial Narrow" w:eastAsia="MinionPro-Regular" w:hAnsi="Arial Narrow" w:cs="Arial"/>
          <w:color w:val="000000" w:themeColor="text1"/>
          <w:lang w:val="sr-Cyrl-RS"/>
        </w:rPr>
        <w:t>излив (само десна скретања).</w:t>
      </w:r>
      <w:r w:rsidR="00505D99">
        <w:rPr>
          <w:rFonts w:ascii="Arial Narrow" w:eastAsia="MinionPro-Regular" w:hAnsi="Arial Narrow" w:cs="Arial"/>
          <w:color w:val="000000" w:themeColor="text1"/>
          <w:lang w:val="sr-Cyrl-RS"/>
        </w:rPr>
        <w:t xml:space="preserve"> </w:t>
      </w:r>
      <w:r w:rsidR="005F4C24" w:rsidRPr="00BD46AA">
        <w:rPr>
          <w:rFonts w:ascii="Arial Narrow" w:eastAsia="MinionPro-Regular" w:hAnsi="Arial Narrow" w:cs="Arial"/>
          <w:color w:val="000000" w:themeColor="text1"/>
          <w:lang w:val="sr-Cyrl-RS"/>
        </w:rPr>
        <w:t>Предметна саобраћајница завршава се симетричном правоугаоном окретницом за путничка возила. Дужина саобраћајнице је око 88m. Решењем се предвиђа обострано управно паркирање, са укупно 22 паркинг места, од којих 2 паркинг место треба предвидети за паркирање особа са</w:t>
      </w:r>
      <w:r w:rsidR="00505D99">
        <w:rPr>
          <w:rFonts w:ascii="Arial Narrow" w:eastAsia="MinionPro-Regular" w:hAnsi="Arial Narrow" w:cs="Arial"/>
          <w:color w:val="000000" w:themeColor="text1"/>
          <w:lang w:val="sr-Cyrl-RS"/>
        </w:rPr>
        <w:t xml:space="preserve"> посебним потребама</w:t>
      </w:r>
      <w:r w:rsidR="005F4C24" w:rsidRPr="00BD46AA">
        <w:rPr>
          <w:rFonts w:ascii="Arial Narrow" w:eastAsia="MinionPro-Regular" w:hAnsi="Arial Narrow" w:cs="Arial"/>
          <w:color w:val="000000" w:themeColor="text1"/>
          <w:lang w:val="sr-Cyrl-RS"/>
        </w:rPr>
        <w:t>.</w:t>
      </w:r>
    </w:p>
    <w:p w14:paraId="36C785CB" w14:textId="77777777" w:rsidR="00BD46AA" w:rsidRPr="00BD46AA" w:rsidRDefault="00BD46AA" w:rsidP="00BD46AA">
      <w:pPr>
        <w:pStyle w:val="ListParagraph"/>
        <w:rPr>
          <w:rFonts w:ascii="Arial Narrow" w:eastAsia="MinionPro-Regular" w:hAnsi="Arial Narrow" w:cs="Arial"/>
          <w:color w:val="000000" w:themeColor="text1"/>
          <w:lang w:val="sr-Cyrl-RS"/>
        </w:rPr>
      </w:pPr>
      <w:r w:rsidRPr="00BD46AA">
        <w:rPr>
          <w:rFonts w:ascii="Arial Narrow" w:eastAsia="MinionPro-Regular" w:hAnsi="Arial Narrow" w:cs="Arial"/>
          <w:color w:val="000000" w:themeColor="text1"/>
          <w:lang w:val="sr-Cyrl-RS"/>
        </w:rPr>
        <w:t xml:space="preserve">Приступ на колско-пешачке улице  пројектовати  преко упуштеног ивичњака и ојачаног тротоара. </w:t>
      </w:r>
    </w:p>
    <w:p w14:paraId="0EBF511F" w14:textId="77777777" w:rsidR="00BD46AA" w:rsidRPr="00BD46AA" w:rsidRDefault="00BD46AA" w:rsidP="00BD46AA">
      <w:pPr>
        <w:pStyle w:val="ListParagraph"/>
        <w:rPr>
          <w:rFonts w:ascii="Arial Narrow" w:hAnsi="Arial Narrow" w:cs="Arial"/>
          <w:color w:val="000000" w:themeColor="text1"/>
          <w:lang w:val="sr-Cyrl-RS"/>
        </w:rPr>
      </w:pPr>
      <w:r w:rsidRPr="00BD46AA">
        <w:rPr>
          <w:rFonts w:ascii="Arial Narrow" w:hAnsi="Arial Narrow" w:cs="Arial"/>
          <w:color w:val="000000" w:themeColor="text1"/>
          <w:lang w:val="sr-Cyrl-RS"/>
        </w:rPr>
        <w:t>Коловозну конструкцију димензионисати према очекиваном саобраћајном оптерећењу, структури саобраћаја и геомеханичким карактеристикама тла.</w:t>
      </w:r>
    </w:p>
    <w:p w14:paraId="1FE39874" w14:textId="77777777" w:rsidR="00BD46AA" w:rsidRPr="00BD46AA" w:rsidRDefault="00BD46AA" w:rsidP="00BD46AA">
      <w:pPr>
        <w:pStyle w:val="ListParagraph"/>
        <w:rPr>
          <w:rFonts w:ascii="Arial Narrow" w:hAnsi="Arial Narrow" w:cs="Arial"/>
          <w:color w:val="000000" w:themeColor="text1"/>
          <w:lang w:val="sr-Cyrl-RS"/>
        </w:rPr>
      </w:pPr>
      <w:r w:rsidRPr="00BD46AA">
        <w:rPr>
          <w:rFonts w:ascii="Arial Narrow" w:hAnsi="Arial Narrow" w:cs="Arial"/>
          <w:color w:val="000000" w:themeColor="text1"/>
          <w:lang w:val="sr-Cyrl-RS"/>
        </w:rPr>
        <w:t>Трасу  новопројектоване саобраћајнице у ситуационом и нивелационом плану прилагодити котама терена и изведеним саобраћајница.</w:t>
      </w:r>
    </w:p>
    <w:p w14:paraId="2CFCDCEA" w14:textId="12788345" w:rsidR="00BD46AA" w:rsidRPr="00053E3F" w:rsidRDefault="00BD46AA" w:rsidP="00BD46AA">
      <w:pPr>
        <w:pStyle w:val="ListParagraph"/>
        <w:rPr>
          <w:rFonts w:ascii="Arial Narrow" w:hAnsi="Arial Narrow" w:cs="Arial"/>
          <w:color w:val="000000" w:themeColor="text1"/>
          <w:lang w:val="sr-Cyrl-RS"/>
        </w:rPr>
      </w:pPr>
      <w:r w:rsidRPr="00053E3F">
        <w:rPr>
          <w:rFonts w:ascii="Arial Narrow" w:hAnsi="Arial Narrow" w:cs="Arial"/>
          <w:color w:val="000000" w:themeColor="text1"/>
          <w:lang w:val="sr-Cyrl-RS"/>
        </w:rPr>
        <w:t>Нивелациони положај предметне колско–пешачке саобраћајнице базира се на постојећој нивелацији Батутове улице. Нивелација ове саобраћајнице је генерална и може се кроз израду пројетне документације прецизније и тачније дефинисатии у складу са техничким захтевима и решењима.</w:t>
      </w:r>
    </w:p>
    <w:p w14:paraId="5EDB818C" w14:textId="3450A451" w:rsidR="00BD46AA" w:rsidRPr="00053E3F" w:rsidRDefault="00BD46AA" w:rsidP="00BD46AA">
      <w:pPr>
        <w:pStyle w:val="ListParagraph"/>
        <w:rPr>
          <w:rFonts w:ascii="Arial Narrow" w:hAnsi="Arial Narrow" w:cs="Arial"/>
          <w:color w:val="000000" w:themeColor="text1"/>
          <w:lang w:val="ru-RU"/>
        </w:rPr>
      </w:pPr>
      <w:r w:rsidRPr="00053E3F">
        <w:rPr>
          <w:rFonts w:ascii="Arial Narrow" w:hAnsi="Arial Narrow" w:cs="Arial"/>
          <w:color w:val="000000" w:themeColor="text1"/>
          <w:lang w:val="ru-RU"/>
        </w:rPr>
        <w:t xml:space="preserve">Застор треба да је од метеријала блиских пешачким површинама (коцка, камен, префабриковани елементи за поплочавање). </w:t>
      </w:r>
    </w:p>
    <w:p w14:paraId="7D8D92D0" w14:textId="77777777" w:rsidR="00505D99" w:rsidRDefault="00BD46AA" w:rsidP="00505D99">
      <w:pPr>
        <w:pStyle w:val="ListParagraph"/>
        <w:rPr>
          <w:rFonts w:ascii="Arial Narrow" w:hAnsi="Arial Narrow" w:cs="Arial"/>
          <w:color w:val="000000" w:themeColor="text1"/>
          <w:lang w:val="ru-RU"/>
        </w:rPr>
      </w:pPr>
      <w:r w:rsidRPr="00053E3F">
        <w:rPr>
          <w:rFonts w:ascii="Arial Narrow" w:eastAsia="MinionPro-Regular" w:hAnsi="Arial Narrow" w:cs="Arial"/>
          <w:color w:val="000000" w:themeColor="text1"/>
          <w:lang w:val="sr-Cyrl-RS"/>
        </w:rPr>
        <w:t xml:space="preserve">Одводњавање решавати слободним падом површинских вода у систем кишне канализације. </w:t>
      </w:r>
      <w:r w:rsidRPr="00053E3F">
        <w:rPr>
          <w:rFonts w:ascii="Arial Narrow" w:hAnsi="Arial Narrow" w:cs="Arial"/>
          <w:color w:val="000000" w:themeColor="text1"/>
          <w:lang w:val="ru-RU"/>
        </w:rPr>
        <w:t>У пешачким улицама нивелацију партера извести тако да је отицање воде од зграда ка осовини улуце где се риголама прихватају и усмеравају површинске воде ка канализационом систему.</w:t>
      </w:r>
    </w:p>
    <w:p w14:paraId="462A8489" w14:textId="77777777" w:rsidR="00505D99" w:rsidRDefault="00053E3F" w:rsidP="00505D99">
      <w:pPr>
        <w:pStyle w:val="ListParagraph"/>
        <w:rPr>
          <w:rFonts w:ascii="Arial Narrow" w:hAnsi="Arial Narrow"/>
          <w:color w:val="000000" w:themeColor="text1"/>
          <w:lang w:val="sr-Cyrl-RS"/>
        </w:rPr>
      </w:pPr>
      <w:r w:rsidRPr="00053E3F">
        <w:rPr>
          <w:rFonts w:ascii="Arial Narrow" w:hAnsi="Arial Narrow"/>
          <w:color w:val="000000" w:themeColor="text1"/>
        </w:rPr>
        <w:t xml:space="preserve">За дату саобраћајну мрежу </w:t>
      </w:r>
      <w:r w:rsidRPr="00053E3F">
        <w:rPr>
          <w:rFonts w:ascii="Arial Narrow" w:hAnsi="Arial Narrow"/>
          <w:color w:val="000000" w:themeColor="text1"/>
          <w:lang w:val="sr-Cyrl-RS"/>
        </w:rPr>
        <w:t>извршити</w:t>
      </w:r>
      <w:r w:rsidRPr="00053E3F">
        <w:rPr>
          <w:rFonts w:ascii="Arial Narrow" w:hAnsi="Arial Narrow"/>
          <w:color w:val="000000" w:themeColor="text1"/>
        </w:rPr>
        <w:t xml:space="preserve"> регулисање саобраћаја применом стандардне саобраћајне хоризонталне и вертикалне</w:t>
      </w:r>
      <w:r w:rsidRPr="00053E3F">
        <w:rPr>
          <w:rFonts w:ascii="Arial Narrow" w:hAnsi="Arial Narrow"/>
          <w:color w:val="000000" w:themeColor="text1"/>
          <w:lang w:val="sr-Cyrl-RS"/>
        </w:rPr>
        <w:t>, а</w:t>
      </w:r>
      <w:r w:rsidRPr="00053E3F">
        <w:rPr>
          <w:rFonts w:ascii="Arial Narrow" w:hAnsi="Arial Narrow"/>
          <w:color w:val="000000" w:themeColor="text1"/>
        </w:rPr>
        <w:t xml:space="preserve"> по потреби </w:t>
      </w:r>
      <w:r w:rsidRPr="00053E3F">
        <w:rPr>
          <w:rFonts w:ascii="Arial Narrow" w:hAnsi="Arial Narrow"/>
          <w:color w:val="000000" w:themeColor="text1"/>
          <w:lang w:val="sr-Cyrl-RS"/>
        </w:rPr>
        <w:t xml:space="preserve">и </w:t>
      </w:r>
      <w:r w:rsidRPr="00053E3F">
        <w:rPr>
          <w:rFonts w:ascii="Arial Narrow" w:hAnsi="Arial Narrow"/>
          <w:color w:val="000000" w:themeColor="text1"/>
        </w:rPr>
        <w:t xml:space="preserve">светлосне саобраћајне сигнализације. </w:t>
      </w:r>
      <w:r w:rsidRPr="00053E3F">
        <w:rPr>
          <w:rFonts w:ascii="Arial Narrow" w:hAnsi="Arial Narrow"/>
          <w:color w:val="000000" w:themeColor="text1"/>
          <w:lang w:val="sr-Cyrl-RS"/>
        </w:rPr>
        <w:t>У зонама раскрснице планирати осветљење јачег интензитета, ради повећања безбедности саобраћаја.</w:t>
      </w:r>
    </w:p>
    <w:p w14:paraId="7875534C" w14:textId="10E5423B" w:rsidR="00053E3F" w:rsidRPr="00505D99" w:rsidRDefault="00053E3F" w:rsidP="00505D99">
      <w:pPr>
        <w:pStyle w:val="ListParagraph"/>
        <w:rPr>
          <w:rFonts w:ascii="Arial Narrow" w:hAnsi="Arial Narrow" w:cs="Arial"/>
          <w:color w:val="000000" w:themeColor="text1"/>
          <w:lang w:val="ru-RU"/>
        </w:rPr>
      </w:pPr>
      <w:r w:rsidRPr="00053E3F">
        <w:rPr>
          <w:rFonts w:ascii="Arial Narrow" w:eastAsia="MinionPro-Regular" w:hAnsi="Arial Narrow" w:cs="Arial"/>
          <w:color w:val="000000" w:themeColor="text1"/>
          <w:lang w:val="sr-Cyrl-RS"/>
        </w:rPr>
        <w:t>Ради побољшања услова саобраћаја, може се извршити прерасподела простора у оквиру регулације саобраћајнице, без измене предметног плана.</w:t>
      </w:r>
    </w:p>
    <w:p w14:paraId="60CDDB5C" w14:textId="77777777" w:rsidR="00505D99" w:rsidRDefault="00505D99" w:rsidP="00053E3F">
      <w:pPr>
        <w:rPr>
          <w:rFonts w:ascii="Arial Narrow" w:hAnsi="Arial Narrow" w:cs="Arial"/>
          <w:color w:val="000000" w:themeColor="text1"/>
          <w:lang w:val="sr-Cyrl-RS"/>
        </w:rPr>
      </w:pPr>
    </w:p>
    <w:p w14:paraId="02277785" w14:textId="682B50F6" w:rsidR="00BD46AA" w:rsidRPr="00053E3F" w:rsidRDefault="00BD46AA" w:rsidP="00053E3F">
      <w:pPr>
        <w:rPr>
          <w:rFonts w:ascii="Arial Narrow" w:hAnsi="Arial Narrow" w:cs="Arial"/>
          <w:color w:val="000000" w:themeColor="text1"/>
          <w:lang w:val="sr-Cyrl-RS"/>
        </w:rPr>
      </w:pPr>
      <w:r w:rsidRPr="00053E3F">
        <w:rPr>
          <w:rFonts w:ascii="Arial Narrow" w:hAnsi="Arial Narrow" w:cs="Arial"/>
          <w:color w:val="000000" w:themeColor="text1"/>
          <w:lang w:val="sr-Cyrl-RS"/>
        </w:rPr>
        <w:t xml:space="preserve">Детаљан план саобраћајних површина са ницелационим решењем дат је у графичком прилогу </w:t>
      </w:r>
      <w:r w:rsidRPr="00053E3F">
        <w:rPr>
          <w:rFonts w:ascii="Arial Narrow" w:hAnsi="Arial Narrow" w:cs="Arial"/>
          <w:i/>
          <w:color w:val="000000" w:themeColor="text1"/>
          <w:lang w:val="sr-Cyrl-RS"/>
        </w:rPr>
        <w:t>бр.4а „Регулационо-нивелациони план“.</w:t>
      </w:r>
    </w:p>
    <w:p w14:paraId="187A8B0C" w14:textId="77777777" w:rsidR="005F4C24" w:rsidRPr="00BD46AA" w:rsidRDefault="005F4C24" w:rsidP="00BD46AA">
      <w:pPr>
        <w:rPr>
          <w:rFonts w:ascii="Arial Narrow" w:hAnsi="Arial Narrow" w:cs="Arial"/>
          <w:color w:val="00B050"/>
          <w:lang w:val="ru-RU"/>
        </w:rPr>
      </w:pPr>
    </w:p>
    <w:p w14:paraId="3034FEFC" w14:textId="49960888" w:rsidR="005F4C24" w:rsidRPr="001B717A" w:rsidRDefault="00CA32EE" w:rsidP="007F34D8">
      <w:pPr>
        <w:rPr>
          <w:rFonts w:ascii="Arial Narrow" w:hAnsi="Arial Narrow" w:cs="Arial"/>
          <w:i/>
          <w:sz w:val="20"/>
          <w:szCs w:val="20"/>
          <w:lang w:val="sr-Cyrl-CS"/>
        </w:rPr>
      </w:pPr>
      <w:r w:rsidRPr="001B717A">
        <w:rPr>
          <w:rFonts w:ascii="Arial Narrow" w:hAnsi="Arial Narrow" w:cs="Arial"/>
          <w:i/>
          <w:sz w:val="20"/>
          <w:szCs w:val="20"/>
          <w:lang w:val="sr-Cyrl-CS"/>
        </w:rPr>
        <w:t xml:space="preserve">Табела </w:t>
      </w:r>
      <w:r w:rsidR="008A6950">
        <w:rPr>
          <w:rFonts w:ascii="Arial Narrow" w:hAnsi="Arial Narrow" w:cs="Arial"/>
          <w:i/>
          <w:sz w:val="20"/>
          <w:szCs w:val="20"/>
          <w:lang w:val="sr-Cyrl-CS"/>
        </w:rPr>
        <w:t>0</w:t>
      </w:r>
      <w:r w:rsidRPr="001B717A">
        <w:rPr>
          <w:rFonts w:ascii="Arial Narrow" w:hAnsi="Arial Narrow" w:cs="Arial"/>
          <w:i/>
          <w:sz w:val="20"/>
          <w:szCs w:val="20"/>
          <w:lang w:val="sr-Cyrl-CS"/>
        </w:rPr>
        <w:t xml:space="preserve">4 - </w:t>
      </w:r>
      <w:r w:rsidR="005F4C24" w:rsidRPr="001B717A">
        <w:rPr>
          <w:rFonts w:ascii="Arial Narrow" w:hAnsi="Arial Narrow" w:cs="Arial"/>
          <w:i/>
          <w:sz w:val="20"/>
          <w:szCs w:val="20"/>
          <w:lang w:val="sr-Cyrl-CS"/>
        </w:rPr>
        <w:t>Елементи попречних профила улица</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559"/>
        <w:gridCol w:w="1417"/>
        <w:gridCol w:w="1276"/>
        <w:gridCol w:w="1559"/>
        <w:gridCol w:w="1418"/>
      </w:tblGrid>
      <w:tr w:rsidR="005F4C24" w:rsidRPr="00EC3FC9" w14:paraId="6278D912" w14:textId="77777777" w:rsidTr="004318FB">
        <w:trPr>
          <w:tblHeader/>
        </w:trPr>
        <w:tc>
          <w:tcPr>
            <w:tcW w:w="2694" w:type="dxa"/>
            <w:tcMar>
              <w:left w:w="28" w:type="dxa"/>
              <w:right w:w="28" w:type="dxa"/>
            </w:tcMar>
            <w:vAlign w:val="center"/>
          </w:tcPr>
          <w:p w14:paraId="7C26E927" w14:textId="77777777" w:rsidR="005F4C24" w:rsidRPr="00053E3F" w:rsidRDefault="005F4C24" w:rsidP="004318FB">
            <w:pPr>
              <w:jc w:val="center"/>
              <w:rPr>
                <w:rFonts w:ascii="Arial Narrow" w:hAnsi="Arial Narrow" w:cs="Arial"/>
                <w:b/>
                <w:color w:val="000000" w:themeColor="text1"/>
                <w:sz w:val="20"/>
                <w:szCs w:val="20"/>
                <w:lang w:val="sr-Cyrl-RS"/>
              </w:rPr>
            </w:pPr>
            <w:r w:rsidRPr="00053E3F">
              <w:rPr>
                <w:rFonts w:ascii="Arial Narrow" w:hAnsi="Arial Narrow" w:cs="Arial"/>
                <w:b/>
                <w:color w:val="000000" w:themeColor="text1"/>
                <w:sz w:val="20"/>
                <w:szCs w:val="20"/>
                <w:lang w:val="sr-Cyrl-RS"/>
              </w:rPr>
              <w:t>УЛИЦА</w:t>
            </w:r>
          </w:p>
        </w:tc>
        <w:tc>
          <w:tcPr>
            <w:tcW w:w="1559" w:type="dxa"/>
            <w:tcMar>
              <w:left w:w="28" w:type="dxa"/>
              <w:right w:w="28" w:type="dxa"/>
            </w:tcMar>
            <w:vAlign w:val="center"/>
          </w:tcPr>
          <w:p w14:paraId="7BCB74AD" w14:textId="77777777" w:rsidR="005F4C24" w:rsidRPr="00053E3F" w:rsidRDefault="005F4C24" w:rsidP="004318FB">
            <w:pPr>
              <w:jc w:val="center"/>
              <w:rPr>
                <w:rFonts w:ascii="Arial Narrow" w:hAnsi="Arial Narrow" w:cs="Arial"/>
                <w:b/>
                <w:color w:val="000000" w:themeColor="text1"/>
                <w:sz w:val="20"/>
                <w:szCs w:val="20"/>
              </w:rPr>
            </w:pPr>
            <w:r w:rsidRPr="00053E3F">
              <w:rPr>
                <w:rFonts w:ascii="Arial Narrow" w:hAnsi="Arial Narrow" w:cs="Arial"/>
                <w:b/>
                <w:color w:val="000000" w:themeColor="text1"/>
                <w:sz w:val="20"/>
                <w:szCs w:val="20"/>
                <w:lang w:val="sr-Cyrl-RS"/>
              </w:rPr>
              <w:t>регулациона ширина</w:t>
            </w:r>
            <w:r w:rsidRPr="00053E3F">
              <w:rPr>
                <w:rFonts w:ascii="Arial Narrow" w:hAnsi="Arial Narrow" w:cs="Arial"/>
                <w:b/>
                <w:color w:val="000000" w:themeColor="text1"/>
                <w:sz w:val="20"/>
                <w:szCs w:val="20"/>
              </w:rPr>
              <w:t xml:space="preserve"> (</w:t>
            </w:r>
            <w:r w:rsidRPr="00053E3F">
              <w:rPr>
                <w:rFonts w:ascii="Arial Narrow" w:hAnsi="Arial Narrow" w:cs="Arial"/>
                <w:b/>
                <w:color w:val="000000" w:themeColor="text1"/>
                <w:sz w:val="20"/>
                <w:szCs w:val="20"/>
                <w:lang w:val="sr-Cyrl-RS"/>
              </w:rPr>
              <w:t>м</w:t>
            </w:r>
            <w:r w:rsidRPr="00053E3F">
              <w:rPr>
                <w:rFonts w:ascii="Arial Narrow" w:hAnsi="Arial Narrow" w:cs="Arial"/>
                <w:b/>
                <w:color w:val="000000" w:themeColor="text1"/>
                <w:sz w:val="20"/>
                <w:szCs w:val="20"/>
              </w:rPr>
              <w:t>)</w:t>
            </w:r>
          </w:p>
        </w:tc>
        <w:tc>
          <w:tcPr>
            <w:tcW w:w="1417" w:type="dxa"/>
            <w:tcMar>
              <w:left w:w="28" w:type="dxa"/>
              <w:right w:w="28" w:type="dxa"/>
            </w:tcMar>
            <w:vAlign w:val="center"/>
          </w:tcPr>
          <w:p w14:paraId="47480643" w14:textId="77777777" w:rsidR="005F4C24" w:rsidRPr="00053E3F" w:rsidRDefault="005F4C24" w:rsidP="004318FB">
            <w:pPr>
              <w:jc w:val="center"/>
              <w:rPr>
                <w:rFonts w:ascii="Arial Narrow" w:hAnsi="Arial Narrow" w:cs="Arial"/>
                <w:b/>
                <w:color w:val="000000" w:themeColor="text1"/>
                <w:sz w:val="20"/>
                <w:szCs w:val="20"/>
                <w:lang w:val="sr-Cyrl-RS"/>
              </w:rPr>
            </w:pPr>
            <w:r w:rsidRPr="00053E3F">
              <w:rPr>
                <w:rFonts w:ascii="Arial Narrow" w:hAnsi="Arial Narrow" w:cs="Arial"/>
                <w:b/>
                <w:color w:val="000000" w:themeColor="text1"/>
                <w:sz w:val="20"/>
                <w:szCs w:val="20"/>
                <w:lang w:val="sr-Cyrl-RS"/>
              </w:rPr>
              <w:t>саоб.профил.</w:t>
            </w:r>
          </w:p>
          <w:p w14:paraId="31250418" w14:textId="77777777" w:rsidR="005F4C24" w:rsidRPr="00053E3F" w:rsidRDefault="005F4C24" w:rsidP="004318FB">
            <w:pPr>
              <w:jc w:val="center"/>
              <w:rPr>
                <w:rFonts w:ascii="Arial Narrow" w:hAnsi="Arial Narrow" w:cs="Arial"/>
                <w:b/>
                <w:color w:val="000000" w:themeColor="text1"/>
                <w:sz w:val="20"/>
                <w:szCs w:val="20"/>
              </w:rPr>
            </w:pPr>
            <w:r w:rsidRPr="00053E3F">
              <w:rPr>
                <w:rFonts w:ascii="Arial Narrow" w:hAnsi="Arial Narrow" w:cs="Arial"/>
                <w:b/>
                <w:color w:val="000000" w:themeColor="text1"/>
                <w:sz w:val="20"/>
                <w:szCs w:val="20"/>
              </w:rPr>
              <w:t>(</w:t>
            </w:r>
            <w:r w:rsidRPr="00053E3F">
              <w:rPr>
                <w:rFonts w:ascii="Arial Narrow" w:hAnsi="Arial Narrow" w:cs="Arial"/>
                <w:b/>
                <w:color w:val="000000" w:themeColor="text1"/>
                <w:sz w:val="20"/>
                <w:szCs w:val="20"/>
                <w:lang w:val="sr-Cyrl-RS"/>
              </w:rPr>
              <w:t>бр.саоб.трака</w:t>
            </w:r>
            <w:r w:rsidRPr="00053E3F">
              <w:rPr>
                <w:rFonts w:ascii="Arial Narrow" w:hAnsi="Arial Narrow" w:cs="Arial"/>
                <w:b/>
                <w:color w:val="000000" w:themeColor="text1"/>
                <w:sz w:val="20"/>
                <w:szCs w:val="20"/>
              </w:rPr>
              <w:t>)</w:t>
            </w:r>
          </w:p>
        </w:tc>
        <w:tc>
          <w:tcPr>
            <w:tcW w:w="1276" w:type="dxa"/>
            <w:tcMar>
              <w:left w:w="28" w:type="dxa"/>
              <w:right w:w="28" w:type="dxa"/>
            </w:tcMar>
            <w:vAlign w:val="center"/>
          </w:tcPr>
          <w:p w14:paraId="741AD8B1" w14:textId="0D12B912" w:rsidR="005F4C24" w:rsidRPr="00053E3F" w:rsidRDefault="005F4C24" w:rsidP="004318FB">
            <w:pPr>
              <w:jc w:val="center"/>
              <w:rPr>
                <w:rFonts w:ascii="Arial Narrow" w:hAnsi="Arial Narrow" w:cs="Arial"/>
                <w:b/>
                <w:color w:val="000000" w:themeColor="text1"/>
                <w:sz w:val="20"/>
                <w:szCs w:val="20"/>
                <w:lang w:val="sr-Cyrl-RS"/>
              </w:rPr>
            </w:pPr>
            <w:r w:rsidRPr="00053E3F">
              <w:rPr>
                <w:rFonts w:ascii="Arial Narrow" w:hAnsi="Arial Narrow" w:cs="Arial"/>
                <w:b/>
                <w:color w:val="000000" w:themeColor="text1"/>
                <w:sz w:val="20"/>
                <w:szCs w:val="20"/>
                <w:lang w:val="sr-Cyrl-RS"/>
              </w:rPr>
              <w:t>ширина саоб.</w:t>
            </w:r>
          </w:p>
          <w:p w14:paraId="44F8058C" w14:textId="77777777" w:rsidR="005F4C24" w:rsidRPr="00053E3F" w:rsidRDefault="005F4C24" w:rsidP="004318FB">
            <w:pPr>
              <w:jc w:val="center"/>
              <w:rPr>
                <w:rFonts w:ascii="Arial Narrow" w:hAnsi="Arial Narrow" w:cs="Arial"/>
                <w:b/>
                <w:color w:val="000000" w:themeColor="text1"/>
                <w:sz w:val="20"/>
                <w:szCs w:val="20"/>
              </w:rPr>
            </w:pPr>
            <w:r w:rsidRPr="00053E3F">
              <w:rPr>
                <w:rFonts w:ascii="Arial Narrow" w:hAnsi="Arial Narrow" w:cs="Arial"/>
                <w:b/>
                <w:color w:val="000000" w:themeColor="text1"/>
                <w:sz w:val="20"/>
                <w:szCs w:val="20"/>
                <w:lang w:val="sr-Cyrl-RS"/>
              </w:rPr>
              <w:t>траке</w:t>
            </w:r>
            <w:r w:rsidRPr="00053E3F">
              <w:rPr>
                <w:rFonts w:ascii="Arial Narrow" w:hAnsi="Arial Narrow" w:cs="Arial"/>
                <w:b/>
                <w:color w:val="000000" w:themeColor="text1"/>
                <w:sz w:val="20"/>
                <w:szCs w:val="20"/>
              </w:rPr>
              <w:t xml:space="preserve"> (</w:t>
            </w:r>
            <w:r w:rsidRPr="00053E3F">
              <w:rPr>
                <w:rFonts w:ascii="Arial Narrow" w:hAnsi="Arial Narrow" w:cs="Arial"/>
                <w:b/>
                <w:color w:val="000000" w:themeColor="text1"/>
                <w:sz w:val="20"/>
                <w:szCs w:val="20"/>
                <w:lang w:val="sr-Cyrl-RS"/>
              </w:rPr>
              <w:t>м</w:t>
            </w:r>
            <w:r w:rsidRPr="00053E3F">
              <w:rPr>
                <w:rFonts w:ascii="Arial Narrow" w:hAnsi="Arial Narrow" w:cs="Arial"/>
                <w:b/>
                <w:color w:val="000000" w:themeColor="text1"/>
                <w:sz w:val="20"/>
                <w:szCs w:val="20"/>
              </w:rPr>
              <w:t>)</w:t>
            </w:r>
          </w:p>
        </w:tc>
        <w:tc>
          <w:tcPr>
            <w:tcW w:w="1559" w:type="dxa"/>
            <w:tcMar>
              <w:left w:w="28" w:type="dxa"/>
              <w:right w:w="28" w:type="dxa"/>
            </w:tcMar>
            <w:vAlign w:val="center"/>
          </w:tcPr>
          <w:p w14:paraId="79F9A073" w14:textId="77777777" w:rsidR="005F4C24" w:rsidRPr="00053E3F" w:rsidRDefault="005F4C24" w:rsidP="004318FB">
            <w:pPr>
              <w:jc w:val="center"/>
              <w:rPr>
                <w:rFonts w:ascii="Arial Narrow" w:hAnsi="Arial Narrow" w:cs="Arial"/>
                <w:b/>
                <w:color w:val="000000" w:themeColor="text1"/>
                <w:sz w:val="20"/>
                <w:szCs w:val="20"/>
              </w:rPr>
            </w:pPr>
            <w:r w:rsidRPr="00053E3F">
              <w:rPr>
                <w:rFonts w:ascii="Arial Narrow" w:hAnsi="Arial Narrow" w:cs="Arial"/>
                <w:b/>
                <w:color w:val="000000" w:themeColor="text1"/>
                <w:sz w:val="20"/>
                <w:szCs w:val="20"/>
                <w:lang w:val="sr-Cyrl-RS"/>
              </w:rPr>
              <w:t>обострани тротоар</w:t>
            </w:r>
            <w:r w:rsidRPr="00053E3F">
              <w:rPr>
                <w:rFonts w:ascii="Arial Narrow" w:hAnsi="Arial Narrow" w:cs="Arial"/>
                <w:b/>
                <w:color w:val="000000" w:themeColor="text1"/>
                <w:sz w:val="20"/>
                <w:szCs w:val="20"/>
              </w:rPr>
              <w:t xml:space="preserve"> (</w:t>
            </w:r>
            <w:r w:rsidRPr="00053E3F">
              <w:rPr>
                <w:rFonts w:ascii="Arial Narrow" w:hAnsi="Arial Narrow" w:cs="Arial"/>
                <w:b/>
                <w:color w:val="000000" w:themeColor="text1"/>
                <w:sz w:val="20"/>
                <w:szCs w:val="20"/>
                <w:lang w:val="sr-Cyrl-RS"/>
              </w:rPr>
              <w:t>м</w:t>
            </w:r>
            <w:r w:rsidRPr="00053E3F">
              <w:rPr>
                <w:rFonts w:ascii="Arial Narrow" w:hAnsi="Arial Narrow" w:cs="Arial"/>
                <w:b/>
                <w:color w:val="000000" w:themeColor="text1"/>
                <w:sz w:val="20"/>
                <w:szCs w:val="20"/>
              </w:rPr>
              <w:t>)</w:t>
            </w:r>
          </w:p>
        </w:tc>
        <w:tc>
          <w:tcPr>
            <w:tcW w:w="1418" w:type="dxa"/>
            <w:tcMar>
              <w:left w:w="28" w:type="dxa"/>
              <w:right w:w="28" w:type="dxa"/>
            </w:tcMar>
            <w:vAlign w:val="center"/>
          </w:tcPr>
          <w:p w14:paraId="788D5EC0" w14:textId="77777777" w:rsidR="005F4C24" w:rsidRPr="00053E3F" w:rsidRDefault="005F4C24" w:rsidP="004318FB">
            <w:pPr>
              <w:jc w:val="center"/>
              <w:rPr>
                <w:rFonts w:ascii="Arial Narrow" w:hAnsi="Arial Narrow" w:cs="Arial"/>
                <w:b/>
                <w:color w:val="000000" w:themeColor="text1"/>
                <w:sz w:val="20"/>
                <w:szCs w:val="20"/>
                <w:lang w:val="sr-Cyrl-RS"/>
              </w:rPr>
            </w:pPr>
            <w:r w:rsidRPr="00053E3F">
              <w:rPr>
                <w:rFonts w:ascii="Arial Narrow" w:hAnsi="Arial Narrow" w:cs="Arial"/>
                <w:b/>
                <w:color w:val="000000" w:themeColor="text1"/>
                <w:sz w:val="20"/>
                <w:szCs w:val="20"/>
                <w:lang w:val="sr-Cyrl-RS"/>
              </w:rPr>
              <w:t>паркирање</w:t>
            </w:r>
          </w:p>
        </w:tc>
      </w:tr>
      <w:tr w:rsidR="005F4C24" w:rsidRPr="00EC3FC9" w14:paraId="6452676A" w14:textId="77777777" w:rsidTr="004318FB">
        <w:tc>
          <w:tcPr>
            <w:tcW w:w="2694" w:type="dxa"/>
            <w:tcMar>
              <w:left w:w="28" w:type="dxa"/>
              <w:right w:w="28" w:type="dxa"/>
            </w:tcMar>
            <w:vAlign w:val="center"/>
          </w:tcPr>
          <w:p w14:paraId="512C61FA" w14:textId="77777777" w:rsidR="005F4C24" w:rsidRPr="00053E3F" w:rsidRDefault="005F4C24"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lang w:val="sr-Cyrl-RS"/>
              </w:rPr>
              <w:t>Милоша Зечевића</w:t>
            </w:r>
          </w:p>
        </w:tc>
        <w:tc>
          <w:tcPr>
            <w:tcW w:w="1559" w:type="dxa"/>
            <w:tcMar>
              <w:left w:w="28" w:type="dxa"/>
              <w:right w:w="28" w:type="dxa"/>
            </w:tcMar>
            <w:vAlign w:val="center"/>
          </w:tcPr>
          <w:p w14:paraId="2EB796E0" w14:textId="77777777" w:rsidR="005F4C24" w:rsidRPr="00053E3F" w:rsidRDefault="005F4C24" w:rsidP="004318FB">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10</w:t>
            </w:r>
          </w:p>
        </w:tc>
        <w:tc>
          <w:tcPr>
            <w:tcW w:w="1417" w:type="dxa"/>
            <w:tcMar>
              <w:left w:w="28" w:type="dxa"/>
              <w:right w:w="28" w:type="dxa"/>
            </w:tcMar>
            <w:vAlign w:val="center"/>
          </w:tcPr>
          <w:p w14:paraId="5423EE29" w14:textId="77777777" w:rsidR="005F4C24" w:rsidRPr="00053E3F" w:rsidRDefault="005F4C24"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2x1</w:t>
            </w:r>
          </w:p>
        </w:tc>
        <w:tc>
          <w:tcPr>
            <w:tcW w:w="1276" w:type="dxa"/>
            <w:tcMar>
              <w:left w:w="28" w:type="dxa"/>
              <w:right w:w="28" w:type="dxa"/>
            </w:tcMar>
            <w:vAlign w:val="center"/>
          </w:tcPr>
          <w:p w14:paraId="01746C1F" w14:textId="77777777" w:rsidR="005F4C24" w:rsidRPr="00053E3F" w:rsidRDefault="005F4C24"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3</w:t>
            </w:r>
          </w:p>
        </w:tc>
        <w:tc>
          <w:tcPr>
            <w:tcW w:w="1559" w:type="dxa"/>
            <w:tcMar>
              <w:left w:w="28" w:type="dxa"/>
              <w:right w:w="28" w:type="dxa"/>
            </w:tcMar>
            <w:vAlign w:val="center"/>
          </w:tcPr>
          <w:p w14:paraId="6A6490D7" w14:textId="77777777" w:rsidR="005F4C24" w:rsidRPr="00C224D1" w:rsidRDefault="005F4C24" w:rsidP="004318FB">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rPr>
              <w:t>2</w:t>
            </w:r>
          </w:p>
        </w:tc>
        <w:tc>
          <w:tcPr>
            <w:tcW w:w="1418" w:type="dxa"/>
            <w:tcMar>
              <w:left w:w="28" w:type="dxa"/>
              <w:right w:w="28" w:type="dxa"/>
            </w:tcMar>
            <w:vAlign w:val="center"/>
          </w:tcPr>
          <w:p w14:paraId="2F156F0F" w14:textId="3AFFEC65" w:rsidR="005F4C24" w:rsidRPr="00C224D1" w:rsidRDefault="00C224D1" w:rsidP="004318FB">
            <w:pPr>
              <w:tabs>
                <w:tab w:val="left" w:pos="0"/>
              </w:tabs>
              <w:jc w:val="center"/>
              <w:rPr>
                <w:rFonts w:ascii="Arial Narrow" w:hAnsi="Arial Narrow" w:cs="Arial"/>
                <w:color w:val="000000" w:themeColor="text1"/>
                <w:lang w:val="sr-Cyrl-RS"/>
              </w:rPr>
            </w:pPr>
            <w:r>
              <w:rPr>
                <w:rFonts w:ascii="Arial Narrow" w:hAnsi="Arial Narrow" w:cs="Arial"/>
                <w:color w:val="000000" w:themeColor="text1"/>
                <w:lang w:val="sr-Cyrl-RS"/>
              </w:rPr>
              <w:t>подужно</w:t>
            </w:r>
          </w:p>
        </w:tc>
      </w:tr>
      <w:tr w:rsidR="005F4C24" w:rsidRPr="00EC3FC9" w14:paraId="7422FD79" w14:textId="77777777" w:rsidTr="004318FB">
        <w:tc>
          <w:tcPr>
            <w:tcW w:w="2694" w:type="dxa"/>
            <w:tcMar>
              <w:left w:w="28" w:type="dxa"/>
              <w:right w:w="28" w:type="dxa"/>
            </w:tcMar>
            <w:vAlign w:val="center"/>
          </w:tcPr>
          <w:p w14:paraId="48564CF6" w14:textId="65C2821F" w:rsidR="005F4C24" w:rsidRPr="00053E3F" w:rsidRDefault="005F4C24" w:rsidP="004318FB">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Радоја Домановића</w:t>
            </w:r>
            <w:r w:rsidR="00C224D1">
              <w:rPr>
                <w:rFonts w:ascii="Arial Narrow" w:hAnsi="Arial Narrow" w:cs="Arial"/>
                <w:color w:val="000000" w:themeColor="text1"/>
                <w:lang w:val="sr-Cyrl-RS"/>
              </w:rPr>
              <w:t xml:space="preserve"> део</w:t>
            </w:r>
          </w:p>
        </w:tc>
        <w:tc>
          <w:tcPr>
            <w:tcW w:w="1559" w:type="dxa"/>
            <w:tcMar>
              <w:left w:w="28" w:type="dxa"/>
              <w:right w:w="28" w:type="dxa"/>
            </w:tcMar>
            <w:vAlign w:val="center"/>
          </w:tcPr>
          <w:p w14:paraId="31D35215" w14:textId="77777777" w:rsidR="005F4C24" w:rsidRPr="00053E3F" w:rsidRDefault="005F4C24"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11</w:t>
            </w:r>
          </w:p>
        </w:tc>
        <w:tc>
          <w:tcPr>
            <w:tcW w:w="1417" w:type="dxa"/>
            <w:tcMar>
              <w:left w:w="28" w:type="dxa"/>
              <w:right w:w="28" w:type="dxa"/>
            </w:tcMar>
            <w:vAlign w:val="center"/>
          </w:tcPr>
          <w:p w14:paraId="1300CBDE" w14:textId="77777777" w:rsidR="005F4C24" w:rsidRPr="00053E3F" w:rsidRDefault="005F4C24"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2x1</w:t>
            </w:r>
          </w:p>
        </w:tc>
        <w:tc>
          <w:tcPr>
            <w:tcW w:w="1276" w:type="dxa"/>
            <w:tcMar>
              <w:left w:w="28" w:type="dxa"/>
              <w:right w:w="28" w:type="dxa"/>
            </w:tcMar>
            <w:vAlign w:val="center"/>
          </w:tcPr>
          <w:p w14:paraId="2099CE21" w14:textId="18D4AA82" w:rsidR="005F4C24" w:rsidRPr="00053E3F" w:rsidRDefault="005F4C24" w:rsidP="00CA32EE">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2</w:t>
            </w:r>
            <w:r w:rsidR="00CA32EE" w:rsidRPr="00053E3F">
              <w:rPr>
                <w:rFonts w:ascii="Arial Narrow" w:hAnsi="Arial Narrow" w:cs="Arial"/>
                <w:color w:val="000000" w:themeColor="text1"/>
                <w:lang w:val="sr-Cyrl-RS"/>
              </w:rPr>
              <w:t>.</w:t>
            </w:r>
            <w:r w:rsidRPr="00053E3F">
              <w:rPr>
                <w:rFonts w:ascii="Arial Narrow" w:hAnsi="Arial Narrow" w:cs="Arial"/>
                <w:color w:val="000000" w:themeColor="text1"/>
              </w:rPr>
              <w:t>75</w:t>
            </w:r>
          </w:p>
        </w:tc>
        <w:tc>
          <w:tcPr>
            <w:tcW w:w="1559" w:type="dxa"/>
            <w:tcMar>
              <w:left w:w="28" w:type="dxa"/>
              <w:right w:w="28" w:type="dxa"/>
            </w:tcMar>
            <w:vAlign w:val="center"/>
          </w:tcPr>
          <w:p w14:paraId="47859098" w14:textId="30CFC566" w:rsidR="005F4C24" w:rsidRPr="00053E3F" w:rsidRDefault="00CA32EE"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1.5+2.</w:t>
            </w:r>
            <w:r w:rsidR="005F4C24" w:rsidRPr="00053E3F">
              <w:rPr>
                <w:rFonts w:ascii="Arial Narrow" w:hAnsi="Arial Narrow" w:cs="Arial"/>
                <w:color w:val="000000" w:themeColor="text1"/>
              </w:rPr>
              <w:t>5</w:t>
            </w:r>
          </w:p>
        </w:tc>
        <w:tc>
          <w:tcPr>
            <w:tcW w:w="1418" w:type="dxa"/>
            <w:tcMar>
              <w:left w:w="28" w:type="dxa"/>
              <w:right w:w="28" w:type="dxa"/>
            </w:tcMar>
            <w:vAlign w:val="center"/>
          </w:tcPr>
          <w:p w14:paraId="6A08F16E" w14:textId="06E8972A" w:rsidR="005F4C24" w:rsidRPr="00053E3F" w:rsidRDefault="00C224D1" w:rsidP="004318FB">
            <w:pPr>
              <w:tabs>
                <w:tab w:val="left" w:pos="0"/>
              </w:tabs>
              <w:jc w:val="center"/>
              <w:rPr>
                <w:rFonts w:ascii="Arial Narrow" w:hAnsi="Arial Narrow" w:cs="Arial"/>
                <w:color w:val="000000" w:themeColor="text1"/>
                <w:lang w:val="sr-Cyrl-RS"/>
              </w:rPr>
            </w:pPr>
            <w:r>
              <w:rPr>
                <w:rFonts w:ascii="Arial Narrow" w:hAnsi="Arial Narrow" w:cs="Arial"/>
                <w:color w:val="000000" w:themeColor="text1"/>
                <w:lang w:val="sr-Cyrl-RS"/>
              </w:rPr>
              <w:t>подужно</w:t>
            </w:r>
          </w:p>
        </w:tc>
      </w:tr>
      <w:tr w:rsidR="005F4C24" w:rsidRPr="00EC3FC9" w14:paraId="3610B4D0" w14:textId="77777777" w:rsidTr="004318FB">
        <w:tc>
          <w:tcPr>
            <w:tcW w:w="2694" w:type="dxa"/>
            <w:tcMar>
              <w:left w:w="28" w:type="dxa"/>
              <w:right w:w="28" w:type="dxa"/>
            </w:tcMar>
            <w:vAlign w:val="center"/>
          </w:tcPr>
          <w:p w14:paraId="7D62F61A" w14:textId="57DAC42B" w:rsidR="005F4C24" w:rsidRPr="00053E3F" w:rsidRDefault="005F4C24" w:rsidP="004318FB">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Радоја Домановића</w:t>
            </w:r>
            <w:r w:rsidR="00C224D1">
              <w:rPr>
                <w:rFonts w:ascii="Arial Narrow" w:hAnsi="Arial Narrow" w:cs="Arial"/>
                <w:color w:val="000000" w:themeColor="text1"/>
                <w:lang w:val="sr-Cyrl-RS"/>
              </w:rPr>
              <w:t xml:space="preserve"> део</w:t>
            </w:r>
          </w:p>
        </w:tc>
        <w:tc>
          <w:tcPr>
            <w:tcW w:w="1559" w:type="dxa"/>
            <w:tcMar>
              <w:left w:w="28" w:type="dxa"/>
              <w:right w:w="28" w:type="dxa"/>
            </w:tcMar>
            <w:vAlign w:val="center"/>
          </w:tcPr>
          <w:p w14:paraId="58883A0E" w14:textId="77777777" w:rsidR="005F4C24" w:rsidRPr="00053E3F" w:rsidRDefault="005F4C24"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8</w:t>
            </w:r>
          </w:p>
        </w:tc>
        <w:tc>
          <w:tcPr>
            <w:tcW w:w="1417" w:type="dxa"/>
            <w:tcMar>
              <w:left w:w="28" w:type="dxa"/>
              <w:right w:w="28" w:type="dxa"/>
            </w:tcMar>
            <w:vAlign w:val="center"/>
          </w:tcPr>
          <w:p w14:paraId="7D28199A" w14:textId="77777777" w:rsidR="005F4C24" w:rsidRPr="00053E3F" w:rsidRDefault="005F4C24"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2x1</w:t>
            </w:r>
          </w:p>
        </w:tc>
        <w:tc>
          <w:tcPr>
            <w:tcW w:w="1276" w:type="dxa"/>
            <w:tcMar>
              <w:left w:w="28" w:type="dxa"/>
              <w:right w:w="28" w:type="dxa"/>
            </w:tcMar>
            <w:vAlign w:val="center"/>
          </w:tcPr>
          <w:p w14:paraId="066B2614" w14:textId="5B28C5B6" w:rsidR="005F4C24" w:rsidRPr="00053E3F" w:rsidRDefault="005F4C24" w:rsidP="00CA32EE">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2</w:t>
            </w:r>
            <w:r w:rsidR="00CA32EE" w:rsidRPr="00053E3F">
              <w:rPr>
                <w:rFonts w:ascii="Arial Narrow" w:hAnsi="Arial Narrow" w:cs="Arial"/>
                <w:color w:val="000000" w:themeColor="text1"/>
                <w:lang w:val="sr-Cyrl-RS"/>
              </w:rPr>
              <w:t>.</w:t>
            </w:r>
            <w:r w:rsidRPr="00053E3F">
              <w:rPr>
                <w:rFonts w:ascii="Arial Narrow" w:hAnsi="Arial Narrow" w:cs="Arial"/>
                <w:color w:val="000000" w:themeColor="text1"/>
              </w:rPr>
              <w:t>50</w:t>
            </w:r>
          </w:p>
        </w:tc>
        <w:tc>
          <w:tcPr>
            <w:tcW w:w="1559" w:type="dxa"/>
            <w:tcMar>
              <w:left w:w="28" w:type="dxa"/>
              <w:right w:w="28" w:type="dxa"/>
            </w:tcMar>
            <w:vAlign w:val="center"/>
          </w:tcPr>
          <w:p w14:paraId="57A08DED" w14:textId="54176916" w:rsidR="005F4C24" w:rsidRPr="00053E3F" w:rsidRDefault="005F4C24" w:rsidP="00CA32EE">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1</w:t>
            </w:r>
            <w:r w:rsidR="00CA32EE" w:rsidRPr="00053E3F">
              <w:rPr>
                <w:rFonts w:ascii="Arial Narrow" w:hAnsi="Arial Narrow" w:cs="Arial"/>
                <w:color w:val="000000" w:themeColor="text1"/>
                <w:lang w:val="sr-Cyrl-RS"/>
              </w:rPr>
              <w:t>.</w:t>
            </w:r>
            <w:r w:rsidRPr="00053E3F">
              <w:rPr>
                <w:rFonts w:ascii="Arial Narrow" w:hAnsi="Arial Narrow" w:cs="Arial"/>
                <w:color w:val="000000" w:themeColor="text1"/>
              </w:rPr>
              <w:t>5</w:t>
            </w:r>
          </w:p>
        </w:tc>
        <w:tc>
          <w:tcPr>
            <w:tcW w:w="1418" w:type="dxa"/>
            <w:tcMar>
              <w:left w:w="28" w:type="dxa"/>
              <w:right w:w="28" w:type="dxa"/>
            </w:tcMar>
            <w:vAlign w:val="center"/>
          </w:tcPr>
          <w:p w14:paraId="4571B3EF" w14:textId="4D18EC9A" w:rsidR="005F4C24" w:rsidRPr="00053E3F" w:rsidRDefault="00C224D1" w:rsidP="004318FB">
            <w:pPr>
              <w:tabs>
                <w:tab w:val="left" w:pos="0"/>
              </w:tabs>
              <w:jc w:val="center"/>
              <w:rPr>
                <w:rFonts w:ascii="Arial Narrow" w:hAnsi="Arial Narrow" w:cs="Arial"/>
                <w:color w:val="000000" w:themeColor="text1"/>
                <w:lang w:val="sr-Cyrl-RS"/>
              </w:rPr>
            </w:pPr>
            <w:r>
              <w:rPr>
                <w:rFonts w:ascii="Arial Narrow" w:hAnsi="Arial Narrow" w:cs="Arial"/>
                <w:color w:val="000000" w:themeColor="text1"/>
                <w:lang w:val="sr-Cyrl-RS"/>
              </w:rPr>
              <w:t>подужно</w:t>
            </w:r>
          </w:p>
        </w:tc>
      </w:tr>
      <w:tr w:rsidR="005F4C24" w:rsidRPr="00EC3FC9" w14:paraId="4FB49532" w14:textId="77777777" w:rsidTr="004318FB">
        <w:trPr>
          <w:trHeight w:val="237"/>
        </w:trPr>
        <w:tc>
          <w:tcPr>
            <w:tcW w:w="2694" w:type="dxa"/>
            <w:tcMar>
              <w:left w:w="28" w:type="dxa"/>
              <w:right w:w="28" w:type="dxa"/>
            </w:tcMar>
            <w:vAlign w:val="center"/>
          </w:tcPr>
          <w:p w14:paraId="39F55300" w14:textId="77777777" w:rsidR="005F4C24" w:rsidRPr="00053E3F" w:rsidRDefault="005F4C24" w:rsidP="004318FB">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lastRenderedPageBreak/>
              <w:t>Батутова</w:t>
            </w:r>
          </w:p>
        </w:tc>
        <w:tc>
          <w:tcPr>
            <w:tcW w:w="1559" w:type="dxa"/>
            <w:tcMar>
              <w:left w:w="28" w:type="dxa"/>
              <w:right w:w="28" w:type="dxa"/>
            </w:tcMar>
            <w:vAlign w:val="center"/>
          </w:tcPr>
          <w:p w14:paraId="137DECC3" w14:textId="3D26016C" w:rsidR="005F4C24" w:rsidRPr="00053E3F" w:rsidRDefault="005F4C24" w:rsidP="00CA32EE">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23</w:t>
            </w:r>
            <w:r w:rsidR="00CA32EE" w:rsidRPr="00053E3F">
              <w:rPr>
                <w:rFonts w:ascii="Arial Narrow" w:hAnsi="Arial Narrow" w:cs="Arial"/>
                <w:color w:val="000000" w:themeColor="text1"/>
                <w:lang w:val="sr-Cyrl-RS"/>
              </w:rPr>
              <w:t>.</w:t>
            </w:r>
            <w:r w:rsidRPr="00053E3F">
              <w:rPr>
                <w:rFonts w:ascii="Arial Narrow" w:hAnsi="Arial Narrow" w:cs="Arial"/>
                <w:color w:val="000000" w:themeColor="text1"/>
                <w:lang w:val="sr-Cyrl-RS"/>
              </w:rPr>
              <w:t>7</w:t>
            </w:r>
          </w:p>
        </w:tc>
        <w:tc>
          <w:tcPr>
            <w:tcW w:w="1417" w:type="dxa"/>
            <w:tcMar>
              <w:left w:w="28" w:type="dxa"/>
              <w:right w:w="28" w:type="dxa"/>
            </w:tcMar>
            <w:vAlign w:val="center"/>
          </w:tcPr>
          <w:p w14:paraId="60F0AC6F" w14:textId="77777777" w:rsidR="005F4C24" w:rsidRPr="00053E3F" w:rsidRDefault="005F4C24"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2x2</w:t>
            </w:r>
          </w:p>
        </w:tc>
        <w:tc>
          <w:tcPr>
            <w:tcW w:w="1276" w:type="dxa"/>
            <w:tcMar>
              <w:left w:w="28" w:type="dxa"/>
              <w:right w:w="28" w:type="dxa"/>
            </w:tcMar>
            <w:vAlign w:val="center"/>
          </w:tcPr>
          <w:p w14:paraId="0C1415FD" w14:textId="77777777" w:rsidR="005F4C24" w:rsidRPr="00053E3F" w:rsidRDefault="005F4C24" w:rsidP="004318FB">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3</w:t>
            </w:r>
          </w:p>
        </w:tc>
        <w:tc>
          <w:tcPr>
            <w:tcW w:w="1559" w:type="dxa"/>
            <w:tcMar>
              <w:left w:w="28" w:type="dxa"/>
              <w:right w:w="28" w:type="dxa"/>
            </w:tcMar>
            <w:vAlign w:val="center"/>
          </w:tcPr>
          <w:p w14:paraId="799C4174" w14:textId="77777777" w:rsidR="005F4C24" w:rsidRPr="00053E3F" w:rsidRDefault="005F4C24" w:rsidP="004318FB">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3+2</w:t>
            </w:r>
          </w:p>
        </w:tc>
        <w:tc>
          <w:tcPr>
            <w:tcW w:w="1418" w:type="dxa"/>
            <w:tcMar>
              <w:left w:w="28" w:type="dxa"/>
              <w:right w:w="28" w:type="dxa"/>
            </w:tcMar>
            <w:vAlign w:val="center"/>
          </w:tcPr>
          <w:p w14:paraId="7A880855" w14:textId="77777777" w:rsidR="005F4C24" w:rsidRPr="00053E3F" w:rsidRDefault="005F4C24" w:rsidP="004318FB">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w:t>
            </w:r>
          </w:p>
        </w:tc>
      </w:tr>
      <w:tr w:rsidR="005F4C24" w:rsidRPr="00EC3FC9" w14:paraId="5C4CBFBC" w14:textId="77777777" w:rsidTr="004318FB">
        <w:tc>
          <w:tcPr>
            <w:tcW w:w="2694" w:type="dxa"/>
            <w:tcMar>
              <w:left w:w="28" w:type="dxa"/>
              <w:right w:w="28" w:type="dxa"/>
            </w:tcMar>
            <w:vAlign w:val="center"/>
          </w:tcPr>
          <w:p w14:paraId="5DCC83CB" w14:textId="77777777" w:rsidR="005F4C24" w:rsidRPr="00053E3F" w:rsidRDefault="005F4C24" w:rsidP="004318FB">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Булевар краља Александра</w:t>
            </w:r>
          </w:p>
        </w:tc>
        <w:tc>
          <w:tcPr>
            <w:tcW w:w="1559" w:type="dxa"/>
            <w:tcMar>
              <w:left w:w="28" w:type="dxa"/>
              <w:right w:w="28" w:type="dxa"/>
            </w:tcMar>
            <w:vAlign w:val="center"/>
          </w:tcPr>
          <w:p w14:paraId="09E8DA6A" w14:textId="16D3F0C7" w:rsidR="005F4C24" w:rsidRPr="00053E3F" w:rsidRDefault="005F4C24" w:rsidP="00CA32EE">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39</w:t>
            </w:r>
            <w:r w:rsidR="00CA32EE" w:rsidRPr="00053E3F">
              <w:rPr>
                <w:rFonts w:ascii="Arial Narrow" w:hAnsi="Arial Narrow" w:cs="Arial"/>
                <w:color w:val="000000" w:themeColor="text1"/>
                <w:lang w:val="sr-Cyrl-RS"/>
              </w:rPr>
              <w:t>.</w:t>
            </w:r>
            <w:r w:rsidRPr="00053E3F">
              <w:rPr>
                <w:rFonts w:ascii="Arial Narrow" w:hAnsi="Arial Narrow" w:cs="Arial"/>
                <w:color w:val="000000" w:themeColor="text1"/>
                <w:lang w:val="sr-Cyrl-RS"/>
              </w:rPr>
              <w:t>4</w:t>
            </w:r>
          </w:p>
        </w:tc>
        <w:tc>
          <w:tcPr>
            <w:tcW w:w="1417" w:type="dxa"/>
            <w:tcMar>
              <w:left w:w="28" w:type="dxa"/>
              <w:right w:w="28" w:type="dxa"/>
            </w:tcMar>
            <w:vAlign w:val="center"/>
          </w:tcPr>
          <w:p w14:paraId="450FDBEA" w14:textId="77777777" w:rsidR="005F4C24" w:rsidRPr="00053E3F" w:rsidRDefault="005F4C24" w:rsidP="004318FB">
            <w:pPr>
              <w:tabs>
                <w:tab w:val="left" w:pos="0"/>
              </w:tabs>
              <w:jc w:val="center"/>
              <w:rPr>
                <w:rFonts w:ascii="Arial Narrow" w:hAnsi="Arial Narrow" w:cs="Arial"/>
                <w:color w:val="000000" w:themeColor="text1"/>
              </w:rPr>
            </w:pPr>
            <w:r w:rsidRPr="00053E3F">
              <w:rPr>
                <w:rFonts w:ascii="Arial Narrow" w:hAnsi="Arial Narrow" w:cs="Arial"/>
                <w:color w:val="000000" w:themeColor="text1"/>
              </w:rPr>
              <w:t>2x2</w:t>
            </w:r>
          </w:p>
        </w:tc>
        <w:tc>
          <w:tcPr>
            <w:tcW w:w="1276" w:type="dxa"/>
            <w:tcMar>
              <w:left w:w="28" w:type="dxa"/>
              <w:right w:w="28" w:type="dxa"/>
            </w:tcMar>
            <w:vAlign w:val="center"/>
          </w:tcPr>
          <w:p w14:paraId="0C747DD2" w14:textId="7611574F" w:rsidR="005F4C24" w:rsidRPr="00053E3F" w:rsidRDefault="005F4C24" w:rsidP="00CA32EE">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3</w:t>
            </w:r>
            <w:r w:rsidR="00CA32EE" w:rsidRPr="00053E3F">
              <w:rPr>
                <w:rFonts w:ascii="Arial Narrow" w:hAnsi="Arial Narrow" w:cs="Arial"/>
                <w:color w:val="000000" w:themeColor="text1"/>
                <w:lang w:val="sr-Cyrl-RS"/>
              </w:rPr>
              <w:t>.</w:t>
            </w:r>
            <w:r w:rsidRPr="00053E3F">
              <w:rPr>
                <w:rFonts w:ascii="Arial Narrow" w:hAnsi="Arial Narrow" w:cs="Arial"/>
                <w:color w:val="000000" w:themeColor="text1"/>
                <w:lang w:val="sr-Cyrl-RS"/>
              </w:rPr>
              <w:t>5</w:t>
            </w:r>
            <w:r w:rsidRPr="00053E3F">
              <w:rPr>
                <w:rFonts w:ascii="Arial Narrow" w:hAnsi="Arial Narrow" w:cs="Arial"/>
                <w:color w:val="000000" w:themeColor="text1"/>
              </w:rPr>
              <w:t>x</w:t>
            </w:r>
            <w:r w:rsidRPr="00053E3F">
              <w:rPr>
                <w:rFonts w:ascii="Arial Narrow" w:hAnsi="Arial Narrow" w:cs="Arial"/>
                <w:color w:val="000000" w:themeColor="text1"/>
                <w:lang w:val="sr-Cyrl-RS"/>
              </w:rPr>
              <w:t>2</w:t>
            </w:r>
          </w:p>
        </w:tc>
        <w:tc>
          <w:tcPr>
            <w:tcW w:w="1559" w:type="dxa"/>
            <w:tcMar>
              <w:left w:w="28" w:type="dxa"/>
              <w:right w:w="28" w:type="dxa"/>
            </w:tcMar>
            <w:vAlign w:val="center"/>
          </w:tcPr>
          <w:p w14:paraId="6C0BA4A6" w14:textId="1C6E3D86" w:rsidR="005F4C24" w:rsidRPr="00053E3F" w:rsidRDefault="005F4C24" w:rsidP="00CA32EE">
            <w:pPr>
              <w:tabs>
                <w:tab w:val="left" w:pos="0"/>
              </w:tabs>
              <w:jc w:val="center"/>
              <w:rPr>
                <w:rFonts w:ascii="Arial Narrow" w:hAnsi="Arial Narrow" w:cs="Arial"/>
                <w:color w:val="000000" w:themeColor="text1"/>
                <w:lang w:val="sr-Cyrl-RS"/>
              </w:rPr>
            </w:pPr>
            <w:r w:rsidRPr="00053E3F">
              <w:rPr>
                <w:rFonts w:ascii="Arial Narrow" w:hAnsi="Arial Narrow" w:cs="Arial"/>
                <w:color w:val="000000" w:themeColor="text1"/>
                <w:lang w:val="sr-Cyrl-RS"/>
              </w:rPr>
              <w:t>5</w:t>
            </w:r>
            <w:r w:rsidR="00CA32EE" w:rsidRPr="00053E3F">
              <w:rPr>
                <w:rFonts w:ascii="Arial Narrow" w:hAnsi="Arial Narrow" w:cs="Arial"/>
                <w:color w:val="000000" w:themeColor="text1"/>
                <w:lang w:val="sr-Cyrl-RS"/>
              </w:rPr>
              <w:t>.</w:t>
            </w:r>
            <w:r w:rsidRPr="00053E3F">
              <w:rPr>
                <w:rFonts w:ascii="Arial Narrow" w:hAnsi="Arial Narrow" w:cs="Arial"/>
                <w:color w:val="000000" w:themeColor="text1"/>
                <w:lang w:val="sr-Cyrl-RS"/>
              </w:rPr>
              <w:t>1+6</w:t>
            </w:r>
            <w:r w:rsidR="00CA32EE" w:rsidRPr="00053E3F">
              <w:rPr>
                <w:rFonts w:ascii="Arial Narrow" w:hAnsi="Arial Narrow" w:cs="Arial"/>
                <w:color w:val="000000" w:themeColor="text1"/>
                <w:lang w:val="sr-Cyrl-RS"/>
              </w:rPr>
              <w:t>.</w:t>
            </w:r>
            <w:r w:rsidRPr="00053E3F">
              <w:rPr>
                <w:rFonts w:ascii="Arial Narrow" w:hAnsi="Arial Narrow" w:cs="Arial"/>
                <w:color w:val="000000" w:themeColor="text1"/>
                <w:lang w:val="sr-Cyrl-RS"/>
              </w:rPr>
              <w:t>3</w:t>
            </w:r>
          </w:p>
        </w:tc>
        <w:tc>
          <w:tcPr>
            <w:tcW w:w="1418" w:type="dxa"/>
            <w:tcMar>
              <w:left w:w="28" w:type="dxa"/>
              <w:right w:w="28" w:type="dxa"/>
            </w:tcMar>
            <w:vAlign w:val="center"/>
          </w:tcPr>
          <w:p w14:paraId="15B85976" w14:textId="3DE81509" w:rsidR="005F4C24" w:rsidRPr="00053E3F" w:rsidRDefault="00C224D1" w:rsidP="004318FB">
            <w:pPr>
              <w:tabs>
                <w:tab w:val="left" w:pos="0"/>
              </w:tabs>
              <w:jc w:val="center"/>
              <w:rPr>
                <w:rFonts w:ascii="Arial Narrow" w:hAnsi="Arial Narrow" w:cs="Arial"/>
                <w:color w:val="000000" w:themeColor="text1"/>
                <w:lang w:val="sr-Cyrl-RS"/>
              </w:rPr>
            </w:pPr>
            <w:r>
              <w:rPr>
                <w:rFonts w:ascii="Arial Narrow" w:hAnsi="Arial Narrow" w:cs="Arial"/>
                <w:color w:val="000000" w:themeColor="text1"/>
                <w:lang w:val="sr-Cyrl-RS"/>
              </w:rPr>
              <w:t>управно</w:t>
            </w:r>
          </w:p>
        </w:tc>
      </w:tr>
    </w:tbl>
    <w:p w14:paraId="246E4C0F" w14:textId="77777777" w:rsidR="004C7849" w:rsidRPr="00EC3FC9" w:rsidRDefault="004C7849" w:rsidP="007F34D8">
      <w:pPr>
        <w:autoSpaceDE w:val="0"/>
        <w:autoSpaceDN w:val="0"/>
        <w:adjustRightInd w:val="0"/>
        <w:rPr>
          <w:rFonts w:ascii="Arial Narrow" w:hAnsi="Arial Narrow" w:cs="Arial"/>
          <w:color w:val="00B050"/>
          <w:lang w:val="sr-Cyrl-RS"/>
        </w:rPr>
      </w:pPr>
    </w:p>
    <w:p w14:paraId="664844C9" w14:textId="7E2B543E" w:rsidR="0008166E" w:rsidRPr="00EC3FC9" w:rsidRDefault="0008166E" w:rsidP="007F34D8">
      <w:pPr>
        <w:rPr>
          <w:rFonts w:ascii="Arial Narrow" w:hAnsi="Arial Narrow"/>
          <w:b/>
          <w:lang w:val="sr-Cyrl-RS"/>
        </w:rPr>
      </w:pPr>
      <w:bookmarkStart w:id="260" w:name="_Toc290545301"/>
      <w:bookmarkStart w:id="261" w:name="_Toc292955364"/>
      <w:bookmarkStart w:id="262" w:name="_Toc292956103"/>
      <w:bookmarkStart w:id="263" w:name="_Toc293306127"/>
      <w:bookmarkStart w:id="264" w:name="_Toc293306291"/>
      <w:bookmarkStart w:id="265" w:name="_Toc293313190"/>
      <w:bookmarkStart w:id="266" w:name="_Toc293331256"/>
      <w:bookmarkStart w:id="267" w:name="_Toc293413813"/>
      <w:bookmarkStart w:id="268" w:name="_Toc293490995"/>
      <w:bookmarkStart w:id="269" w:name="_Toc293494946"/>
      <w:bookmarkStart w:id="270" w:name="_Toc327269905"/>
      <w:bookmarkStart w:id="271" w:name="_Toc327434425"/>
      <w:bookmarkStart w:id="272" w:name="_Toc332285906"/>
      <w:bookmarkStart w:id="273" w:name="_Toc353540384"/>
      <w:bookmarkEnd w:id="259"/>
      <w:r w:rsidRPr="00EC3FC9">
        <w:rPr>
          <w:rFonts w:ascii="Arial Narrow" w:hAnsi="Arial Narrow"/>
          <w:b/>
          <w:lang w:val="sr-Cyrl-RS"/>
        </w:rPr>
        <w:t xml:space="preserve">                 4.1.2. ПАРКИРАЊЕ</w:t>
      </w:r>
    </w:p>
    <w:p w14:paraId="5F4BD3BF" w14:textId="77777777" w:rsidR="005F4C24" w:rsidRPr="00EC3FC9" w:rsidRDefault="005F4C24" w:rsidP="007F34D8">
      <w:pPr>
        <w:rPr>
          <w:rFonts w:ascii="Arial Narrow" w:hAnsi="Arial Narrow"/>
          <w:b/>
          <w:color w:val="FF0000"/>
          <w:lang w:val="sr-Cyrl-RS"/>
        </w:rPr>
      </w:pPr>
    </w:p>
    <w:p w14:paraId="6A0CFDC1" w14:textId="71FC825A" w:rsidR="005F4C24" w:rsidRPr="00686E4A" w:rsidRDefault="005F4C24" w:rsidP="007F34D8">
      <w:pPr>
        <w:autoSpaceDE w:val="0"/>
        <w:autoSpaceDN w:val="0"/>
        <w:adjustRightInd w:val="0"/>
        <w:rPr>
          <w:rFonts w:ascii="Arial Narrow" w:eastAsia="MinionPro-Regular" w:hAnsi="Arial Narrow" w:cs="Arial"/>
          <w:lang w:val="sr-Cyrl-RS"/>
        </w:rPr>
      </w:pPr>
      <w:r w:rsidRPr="00686E4A">
        <w:rPr>
          <w:rFonts w:ascii="Arial Narrow" w:eastAsia="MinionPro-Regular" w:hAnsi="Arial Narrow" w:cs="Arial"/>
          <w:lang w:val="sr-Cyrl-RS"/>
        </w:rPr>
        <w:t xml:space="preserve">Затечено </w:t>
      </w:r>
      <w:r w:rsidR="00053E3F" w:rsidRPr="00686E4A">
        <w:rPr>
          <w:rFonts w:ascii="Arial Narrow" w:eastAsia="MinionPro-Regular" w:hAnsi="Arial Narrow" w:cs="Arial"/>
          <w:lang w:val="sr-Cyrl-RS"/>
        </w:rPr>
        <w:t>стање</w:t>
      </w:r>
      <w:r w:rsidRPr="00686E4A">
        <w:rPr>
          <w:rFonts w:ascii="Arial Narrow" w:eastAsia="MinionPro-Regular" w:hAnsi="Arial Narrow" w:cs="Arial"/>
          <w:lang w:val="sr-Cyrl-RS"/>
        </w:rPr>
        <w:t xml:space="preserve"> посматране локације не омогућава примену радикалних захвата у решавању проблема паркирања. </w:t>
      </w:r>
    </w:p>
    <w:p w14:paraId="4FCA7C6F" w14:textId="3983F067" w:rsidR="005F4C24" w:rsidRPr="00686E4A" w:rsidRDefault="00387D60" w:rsidP="007F34D8">
      <w:pPr>
        <w:autoSpaceDE w:val="0"/>
        <w:autoSpaceDN w:val="0"/>
        <w:adjustRightInd w:val="0"/>
        <w:rPr>
          <w:rFonts w:ascii="Arial Narrow" w:eastAsia="MinionPro-Regular" w:hAnsi="Arial Narrow" w:cs="Arial"/>
          <w:lang w:val="sr-Cyrl-RS"/>
        </w:rPr>
      </w:pPr>
      <w:r w:rsidRPr="00686E4A">
        <w:rPr>
          <w:rFonts w:ascii="Arial Narrow" w:eastAsia="MinionPro-Regular" w:hAnsi="Arial Narrow" w:cs="Arial"/>
          <w:lang w:val="sr-Cyrl-RS"/>
        </w:rPr>
        <w:t>П</w:t>
      </w:r>
      <w:r w:rsidR="005F4C24" w:rsidRPr="00686E4A">
        <w:rPr>
          <w:rFonts w:ascii="Arial Narrow" w:eastAsia="MinionPro-Regular" w:hAnsi="Arial Narrow" w:cs="Arial"/>
          <w:lang w:val="sr-Cyrl-RS"/>
        </w:rPr>
        <w:t>овећање броја паркинг места у</w:t>
      </w:r>
      <w:r w:rsidR="00053E3F" w:rsidRPr="00686E4A">
        <w:rPr>
          <w:rFonts w:ascii="Arial Narrow" w:eastAsia="MinionPro-Regular" w:hAnsi="Arial Narrow" w:cs="Arial"/>
          <w:lang w:val="sr-Cyrl-RS"/>
        </w:rPr>
        <w:t xml:space="preserve"> оквиру граница ових измена и допуна плана, </w:t>
      </w:r>
      <w:r w:rsidR="005F4C24" w:rsidRPr="00686E4A">
        <w:rPr>
          <w:rFonts w:ascii="Arial Narrow" w:eastAsia="MinionPro-Regular" w:hAnsi="Arial Narrow" w:cs="Arial"/>
          <w:lang w:val="sr-Cyrl-RS"/>
        </w:rPr>
        <w:t xml:space="preserve"> поред планираних 22 паркинг места </w:t>
      </w:r>
      <w:r w:rsidR="00D702A4" w:rsidRPr="00686E4A">
        <w:rPr>
          <w:rFonts w:ascii="Arial Narrow" w:eastAsia="MinionPro-Regular" w:hAnsi="Arial Narrow" w:cs="Arial"/>
          <w:lang w:val="sr-Cyrl-RS"/>
        </w:rPr>
        <w:t xml:space="preserve">у оквиру колско–пешачке улице, од којих су 2 ПМ за особе са </w:t>
      </w:r>
      <w:r w:rsidR="00053E3F" w:rsidRPr="00686E4A">
        <w:rPr>
          <w:rFonts w:ascii="Arial Narrow" w:eastAsia="MinionPro-Regular" w:hAnsi="Arial Narrow" w:cs="Arial"/>
          <w:lang w:val="sr-Cyrl-RS"/>
        </w:rPr>
        <w:t>посебним потребама</w:t>
      </w:r>
      <w:r w:rsidR="00D702A4" w:rsidRPr="00686E4A">
        <w:rPr>
          <w:rFonts w:ascii="Arial Narrow" w:eastAsia="MinionPro-Regular" w:hAnsi="Arial Narrow" w:cs="Arial"/>
          <w:lang w:val="sr-Cyrl-RS"/>
        </w:rPr>
        <w:t xml:space="preserve">, </w:t>
      </w:r>
      <w:r w:rsidR="005F4C24" w:rsidRPr="00686E4A">
        <w:rPr>
          <w:rFonts w:ascii="Arial Narrow" w:eastAsia="MinionPro-Regular" w:hAnsi="Arial Narrow" w:cs="Arial"/>
          <w:lang w:val="sr-Cyrl-RS"/>
        </w:rPr>
        <w:t>предвиђа се и редефинисањем</w:t>
      </w:r>
      <w:r w:rsidR="00885E47" w:rsidRPr="00686E4A">
        <w:rPr>
          <w:rFonts w:ascii="Arial Narrow" w:eastAsia="MinionPro-Regular" w:hAnsi="Arial Narrow" w:cs="Arial"/>
          <w:lang w:val="sr-Cyrl-RS"/>
        </w:rPr>
        <w:t xml:space="preserve"> паркинга у оквиру регулације  У</w:t>
      </w:r>
      <w:r w:rsidR="005F4C24" w:rsidRPr="00686E4A">
        <w:rPr>
          <w:rFonts w:ascii="Arial Narrow" w:eastAsia="MinionPro-Regular" w:hAnsi="Arial Narrow" w:cs="Arial"/>
          <w:lang w:val="sr-Cyrl-RS"/>
        </w:rPr>
        <w:t>лице Радоја Домановића са укупно 12 паркинг места.</w:t>
      </w:r>
    </w:p>
    <w:p w14:paraId="42E9DCAD" w14:textId="21644C2C" w:rsidR="0008166E" w:rsidRPr="000F1ACC" w:rsidRDefault="005F4C24" w:rsidP="000F1ACC">
      <w:pPr>
        <w:autoSpaceDE w:val="0"/>
        <w:autoSpaceDN w:val="0"/>
        <w:adjustRightInd w:val="0"/>
        <w:rPr>
          <w:rFonts w:ascii="Arial Narrow" w:eastAsia="MinionPro-Regular" w:hAnsi="Arial Narrow" w:cs="Arial"/>
          <w:lang w:val="sr-Cyrl-RS"/>
        </w:rPr>
      </w:pPr>
      <w:r w:rsidRPr="00686E4A">
        <w:rPr>
          <w:rFonts w:ascii="Arial Narrow" w:eastAsia="MinionPro-Regular" w:hAnsi="Arial Narrow" w:cs="Arial"/>
          <w:lang w:val="sr-Cyrl-RS"/>
        </w:rPr>
        <w:t>У току израде пројектне документације, позицију п</w:t>
      </w:r>
      <w:r w:rsidR="002A7D5E" w:rsidRPr="00686E4A">
        <w:rPr>
          <w:rFonts w:ascii="Arial Narrow" w:eastAsia="MinionPro-Regular" w:hAnsi="Arial Narrow" w:cs="Arial"/>
          <w:lang w:val="sr-Cyrl-RS"/>
        </w:rPr>
        <w:t>ар</w:t>
      </w:r>
      <w:r w:rsidRPr="00686E4A">
        <w:rPr>
          <w:rFonts w:ascii="Arial Narrow" w:eastAsia="MinionPro-Regular" w:hAnsi="Arial Narrow" w:cs="Arial"/>
          <w:lang w:val="sr-Cyrl-RS"/>
        </w:rPr>
        <w:t>кинг места ускладити са планираним трасама водова инфраструктуре.</w:t>
      </w:r>
    </w:p>
    <w:p w14:paraId="5013E740" w14:textId="385F43EE" w:rsidR="0008166E" w:rsidRPr="00686E4A" w:rsidRDefault="0008166E" w:rsidP="00C4015E">
      <w:pPr>
        <w:ind w:right="5"/>
        <w:rPr>
          <w:rFonts w:ascii="Arial Narrow" w:hAnsi="Arial Narrow" w:cs="Calibri"/>
          <w:lang w:val="sr-Cyrl-RS"/>
        </w:rPr>
      </w:pPr>
      <w:r w:rsidRPr="00686E4A">
        <w:rPr>
          <w:rFonts w:ascii="Arial Narrow" w:hAnsi="Arial Narrow" w:cs="Calibri"/>
        </w:rPr>
        <w:t>Паркирање возила</w:t>
      </w:r>
      <w:r w:rsidRPr="00686E4A">
        <w:rPr>
          <w:rFonts w:ascii="Arial Narrow" w:hAnsi="Arial Narrow" w:cs="Calibri"/>
          <w:lang w:val="sr-Cyrl-RS"/>
        </w:rPr>
        <w:t xml:space="preserve"> за све постојеће и планиране капацитете </w:t>
      </w:r>
      <w:r w:rsidRPr="00686E4A">
        <w:rPr>
          <w:rFonts w:ascii="Arial Narrow" w:hAnsi="Arial Narrow" w:cs="Calibri"/>
        </w:rPr>
        <w:t xml:space="preserve"> решавати на припадајућој парцели</w:t>
      </w:r>
      <w:r w:rsidR="00053E3F" w:rsidRPr="00686E4A">
        <w:rPr>
          <w:rFonts w:ascii="Arial Narrow" w:hAnsi="Arial Narrow" w:cs="Calibri"/>
          <w:lang w:val="sr-Cyrl-RS"/>
        </w:rPr>
        <w:t>, а</w:t>
      </w:r>
      <w:r w:rsidRPr="00686E4A">
        <w:rPr>
          <w:rFonts w:ascii="Arial Narrow" w:hAnsi="Arial Narrow" w:cs="Calibri"/>
        </w:rPr>
        <w:t xml:space="preserve"> </w:t>
      </w:r>
      <w:r w:rsidR="00885E47" w:rsidRPr="00686E4A">
        <w:rPr>
          <w:rFonts w:ascii="Arial Narrow" w:hAnsi="Arial Narrow" w:cs="Calibri"/>
          <w:lang w:val="sr-Cyrl-RS"/>
        </w:rPr>
        <w:t xml:space="preserve">изван површине јавног пута </w:t>
      </w:r>
      <w:r w:rsidRPr="00686E4A">
        <w:rPr>
          <w:rFonts w:ascii="Arial Narrow" w:hAnsi="Arial Narrow" w:cs="Calibri"/>
          <w:lang w:val="sr-Cyrl-RS"/>
        </w:rPr>
        <w:t>(</w:t>
      </w:r>
      <w:r w:rsidRPr="00686E4A">
        <w:rPr>
          <w:rFonts w:ascii="Arial Narrow" w:hAnsi="Arial Narrow" w:cs="Calibri"/>
        </w:rPr>
        <w:t xml:space="preserve">у </w:t>
      </w:r>
      <w:r w:rsidRPr="00686E4A">
        <w:rPr>
          <w:rFonts w:ascii="Arial Narrow" w:hAnsi="Arial Narrow" w:cs="Calibri"/>
          <w:lang w:val="sr-Cyrl-RS"/>
        </w:rPr>
        <w:t>н</w:t>
      </w:r>
      <w:r w:rsidRPr="00686E4A">
        <w:rPr>
          <w:rFonts w:ascii="Arial Narrow" w:hAnsi="Arial Narrow" w:cs="Calibri"/>
        </w:rPr>
        <w:t>аменској гаражи или отвореном паркинг простору</w:t>
      </w:r>
      <w:r w:rsidRPr="00686E4A">
        <w:rPr>
          <w:rFonts w:ascii="Arial Narrow" w:hAnsi="Arial Narrow" w:cs="Calibri"/>
          <w:lang w:val="sr-Cyrl-RS"/>
        </w:rPr>
        <w:t>)</w:t>
      </w:r>
      <w:r w:rsidR="00885E47" w:rsidRPr="00686E4A">
        <w:rPr>
          <w:rFonts w:ascii="Arial Narrow" w:hAnsi="Arial Narrow" w:cs="Calibri"/>
        </w:rPr>
        <w:t xml:space="preserve">. </w:t>
      </w:r>
      <w:r w:rsidRPr="00686E4A">
        <w:rPr>
          <w:rFonts w:ascii="Arial Narrow" w:hAnsi="Arial Narrow" w:cs="Calibri"/>
        </w:rPr>
        <w:t xml:space="preserve">Није </w:t>
      </w:r>
      <w:r w:rsidRPr="00686E4A">
        <w:rPr>
          <w:rFonts w:ascii="Arial Narrow" w:hAnsi="Arial Narrow" w:cs="Calibri"/>
          <w:lang w:val="sr-Cyrl-RS"/>
        </w:rPr>
        <w:t>д</w:t>
      </w:r>
      <w:r w:rsidRPr="00686E4A">
        <w:rPr>
          <w:rFonts w:ascii="Arial Narrow" w:hAnsi="Arial Narrow" w:cs="Calibri"/>
        </w:rPr>
        <w:t>озвољена пренамена гаражног простора планираних и реализованих наменских гаража у</w:t>
      </w:r>
      <w:r w:rsidR="00053E3F" w:rsidRPr="00686E4A">
        <w:rPr>
          <w:rFonts w:ascii="Arial Narrow" w:hAnsi="Arial Narrow" w:cs="Calibri"/>
          <w:lang w:val="sr-Cyrl-RS"/>
        </w:rPr>
        <w:t xml:space="preserve"> склопу</w:t>
      </w:r>
      <w:r w:rsidRPr="00686E4A">
        <w:rPr>
          <w:rFonts w:ascii="Arial Narrow" w:hAnsi="Arial Narrow" w:cs="Calibri"/>
        </w:rPr>
        <w:t xml:space="preserve"> стамбени</w:t>
      </w:r>
      <w:r w:rsidR="00053E3F" w:rsidRPr="00686E4A">
        <w:rPr>
          <w:rFonts w:ascii="Arial Narrow" w:hAnsi="Arial Narrow" w:cs="Calibri"/>
          <w:lang w:val="sr-Cyrl-RS"/>
        </w:rPr>
        <w:t>х</w:t>
      </w:r>
      <w:r w:rsidRPr="00686E4A">
        <w:rPr>
          <w:rFonts w:ascii="Arial Narrow" w:hAnsi="Arial Narrow" w:cs="Calibri"/>
          <w:lang w:val="sr-Cyrl-RS"/>
        </w:rPr>
        <w:t xml:space="preserve"> </w:t>
      </w:r>
      <w:r w:rsidRPr="00686E4A">
        <w:rPr>
          <w:rFonts w:ascii="Arial Narrow" w:hAnsi="Arial Narrow" w:cs="Calibri"/>
        </w:rPr>
        <w:t>односно пословни</w:t>
      </w:r>
      <w:r w:rsidR="00053E3F" w:rsidRPr="00686E4A">
        <w:rPr>
          <w:rFonts w:ascii="Arial Narrow" w:hAnsi="Arial Narrow" w:cs="Calibri"/>
          <w:lang w:val="sr-Cyrl-RS"/>
        </w:rPr>
        <w:t>х</w:t>
      </w:r>
      <w:r w:rsidRPr="00686E4A">
        <w:rPr>
          <w:rFonts w:ascii="Arial Narrow" w:hAnsi="Arial Narrow" w:cs="Calibri"/>
        </w:rPr>
        <w:t xml:space="preserve"> објек</w:t>
      </w:r>
      <w:r w:rsidR="00053E3F" w:rsidRPr="00686E4A">
        <w:rPr>
          <w:rFonts w:ascii="Arial Narrow" w:hAnsi="Arial Narrow" w:cs="Calibri"/>
          <w:lang w:val="sr-Cyrl-RS"/>
        </w:rPr>
        <w:t>ата</w:t>
      </w:r>
      <w:r w:rsidRPr="00686E4A">
        <w:rPr>
          <w:rFonts w:ascii="Arial Narrow" w:hAnsi="Arial Narrow" w:cs="Calibri"/>
        </w:rPr>
        <w:t>.</w:t>
      </w:r>
      <w:r w:rsidRPr="00686E4A">
        <w:rPr>
          <w:rFonts w:ascii="Arial Narrow" w:hAnsi="Arial Narrow" w:cs="Calibri"/>
          <w:lang w:val="sr-Cyrl-RS"/>
        </w:rPr>
        <w:t xml:space="preserve"> Места за смештај возила и простор за маневрисање, у зависности од угла паркирања и бочних препрека, димензионисати према важећим стандардима. На свакој парцели, минимално 5% од укупног броја паркинг места, обезбедити за особе са </w:t>
      </w:r>
      <w:r w:rsidR="00885E47" w:rsidRPr="00686E4A">
        <w:rPr>
          <w:rFonts w:ascii="Arial Narrow" w:hAnsi="Arial Narrow" w:cs="Calibri"/>
          <w:lang w:val="sr-Cyrl-RS"/>
        </w:rPr>
        <w:t>инвалидитетом, прописаних димензија.</w:t>
      </w:r>
    </w:p>
    <w:p w14:paraId="4070EEBA" w14:textId="77777777" w:rsidR="00CC4864" w:rsidRPr="00686E4A" w:rsidRDefault="00CC4864" w:rsidP="00CC4864">
      <w:pPr>
        <w:rPr>
          <w:rFonts w:ascii="Arial Narrow" w:hAnsi="Arial Narrow"/>
          <w:bCs/>
          <w:lang w:val="ru-RU"/>
        </w:rPr>
      </w:pPr>
      <w:r w:rsidRPr="00686E4A">
        <w:rPr>
          <w:rFonts w:ascii="Arial Narrow" w:hAnsi="Arial Narrow"/>
          <w:bCs/>
          <w:lang w:val="ru-RU"/>
        </w:rPr>
        <w:t xml:space="preserve">Удаљеност колског приступа од  раскрнице планирати минимално: 15м од улице </w:t>
      </w:r>
      <w:r w:rsidRPr="00686E4A">
        <w:rPr>
          <w:rFonts w:ascii="Arial Narrow" w:hAnsi="Arial Narrow"/>
          <w:bCs/>
          <w:lang w:val="sr-Latn-RS"/>
        </w:rPr>
        <w:t>I</w:t>
      </w:r>
      <w:r w:rsidRPr="00686E4A">
        <w:rPr>
          <w:rFonts w:ascii="Arial Narrow" w:hAnsi="Arial Narrow"/>
          <w:bCs/>
          <w:lang w:val="ru-RU"/>
        </w:rPr>
        <w:t xml:space="preserve"> ред, односно 10м за секундарну</w:t>
      </w:r>
      <w:r w:rsidRPr="00686E4A">
        <w:rPr>
          <w:rFonts w:ascii="Arial Narrow" w:hAnsi="Arial Narrow"/>
          <w:bCs/>
          <w:lang w:val="sr-Latn-RS"/>
        </w:rPr>
        <w:t xml:space="preserve"> </w:t>
      </w:r>
      <w:r w:rsidRPr="00686E4A">
        <w:rPr>
          <w:rFonts w:ascii="Arial Narrow" w:hAnsi="Arial Narrow"/>
          <w:bCs/>
          <w:lang w:val="sr-Cyrl-RS"/>
        </w:rPr>
        <w:t>мрежу (растојање мерено између најближих ивица коловоза).</w:t>
      </w:r>
      <w:r w:rsidRPr="00686E4A">
        <w:rPr>
          <w:rFonts w:ascii="Arial Narrow" w:hAnsi="Arial Narrow"/>
          <w:bCs/>
          <w:lang w:val="ru-RU"/>
        </w:rPr>
        <w:t xml:space="preserve"> </w:t>
      </w:r>
    </w:p>
    <w:p w14:paraId="269B5A71" w14:textId="77777777" w:rsidR="0008166E" w:rsidRPr="00686E4A" w:rsidRDefault="0008166E" w:rsidP="00C4015E">
      <w:pPr>
        <w:ind w:right="5"/>
        <w:rPr>
          <w:rFonts w:ascii="Arial Narrow" w:hAnsi="Arial Narrow" w:cs="Calibri"/>
          <w:lang w:val="sr-Cyrl-RS"/>
        </w:rPr>
      </w:pPr>
    </w:p>
    <w:p w14:paraId="30E972E0" w14:textId="27279826" w:rsidR="0008166E" w:rsidRPr="00686E4A" w:rsidRDefault="0008166E" w:rsidP="00C4015E">
      <w:pPr>
        <w:ind w:right="5"/>
        <w:rPr>
          <w:rFonts w:ascii="Arial Narrow" w:hAnsi="Arial Narrow" w:cs="Calibri"/>
          <w:lang w:val="sr-Cyrl-RS"/>
        </w:rPr>
      </w:pPr>
      <w:r w:rsidRPr="00686E4A">
        <w:rPr>
          <w:rFonts w:ascii="Arial Narrow" w:hAnsi="Arial Narrow" w:cs="Calibri"/>
          <w:lang w:val="sr-Cyrl-RS"/>
        </w:rPr>
        <w:t>Број места за смештај путничких возила одредити према нормативима</w:t>
      </w:r>
      <w:r w:rsidR="007B5EFC" w:rsidRPr="00686E4A">
        <w:rPr>
          <w:rFonts w:ascii="Arial Narrow" w:hAnsi="Arial Narrow" w:cs="Calibri"/>
          <w:lang w:val="sr-Cyrl-RS"/>
        </w:rPr>
        <w:t>, минимум за</w:t>
      </w:r>
      <w:r w:rsidRPr="00686E4A">
        <w:rPr>
          <w:rFonts w:ascii="Arial Narrow" w:hAnsi="Arial Narrow" w:cs="Calibri"/>
          <w:lang w:val="sr-Cyrl-RS"/>
        </w:rPr>
        <w:t>:</w:t>
      </w:r>
    </w:p>
    <w:p w14:paraId="06E8BC57" w14:textId="367D7DE3" w:rsidR="0008166E" w:rsidRPr="00686E4A" w:rsidRDefault="0008166E" w:rsidP="00494B78">
      <w:pPr>
        <w:numPr>
          <w:ilvl w:val="0"/>
          <w:numId w:val="11"/>
        </w:numPr>
        <w:ind w:right="5"/>
        <w:rPr>
          <w:rFonts w:ascii="Arial Narrow" w:hAnsi="Arial Narrow" w:cs="Calibri"/>
          <w:lang w:val="sr-Cyrl-RS"/>
        </w:rPr>
      </w:pPr>
      <w:r w:rsidRPr="00686E4A">
        <w:rPr>
          <w:rFonts w:ascii="Arial Narrow" w:hAnsi="Arial Narrow" w:cs="Calibri"/>
          <w:lang w:val="sr-Cyrl-RS"/>
        </w:rPr>
        <w:t>становање 1.1</w:t>
      </w:r>
      <w:r w:rsidR="005D1977" w:rsidRPr="00686E4A">
        <w:rPr>
          <w:rFonts w:ascii="Arial Narrow" w:hAnsi="Arial Narrow" w:cs="Calibri"/>
          <w:lang w:val="sr-Cyrl-RS"/>
        </w:rPr>
        <w:t>паркинг место (</w:t>
      </w:r>
      <w:r w:rsidRPr="00686E4A">
        <w:rPr>
          <w:rFonts w:ascii="Arial Narrow" w:hAnsi="Arial Narrow" w:cs="Calibri"/>
          <w:lang w:val="sr-Cyrl-RS"/>
        </w:rPr>
        <w:t>ПМ</w:t>
      </w:r>
      <w:r w:rsidR="005D1977" w:rsidRPr="00686E4A">
        <w:rPr>
          <w:rFonts w:ascii="Arial Narrow" w:hAnsi="Arial Narrow" w:cs="Calibri"/>
          <w:lang w:val="sr-Cyrl-RS"/>
        </w:rPr>
        <w:t>)</w:t>
      </w:r>
      <w:r w:rsidRPr="00686E4A">
        <w:rPr>
          <w:rFonts w:ascii="Arial Narrow" w:hAnsi="Arial Narrow" w:cs="Calibri"/>
          <w:lang w:val="sr-Cyrl-RS"/>
        </w:rPr>
        <w:t xml:space="preserve"> </w:t>
      </w:r>
      <w:r w:rsidR="007B5EFC" w:rsidRPr="00686E4A">
        <w:rPr>
          <w:rFonts w:ascii="Arial Narrow" w:hAnsi="Arial Narrow" w:cs="Calibri"/>
          <w:lang w:val="sr-Cyrl-RS"/>
        </w:rPr>
        <w:t>по стамбеној јединици</w:t>
      </w:r>
    </w:p>
    <w:p w14:paraId="298E1B97" w14:textId="77777777" w:rsidR="0008166E" w:rsidRPr="00686E4A" w:rsidRDefault="0008166E" w:rsidP="00494B78">
      <w:pPr>
        <w:numPr>
          <w:ilvl w:val="0"/>
          <w:numId w:val="11"/>
        </w:numPr>
        <w:ind w:right="5"/>
        <w:rPr>
          <w:rFonts w:ascii="Arial Narrow" w:hAnsi="Arial Narrow" w:cs="Calibri"/>
          <w:lang w:val="sr-Cyrl-RS"/>
        </w:rPr>
      </w:pPr>
      <w:r w:rsidRPr="00686E4A">
        <w:rPr>
          <w:rFonts w:ascii="Arial Narrow" w:hAnsi="Arial Narrow" w:cs="Calibri"/>
          <w:lang w:val="sr-Cyrl-RS"/>
        </w:rPr>
        <w:t>комерцијални садржаји:</w:t>
      </w:r>
    </w:p>
    <w:p w14:paraId="143EF87D" w14:textId="1D900EAD" w:rsidR="005D1977" w:rsidRPr="00686E4A" w:rsidRDefault="0008166E" w:rsidP="00494B78">
      <w:pPr>
        <w:pStyle w:val="ListParagraph"/>
        <w:numPr>
          <w:ilvl w:val="0"/>
          <w:numId w:val="12"/>
        </w:numPr>
        <w:ind w:right="5"/>
        <w:rPr>
          <w:rFonts w:ascii="Arial Narrow" w:hAnsi="Arial Narrow" w:cs="Calibri"/>
          <w:lang w:val="sr-Cyrl-RS"/>
        </w:rPr>
      </w:pPr>
      <w:r w:rsidRPr="00686E4A">
        <w:rPr>
          <w:rFonts w:ascii="Arial Narrow" w:hAnsi="Arial Narrow" w:cs="Calibri"/>
          <w:lang w:val="sr-Cyrl-RS"/>
        </w:rPr>
        <w:t>1ПМ на 60м2 НГП админист</w:t>
      </w:r>
      <w:r w:rsidR="005D1977" w:rsidRPr="00686E4A">
        <w:rPr>
          <w:rFonts w:ascii="Arial Narrow" w:hAnsi="Arial Narrow" w:cs="Calibri"/>
          <w:lang w:val="sr-Cyrl-RS"/>
        </w:rPr>
        <w:t>ративног или пословног простора;</w:t>
      </w:r>
    </w:p>
    <w:p w14:paraId="5BB49F71" w14:textId="723A368B" w:rsidR="005D1977" w:rsidRPr="00686E4A" w:rsidRDefault="005D1977" w:rsidP="00494B78">
      <w:pPr>
        <w:pStyle w:val="ListParagraph"/>
        <w:numPr>
          <w:ilvl w:val="0"/>
          <w:numId w:val="12"/>
        </w:numPr>
        <w:ind w:right="5"/>
        <w:rPr>
          <w:rFonts w:ascii="Arial Narrow" w:hAnsi="Arial Narrow" w:cs="Calibri"/>
          <w:lang w:val="sr-Cyrl-RS"/>
        </w:rPr>
      </w:pPr>
      <w:r w:rsidRPr="00686E4A">
        <w:rPr>
          <w:rFonts w:ascii="Arial Narrow" w:hAnsi="Arial Narrow" w:cs="Calibri"/>
        </w:rPr>
        <w:t>1ПМ на 50 m² корисног простора пословних јединица или 1ПМ по пословној јединици, за случај кад је</w:t>
      </w:r>
      <w:r w:rsidRPr="00686E4A">
        <w:rPr>
          <w:rFonts w:ascii="Arial Narrow" w:hAnsi="Arial Narrow" w:cs="Calibri"/>
          <w:lang w:val="sr-Cyrl-RS"/>
        </w:rPr>
        <w:t xml:space="preserve"> </w:t>
      </w:r>
      <w:r w:rsidRPr="00686E4A">
        <w:rPr>
          <w:rFonts w:ascii="Arial Narrow" w:hAnsi="Arial Narrow" w:cs="Calibri"/>
        </w:rPr>
        <w:t>корисна површина пословне јединице мања од 50 m²;</w:t>
      </w:r>
    </w:p>
    <w:p w14:paraId="4ECF962C" w14:textId="29E47041" w:rsidR="005D1977" w:rsidRPr="00686E4A" w:rsidRDefault="005D1977" w:rsidP="00494B78">
      <w:pPr>
        <w:pStyle w:val="ListParagraph"/>
        <w:numPr>
          <w:ilvl w:val="0"/>
          <w:numId w:val="12"/>
        </w:numPr>
        <w:ind w:right="5"/>
        <w:rPr>
          <w:rFonts w:ascii="Arial Narrow" w:hAnsi="Arial Narrow" w:cs="Calibri"/>
          <w:lang w:val="sr-Cyrl-RS"/>
        </w:rPr>
      </w:pPr>
      <w:r w:rsidRPr="00686E4A">
        <w:rPr>
          <w:rFonts w:ascii="Arial Narrow" w:hAnsi="Arial Narrow" w:cs="Calibri"/>
          <w:lang w:val="sr-Cyrl-RS"/>
        </w:rPr>
        <w:t>1ПМ на 50м2  НГП продајног простора трговинских садржаја;</w:t>
      </w:r>
    </w:p>
    <w:p w14:paraId="43FC3318" w14:textId="4C7434F0" w:rsidR="0008166E" w:rsidRPr="00686E4A" w:rsidRDefault="0008166E" w:rsidP="00494B78">
      <w:pPr>
        <w:pStyle w:val="ListParagraph"/>
        <w:numPr>
          <w:ilvl w:val="0"/>
          <w:numId w:val="12"/>
        </w:numPr>
        <w:ind w:right="5"/>
        <w:rPr>
          <w:rFonts w:ascii="Arial Narrow" w:hAnsi="Arial Narrow" w:cs="Calibri"/>
          <w:lang w:val="sr-Cyrl-RS"/>
        </w:rPr>
      </w:pPr>
      <w:r w:rsidRPr="00686E4A">
        <w:rPr>
          <w:rFonts w:ascii="Arial Narrow" w:hAnsi="Arial Narrow" w:cs="Calibri"/>
          <w:lang w:val="sr-Cyrl-RS"/>
        </w:rPr>
        <w:t xml:space="preserve">1ПМ на 2 постављена стола са </w:t>
      </w:r>
      <w:r w:rsidR="005D1977" w:rsidRPr="00686E4A">
        <w:rPr>
          <w:rFonts w:ascii="Arial Narrow" w:hAnsi="Arial Narrow" w:cs="Calibri"/>
          <w:lang w:val="sr-Cyrl-RS"/>
        </w:rPr>
        <w:t>4 столице угоститељског објекта.</w:t>
      </w:r>
    </w:p>
    <w:p w14:paraId="4362BDD5" w14:textId="77777777" w:rsidR="00683229" w:rsidRPr="00686E4A" w:rsidRDefault="00683229" w:rsidP="00C4015E">
      <w:pPr>
        <w:ind w:right="5"/>
        <w:rPr>
          <w:rFonts w:ascii="Arial Narrow" w:hAnsi="Arial Narrow" w:cs="Calibri"/>
          <w:lang w:val="sr-Cyrl-RS"/>
        </w:rPr>
      </w:pPr>
    </w:p>
    <w:p w14:paraId="57016172" w14:textId="77777777" w:rsidR="0008166E" w:rsidRPr="00EC3FC9" w:rsidRDefault="0008166E" w:rsidP="00C4015E">
      <w:pPr>
        <w:ind w:right="5"/>
        <w:rPr>
          <w:rFonts w:ascii="Arial Narrow" w:hAnsi="Arial Narrow" w:cs="Calibri"/>
          <w:color w:val="FF0000"/>
        </w:rPr>
      </w:pPr>
      <w:r w:rsidRPr="00686E4A">
        <w:rPr>
          <w:rFonts w:ascii="Arial Narrow" w:hAnsi="Arial Narrow" w:cs="Calibri"/>
          <w:lang w:val="sr-Cyrl-RS"/>
        </w:rPr>
        <w:t>Предбаште</w:t>
      </w:r>
      <w:r w:rsidRPr="00686E4A">
        <w:rPr>
          <w:rFonts w:ascii="Arial Narrow" w:hAnsi="Arial Narrow" w:cs="Calibri"/>
        </w:rPr>
        <w:t>, односн</w:t>
      </w:r>
      <w:r w:rsidRPr="00686E4A">
        <w:rPr>
          <w:rFonts w:ascii="Arial Narrow" w:hAnsi="Arial Narrow" w:cs="Calibri"/>
          <w:lang w:val="sr-Cyrl-RS"/>
        </w:rPr>
        <w:t>о</w:t>
      </w:r>
      <w:r w:rsidRPr="00686E4A">
        <w:rPr>
          <w:rFonts w:ascii="Arial Narrow" w:hAnsi="Arial Narrow" w:cs="Calibri"/>
        </w:rPr>
        <w:t xml:space="preserve">, </w:t>
      </w:r>
      <w:r w:rsidRPr="00686E4A">
        <w:rPr>
          <w:rFonts w:ascii="Arial Narrow" w:hAnsi="Arial Narrow" w:cs="Calibri"/>
          <w:lang w:val="sr-Cyrl-RS"/>
        </w:rPr>
        <w:t>простори између грађевинске и регулационе линије се</w:t>
      </w:r>
      <w:r w:rsidRPr="00686E4A">
        <w:rPr>
          <w:rFonts w:ascii="Arial Narrow" w:hAnsi="Arial Narrow" w:cs="Calibri"/>
        </w:rPr>
        <w:t xml:space="preserve"> </w:t>
      </w:r>
      <w:r w:rsidRPr="00686E4A">
        <w:rPr>
          <w:rFonts w:ascii="Arial Narrow" w:hAnsi="Arial Narrow" w:cs="Calibri"/>
          <w:lang w:val="sr-Cyrl-RS"/>
        </w:rPr>
        <w:t xml:space="preserve">не </w:t>
      </w:r>
      <w:r w:rsidRPr="00686E4A">
        <w:rPr>
          <w:rFonts w:ascii="Arial Narrow" w:hAnsi="Arial Narrow" w:cs="Calibri"/>
        </w:rPr>
        <w:t>мо</w:t>
      </w:r>
      <w:r w:rsidRPr="00686E4A">
        <w:rPr>
          <w:rFonts w:ascii="Arial Narrow" w:hAnsi="Arial Narrow" w:cs="Calibri"/>
          <w:lang w:val="sr-Cyrl-RS"/>
        </w:rPr>
        <w:t>гу</w:t>
      </w:r>
      <w:r w:rsidRPr="00686E4A">
        <w:rPr>
          <w:rFonts w:ascii="Arial Narrow" w:hAnsi="Arial Narrow" w:cs="Calibri"/>
        </w:rPr>
        <w:t xml:space="preserve"> користити за паркирање</w:t>
      </w:r>
      <w:r w:rsidRPr="00686E4A">
        <w:rPr>
          <w:rFonts w:ascii="Arial Narrow" w:hAnsi="Arial Narrow" w:cs="Calibri"/>
          <w:lang w:val="sr-Cyrl-RS"/>
        </w:rPr>
        <w:t xml:space="preserve">. </w:t>
      </w:r>
      <w:r w:rsidRPr="00EC3FC9">
        <w:rPr>
          <w:rFonts w:ascii="Arial Narrow" w:hAnsi="Arial Narrow" w:cs="Calibri"/>
          <w:color w:val="FF0000"/>
        </w:rPr>
        <w:br/>
      </w:r>
    </w:p>
    <w:p w14:paraId="6B043F22" w14:textId="641EF0F2" w:rsidR="0008166E" w:rsidRPr="00EC3FC9" w:rsidRDefault="0008166E" w:rsidP="007F34D8">
      <w:pPr>
        <w:pStyle w:val="Heading5"/>
        <w:ind w:firstLine="0"/>
        <w:rPr>
          <w:rFonts w:ascii="Arial Narrow" w:hAnsi="Arial Narrow"/>
        </w:rPr>
      </w:pPr>
      <w:bookmarkStart w:id="274" w:name="_Toc449029031"/>
      <w:r w:rsidRPr="00EC3FC9">
        <w:rPr>
          <w:rFonts w:ascii="Arial Narrow" w:hAnsi="Arial Narrow"/>
          <w:lang w:val="sr-Cyrl-RS"/>
        </w:rPr>
        <w:t xml:space="preserve">               4.1.3. </w:t>
      </w:r>
      <w:r w:rsidRPr="00EC3FC9">
        <w:rPr>
          <w:rFonts w:ascii="Arial Narrow" w:hAnsi="Arial Narrow"/>
        </w:rPr>
        <w:t>ЈАВНИ ГРАДСКИ ПРЕВОЗ ПУТНИКА</w:t>
      </w:r>
      <w:bookmarkEnd w:id="258"/>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0C8AA76" w14:textId="77777777" w:rsidR="00683229" w:rsidRDefault="00683229" w:rsidP="00683229">
      <w:pPr>
        <w:pStyle w:val="Heading5"/>
        <w:ind w:right="5" w:firstLine="0"/>
        <w:rPr>
          <w:rFonts w:ascii="Arial Narrow" w:eastAsia="Calibri" w:hAnsi="Arial Narrow" w:cs="Arial"/>
          <w:bCs/>
          <w:i/>
          <w:iCs/>
          <w:lang w:eastAsia="en-US"/>
        </w:rPr>
      </w:pPr>
    </w:p>
    <w:p w14:paraId="013A9655" w14:textId="6A667DFC" w:rsidR="005F4C24" w:rsidRPr="00EC3FC9" w:rsidRDefault="005F4C24" w:rsidP="00683229">
      <w:pPr>
        <w:pStyle w:val="Heading5"/>
        <w:ind w:right="5" w:firstLine="0"/>
        <w:rPr>
          <w:rFonts w:ascii="Arial Narrow" w:eastAsia="MinionPro-Regular" w:hAnsi="Arial Narrow" w:cs="Arial"/>
          <w:b w:val="0"/>
          <w:bCs/>
          <w:lang w:val="sr-Cyrl-RS"/>
        </w:rPr>
      </w:pPr>
      <w:r w:rsidRPr="00EC3FC9">
        <w:rPr>
          <w:rFonts w:ascii="Arial Narrow" w:eastAsia="MinionPro-Regular" w:hAnsi="Arial Narrow" w:cs="Arial"/>
          <w:b w:val="0"/>
          <w:lang w:val="sr-Cyrl-RS"/>
        </w:rPr>
        <w:t xml:space="preserve">Предметно подручје се налази у утицајној зони </w:t>
      </w:r>
      <w:r w:rsidR="00683229">
        <w:rPr>
          <w:rFonts w:ascii="Arial Narrow" w:eastAsia="MinionPro-Regular" w:hAnsi="Arial Narrow" w:cs="Arial"/>
          <w:b w:val="0"/>
          <w:lang w:val="sr-Cyrl-RS"/>
        </w:rPr>
        <w:t>пет</w:t>
      </w:r>
      <w:r w:rsidRPr="00EC3FC9">
        <w:rPr>
          <w:rFonts w:ascii="Arial Narrow" w:eastAsia="MinionPro-Regular" w:hAnsi="Arial Narrow" w:cs="Arial"/>
          <w:b w:val="0"/>
          <w:lang w:val="sr-Cyrl-RS"/>
        </w:rPr>
        <w:t xml:space="preserve"> редовних линија ЈГП-а у окв</w:t>
      </w:r>
      <w:r w:rsidR="00572E4B" w:rsidRPr="00EC3FC9">
        <w:rPr>
          <w:rFonts w:ascii="Arial Narrow" w:eastAsia="MinionPro-Regular" w:hAnsi="Arial Narrow" w:cs="Arial"/>
          <w:b w:val="0"/>
          <w:lang w:val="sr-Cyrl-RS"/>
        </w:rPr>
        <w:t>иру ИТС: трамвајских линија бр.</w:t>
      </w:r>
      <w:r w:rsidRPr="00EC3FC9">
        <w:rPr>
          <w:rFonts w:ascii="Arial Narrow" w:eastAsia="MinionPro-Regular" w:hAnsi="Arial Narrow" w:cs="Arial"/>
          <w:b w:val="0"/>
          <w:lang w:val="sr-Cyrl-RS"/>
        </w:rPr>
        <w:t>5, 6, 7 и 14 и аутобуске линије бр.79. Трасе наведених линија ЈГП-а пружају се улицама Булевар краља Александра и Батутова.</w:t>
      </w:r>
    </w:p>
    <w:p w14:paraId="43B3F745" w14:textId="27E68DD2" w:rsidR="005F4C24" w:rsidRPr="00EC3FC9" w:rsidRDefault="005F4C24" w:rsidP="00683229">
      <w:pPr>
        <w:tabs>
          <w:tab w:val="num" w:pos="450"/>
        </w:tabs>
        <w:ind w:right="5"/>
        <w:rPr>
          <w:rFonts w:ascii="Arial Narrow" w:hAnsi="Arial Narrow" w:cs="Arial"/>
          <w:lang w:val="sr-Cyrl-CS"/>
        </w:rPr>
      </w:pPr>
      <w:r w:rsidRPr="00EC3FC9">
        <w:rPr>
          <w:rFonts w:ascii="Arial Narrow" w:hAnsi="Arial Narrow" w:cs="Arial"/>
          <w:shd w:val="clear" w:color="auto" w:fill="FCFDFD"/>
          <w:lang w:val="sr-Cyrl-CS"/>
        </w:rPr>
        <w:t>Уз границу предметног Плана у</w:t>
      </w:r>
      <w:r w:rsidRPr="00EC3FC9">
        <w:rPr>
          <w:rFonts w:ascii="Arial Narrow" w:hAnsi="Arial Narrow" w:cs="Arial"/>
          <w:lang w:val="sr-Cyrl-CS"/>
        </w:rPr>
        <w:t xml:space="preserve"> улици Булевар краља Александра (у зони раскрснице са Б</w:t>
      </w:r>
      <w:r w:rsidRPr="00EC3FC9">
        <w:rPr>
          <w:rFonts w:ascii="Arial Narrow" w:hAnsi="Arial Narrow" w:cs="Arial"/>
          <w:lang w:val="sr-Latn-RS"/>
        </w:rPr>
        <w:t>a</w:t>
      </w:r>
      <w:r w:rsidRPr="00EC3FC9">
        <w:rPr>
          <w:rFonts w:ascii="Arial Narrow" w:hAnsi="Arial Narrow" w:cs="Arial"/>
          <w:lang w:val="sr-Cyrl-CS"/>
        </w:rPr>
        <w:t>тутовом улицом) постоји трамвајско стајалишта јавног градског превоза:</w:t>
      </w:r>
      <w:r w:rsidR="00683229">
        <w:rPr>
          <w:rFonts w:ascii="Arial Narrow" w:hAnsi="Arial Narrow" w:cs="Arial"/>
          <w:lang w:val="sr-Cyrl-CS"/>
        </w:rPr>
        <w:t xml:space="preserve"> </w:t>
      </w:r>
      <w:r w:rsidRPr="00EC3FC9">
        <w:rPr>
          <w:rFonts w:ascii="Arial Narrow" w:hAnsi="Arial Narrow" w:cs="Arial"/>
          <w:lang w:val="sr-Cyrl-CS"/>
        </w:rPr>
        <w:t>стајалиште "</w:t>
      </w:r>
      <w:r w:rsidRPr="00EC3FC9">
        <w:rPr>
          <w:rFonts w:ascii="Arial Narrow" w:eastAsia="Batang" w:hAnsi="Arial Narrow" w:cs="Arial"/>
          <w:lang w:val="sr-Cyrl-CS"/>
        </w:rPr>
        <w:t>Батутова</w:t>
      </w:r>
      <w:r w:rsidRPr="00EC3FC9">
        <w:rPr>
          <w:rFonts w:ascii="Arial Narrow" w:hAnsi="Arial Narrow" w:cs="Arial"/>
          <w:lang w:val="sr-Cyrl-CS"/>
        </w:rPr>
        <w:t xml:space="preserve">", у смеру ка центру града, после раскрснице са улицом </w:t>
      </w:r>
      <w:r w:rsidRPr="00EC3FC9">
        <w:rPr>
          <w:rFonts w:ascii="Arial Narrow" w:eastAsia="Batang" w:hAnsi="Arial Narrow" w:cs="Arial"/>
          <w:lang w:val="sr-Cyrl-CS"/>
        </w:rPr>
        <w:t>Батутова</w:t>
      </w:r>
      <w:r w:rsidRPr="00EC3FC9">
        <w:rPr>
          <w:rFonts w:ascii="Arial Narrow" w:hAnsi="Arial Narrow" w:cs="Arial"/>
          <w:iCs/>
          <w:lang w:val="sr-Cyrl-RS"/>
        </w:rPr>
        <w:t xml:space="preserve"> </w:t>
      </w:r>
      <w:r w:rsidRPr="00EC3FC9">
        <w:rPr>
          <w:rFonts w:ascii="Arial Narrow" w:hAnsi="Arial Narrow" w:cs="Arial"/>
          <w:lang w:val="sr-Cyrl-CS"/>
        </w:rPr>
        <w:t>лин. бр.</w:t>
      </w:r>
      <w:r w:rsidRPr="00EC3FC9">
        <w:rPr>
          <w:rFonts w:ascii="Arial Narrow" w:hAnsi="Arial Narrow" w:cs="Arial"/>
          <w:lang w:val="ru-RU"/>
        </w:rPr>
        <w:t xml:space="preserve"> </w:t>
      </w:r>
      <w:r w:rsidRPr="00EC3FC9">
        <w:rPr>
          <w:rFonts w:ascii="Arial Narrow" w:hAnsi="Arial Narrow" w:cs="Arial"/>
          <w:bCs/>
          <w:lang w:val="sr-Cyrl-CS"/>
        </w:rPr>
        <w:t>5,6,7,14</w:t>
      </w:r>
      <w:r w:rsidRPr="00EC3FC9">
        <w:rPr>
          <w:rFonts w:ascii="Arial Narrow" w:hAnsi="Arial Narrow" w:cs="Arial"/>
          <w:lang w:val="sr-Cyrl-CS"/>
        </w:rPr>
        <w:t>.</w:t>
      </w:r>
      <w:r w:rsidR="00683229">
        <w:rPr>
          <w:rFonts w:ascii="Arial Narrow" w:hAnsi="Arial Narrow" w:cs="Arial"/>
          <w:lang w:val="sr-Cyrl-CS"/>
        </w:rPr>
        <w:t xml:space="preserve"> </w:t>
      </w:r>
      <w:r w:rsidRPr="00EC3FC9">
        <w:rPr>
          <w:rFonts w:ascii="Arial Narrow" w:hAnsi="Arial Narrow" w:cs="Arial"/>
          <w:lang w:val="sr-Cyrl-CS"/>
        </w:rPr>
        <w:t>Половина простора обухваћеног предметним Планом налази у гравитационој зони наведеног стајалишта. Преостала половина простора налази се у гравитационој зони стајалиште "</w:t>
      </w:r>
      <w:r w:rsidRPr="00EC3FC9">
        <w:rPr>
          <w:rFonts w:ascii="Arial Narrow" w:eastAsia="Batang" w:hAnsi="Arial Narrow" w:cs="Arial"/>
          <w:lang w:val="sr-Cyrl-CS"/>
        </w:rPr>
        <w:t>Лион</w:t>
      </w:r>
      <w:r w:rsidRPr="00EC3FC9">
        <w:rPr>
          <w:rFonts w:ascii="Arial Narrow" w:hAnsi="Arial Narrow" w:cs="Arial"/>
          <w:lang w:val="sr-Cyrl-CS"/>
        </w:rPr>
        <w:t xml:space="preserve">", после раскрснице са улицом </w:t>
      </w:r>
      <w:r w:rsidRPr="00EC3FC9">
        <w:rPr>
          <w:rFonts w:ascii="Arial Narrow" w:eastAsia="Batang" w:hAnsi="Arial Narrow" w:cs="Arial"/>
          <w:lang w:val="sr-Cyrl-CS"/>
        </w:rPr>
        <w:t xml:space="preserve">Милана Зечевића </w:t>
      </w:r>
      <w:r w:rsidRPr="00EC3FC9">
        <w:rPr>
          <w:rFonts w:ascii="Arial Narrow" w:hAnsi="Arial Narrow" w:cs="Arial"/>
          <w:lang w:val="sr-Cyrl-CS"/>
        </w:rPr>
        <w:t>(гледајући у смеру ка центру града)</w:t>
      </w:r>
      <w:r w:rsidRPr="00EC3FC9">
        <w:rPr>
          <w:rFonts w:ascii="Arial Narrow" w:eastAsia="Batang" w:hAnsi="Arial Narrow" w:cs="Arial"/>
          <w:lang w:val="sr-Cyrl-CS"/>
        </w:rPr>
        <w:t>.</w:t>
      </w:r>
    </w:p>
    <w:p w14:paraId="6A21EF46" w14:textId="77777777" w:rsidR="005F4C24" w:rsidRPr="00EC3FC9" w:rsidRDefault="005F4C24" w:rsidP="00C4015E">
      <w:pPr>
        <w:tabs>
          <w:tab w:val="left" w:pos="990"/>
        </w:tabs>
        <w:ind w:right="5"/>
        <w:rPr>
          <w:rFonts w:ascii="Arial Narrow" w:hAnsi="Arial Narrow" w:cs="Arial"/>
          <w:lang w:val="sr-Cyrl-CS"/>
        </w:rPr>
      </w:pPr>
      <w:r w:rsidRPr="00EC3FC9">
        <w:rPr>
          <w:rFonts w:ascii="Arial Narrow" w:hAnsi="Arial Narrow" w:cs="Arial"/>
          <w:lang w:val="sr-Cyrl-CS"/>
        </w:rPr>
        <w:t>Трамвајско стајалишта се налази уз издвојене саобраћајне траке за двојно коришћење трамваја и аутобуса у средишњем делу коловоза.</w:t>
      </w:r>
    </w:p>
    <w:p w14:paraId="32E54F22" w14:textId="52DB8C1A" w:rsidR="005F4C24" w:rsidRPr="00EC3FC9" w:rsidRDefault="005F4C24" w:rsidP="00C4015E">
      <w:pPr>
        <w:tabs>
          <w:tab w:val="left" w:pos="990"/>
        </w:tabs>
        <w:ind w:right="5"/>
        <w:rPr>
          <w:rFonts w:ascii="Arial Narrow" w:hAnsi="Arial Narrow" w:cs="Arial"/>
          <w:lang w:val="sr-Cyrl-CS"/>
        </w:rPr>
      </w:pPr>
      <w:r w:rsidRPr="00EC3FC9">
        <w:rPr>
          <w:rFonts w:ascii="Arial Narrow" w:hAnsi="Arial Narrow" w:cs="Arial"/>
          <w:lang w:val="sr-Cyrl-CS"/>
        </w:rPr>
        <w:t xml:space="preserve">У складу са развојним поставкама Секретаријата за јавни превоз, у оквиру предметног простора планира </w:t>
      </w:r>
      <w:r w:rsidR="00572E4B" w:rsidRPr="00EC3FC9">
        <w:rPr>
          <w:rFonts w:ascii="Arial Narrow" w:hAnsi="Arial Narrow" w:cs="Arial"/>
          <w:lang w:val="sr-Cyrl-CS"/>
        </w:rPr>
        <w:t xml:space="preserve">се </w:t>
      </w:r>
      <w:r w:rsidRPr="00EC3FC9">
        <w:rPr>
          <w:rFonts w:ascii="Arial Narrow" w:hAnsi="Arial Narrow" w:cs="Arial"/>
          <w:lang w:val="sr-Cyrl-CS"/>
        </w:rPr>
        <w:t>задржавање постојећих траса линија јавног градског превоза и њихова стајалишта, која опслужују предметни простор.</w:t>
      </w:r>
    </w:p>
    <w:p w14:paraId="2219AB1D" w14:textId="7D561B6F" w:rsidR="005F4C24" w:rsidRPr="00EC3FC9" w:rsidRDefault="00683229" w:rsidP="00C4015E">
      <w:pPr>
        <w:tabs>
          <w:tab w:val="left" w:pos="993"/>
        </w:tabs>
        <w:ind w:right="5"/>
        <w:rPr>
          <w:rFonts w:ascii="Arial Narrow" w:hAnsi="Arial Narrow" w:cs="Arial"/>
          <w:lang w:val="sr-Cyrl-CS"/>
        </w:rPr>
      </w:pPr>
      <w:r>
        <w:rPr>
          <w:rFonts w:ascii="Arial Narrow" w:hAnsi="Arial Narrow" w:cs="Arial"/>
          <w:lang w:val="sr-Cyrl-CS" w:eastAsia="sr-Latn-CS"/>
        </w:rPr>
        <w:t>Н</w:t>
      </w:r>
      <w:r w:rsidR="005F4C24" w:rsidRPr="00EC3FC9">
        <w:rPr>
          <w:rFonts w:ascii="Arial Narrow" w:hAnsi="Arial Narrow" w:cs="Arial"/>
          <w:lang w:val="sr-Cyrl-CS" w:eastAsia="sr-Latn-CS"/>
        </w:rPr>
        <w:t xml:space="preserve">е планира се успостављање нових стајалишта. </w:t>
      </w:r>
      <w:r w:rsidR="005F4C24" w:rsidRPr="00EC3FC9">
        <w:rPr>
          <w:rFonts w:ascii="Arial Narrow" w:hAnsi="Arial Narrow" w:cs="Arial"/>
          <w:lang w:val="sr-Cyrl-CS"/>
        </w:rPr>
        <w:t>Секретаријат за јавни превоз оставља могућност реорганизације мреже линија ЈГП-а у предметном простору у складу са развојем саобраћајног система, повећањем и променом превозних капацитета на постојећим линијама, успостављањем нових и реорганизацијом мреже постојећих линија.</w:t>
      </w:r>
    </w:p>
    <w:p w14:paraId="41212592" w14:textId="3C6379BF" w:rsidR="0008166E" w:rsidRPr="00EC3FC9" w:rsidRDefault="005F4C24" w:rsidP="007F34D8">
      <w:pPr>
        <w:rPr>
          <w:rFonts w:ascii="Arial Narrow" w:hAnsi="Arial Narrow" w:cs="Arial"/>
          <w:lang w:val="ru-RU"/>
        </w:rPr>
      </w:pPr>
      <w:r w:rsidRPr="00EC3FC9">
        <w:rPr>
          <w:rFonts w:ascii="Arial Narrow" w:hAnsi="Arial Narrow" w:cs="Arial"/>
          <w:lang w:val="ru-RU"/>
        </w:rPr>
        <w:t>У оквиру границе плана не постоје и нису планиране линије ЈГП или стајалишта за иста.</w:t>
      </w:r>
      <w:bookmarkStart w:id="275" w:name="_Toc279145722"/>
    </w:p>
    <w:p w14:paraId="61B56442" w14:textId="77777777" w:rsidR="000F1ACC" w:rsidRPr="00EC3FC9" w:rsidRDefault="000F1ACC" w:rsidP="007F34D8">
      <w:pPr>
        <w:rPr>
          <w:rStyle w:val="NormalUpit"/>
          <w:rFonts w:ascii="Arial Narrow" w:hAnsi="Arial Narrow" w:cs="Arial"/>
          <w:i w:val="0"/>
          <w:shd w:val="clear" w:color="auto" w:fill="auto"/>
          <w:lang w:val="sr-Cyrl-RS" w:eastAsia="en-US"/>
        </w:rPr>
      </w:pPr>
    </w:p>
    <w:p w14:paraId="2FAB30E6" w14:textId="77777777" w:rsidR="0008166E" w:rsidRPr="00EC3FC9" w:rsidRDefault="0008166E" w:rsidP="007F34D8">
      <w:pPr>
        <w:pStyle w:val="Heading5"/>
        <w:rPr>
          <w:rFonts w:ascii="Arial Narrow" w:hAnsi="Arial Narrow"/>
          <w:bCs/>
          <w:lang w:val="sr-Cyrl-RS"/>
        </w:rPr>
      </w:pPr>
      <w:bookmarkStart w:id="276" w:name="_Toc290545303"/>
      <w:bookmarkStart w:id="277" w:name="_Toc292955366"/>
      <w:bookmarkStart w:id="278" w:name="_Toc292956105"/>
      <w:bookmarkStart w:id="279" w:name="_Toc293306129"/>
      <w:bookmarkStart w:id="280" w:name="_Toc293306293"/>
      <w:bookmarkStart w:id="281" w:name="_Toc293313192"/>
      <w:bookmarkStart w:id="282" w:name="_Toc293331258"/>
      <w:bookmarkStart w:id="283" w:name="_Toc293413815"/>
      <w:bookmarkStart w:id="284" w:name="_Toc293490997"/>
      <w:bookmarkStart w:id="285" w:name="_Toc293494948"/>
      <w:bookmarkStart w:id="286" w:name="_Toc327269907"/>
      <w:bookmarkStart w:id="287" w:name="_Toc327434427"/>
      <w:bookmarkStart w:id="288" w:name="_Toc332285908"/>
      <w:bookmarkStart w:id="289" w:name="_Toc353540386"/>
      <w:bookmarkStart w:id="290" w:name="_Toc449029033"/>
      <w:r w:rsidRPr="00EC3FC9">
        <w:rPr>
          <w:rFonts w:ascii="Arial Narrow" w:hAnsi="Arial Narrow"/>
          <w:lang w:val="sr-Cyrl-CS"/>
        </w:rPr>
        <w:t>4</w:t>
      </w:r>
      <w:r w:rsidRPr="00EC3FC9">
        <w:rPr>
          <w:rFonts w:ascii="Arial Narrow" w:hAnsi="Arial Narrow"/>
        </w:rPr>
        <w:t>.1.</w:t>
      </w:r>
      <w:r w:rsidRPr="00EC3FC9">
        <w:rPr>
          <w:rFonts w:ascii="Arial Narrow" w:hAnsi="Arial Narrow"/>
          <w:lang w:val="sr-Cyrl-CS"/>
        </w:rPr>
        <w:t>4</w:t>
      </w:r>
      <w:r w:rsidRPr="00EC3FC9">
        <w:rPr>
          <w:rFonts w:ascii="Arial Narrow" w:hAnsi="Arial Narrow"/>
        </w:rPr>
        <w:t>.</w:t>
      </w:r>
      <w:r w:rsidRPr="00EC3FC9">
        <w:rPr>
          <w:rFonts w:ascii="Arial Narrow" w:hAnsi="Arial Narrow"/>
        </w:rPr>
        <w:tab/>
        <w:t xml:space="preserve">УСЛОВИ ЗА </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C3FC9">
        <w:rPr>
          <w:rFonts w:ascii="Arial Narrow" w:hAnsi="Arial Narrow"/>
        </w:rPr>
        <w:t>ПРИСТУПАЧНОСТ ПРОСТОРА</w:t>
      </w:r>
      <w:bookmarkEnd w:id="290"/>
    </w:p>
    <w:p w14:paraId="557FBFBF" w14:textId="77777777" w:rsidR="0008166E" w:rsidRPr="00EC3FC9" w:rsidRDefault="0008166E" w:rsidP="007F34D8">
      <w:pPr>
        <w:pStyle w:val="Heading5"/>
        <w:rPr>
          <w:rFonts w:ascii="Arial Narrow" w:hAnsi="Arial Narrow"/>
          <w:color w:val="FF0000"/>
        </w:rPr>
      </w:pPr>
    </w:p>
    <w:p w14:paraId="21B2CE2E" w14:textId="77777777" w:rsidR="00505D99" w:rsidRDefault="0008166E" w:rsidP="00505D99">
      <w:pPr>
        <w:pStyle w:val="NormalNumbered"/>
        <w:numPr>
          <w:ilvl w:val="0"/>
          <w:numId w:val="0"/>
        </w:numPr>
        <w:rPr>
          <w:rFonts w:ascii="Arial Narrow" w:hAnsi="Arial Narrow"/>
          <w:i/>
          <w:lang w:val="sr-Cyrl-CS"/>
        </w:rPr>
      </w:pPr>
      <w:bookmarkStart w:id="291" w:name="_Toc289436125"/>
      <w:r w:rsidRPr="00EC3FC9">
        <w:rPr>
          <w:rFonts w:ascii="Arial Narrow" w:hAnsi="Arial Narrow"/>
          <w:lang w:val="sr-Cyrl-CS"/>
        </w:rPr>
        <w:t>У току разраде и спровођења Плана при решавању саобраћајних површина, прилаза објектима и других елемената уређења и изградње простора и објеката применити одредбе Правилника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w:t>
      </w:r>
      <w:r w:rsidRPr="00EC3FC9">
        <w:rPr>
          <w:rFonts w:ascii="Arial Narrow" w:hAnsi="Arial Narrow"/>
        </w:rPr>
        <w:t xml:space="preserve"> особама</w:t>
      </w:r>
      <w:r w:rsidRPr="00EC3FC9">
        <w:rPr>
          <w:rFonts w:ascii="Arial Narrow" w:hAnsi="Arial Narrow"/>
          <w:lang w:val="sr-Cyrl-CS"/>
        </w:rPr>
        <w:t xml:space="preserve"> </w:t>
      </w:r>
      <w:r w:rsidRPr="00EC3FC9">
        <w:rPr>
          <w:rFonts w:ascii="Arial Narrow" w:hAnsi="Arial Narrow"/>
          <w:i/>
          <w:lang w:val="sr-Cyrl-CS"/>
        </w:rPr>
        <w:t>(„Службени гласник РС“, бр. 22/15).</w:t>
      </w:r>
    </w:p>
    <w:p w14:paraId="1238DC95" w14:textId="4D005B13" w:rsidR="0008166E" w:rsidRPr="00505D99" w:rsidRDefault="0008166E" w:rsidP="00505D99">
      <w:pPr>
        <w:pStyle w:val="NormalNumbered"/>
        <w:numPr>
          <w:ilvl w:val="0"/>
          <w:numId w:val="0"/>
        </w:numPr>
        <w:rPr>
          <w:rFonts w:ascii="Arial Narrow" w:hAnsi="Arial Narrow"/>
          <w:lang w:val="en-US"/>
        </w:rPr>
      </w:pPr>
      <w:r w:rsidRPr="00EC3FC9">
        <w:rPr>
          <w:rFonts w:ascii="Arial Narrow" w:hAnsi="Arial Narrow"/>
          <w:lang w:val="sr-Cyrl-CS"/>
        </w:rPr>
        <w:lastRenderedPageBreak/>
        <w:t xml:space="preserve">На пешачким прелазима поставити оборене ивичњаке. Такође, тротоаре, стазе и сервисне прилазе неопходно је према важећим стандардима прилагодити кретању </w:t>
      </w:r>
      <w:r w:rsidR="007B5EFC" w:rsidRPr="00EC3FC9">
        <w:rPr>
          <w:rFonts w:ascii="Arial Narrow" w:hAnsi="Arial Narrow"/>
          <w:lang w:val="sr-Cyrl-CS"/>
        </w:rPr>
        <w:t>особа са инвалидитетом, деци и старим особама,</w:t>
      </w:r>
      <w:r w:rsidRPr="00EC3FC9">
        <w:rPr>
          <w:rFonts w:ascii="Arial Narrow" w:hAnsi="Arial Narrow"/>
          <w:lang w:val="sr-Cyrl-CS"/>
        </w:rPr>
        <w:t xml:space="preserve"> постављањем благих рампи, површина без препрека и др.</w:t>
      </w:r>
    </w:p>
    <w:p w14:paraId="4DA0FED3" w14:textId="77777777" w:rsidR="009C0A08" w:rsidRPr="00EC3FC9" w:rsidRDefault="009C0A08" w:rsidP="007F34D8">
      <w:pPr>
        <w:pStyle w:val="NormalNumbered"/>
        <w:numPr>
          <w:ilvl w:val="0"/>
          <w:numId w:val="0"/>
        </w:numPr>
        <w:rPr>
          <w:rFonts w:ascii="Arial Narrow" w:hAnsi="Arial Narrow"/>
          <w:color w:val="FF0000"/>
          <w:lang w:val="sr-Cyrl-RS"/>
        </w:rPr>
      </w:pPr>
    </w:p>
    <w:p w14:paraId="19BE530A" w14:textId="77777777" w:rsidR="0008166E" w:rsidRPr="00683229" w:rsidRDefault="0008166E" w:rsidP="007F34D8">
      <w:pPr>
        <w:pStyle w:val="Heading5"/>
        <w:rPr>
          <w:rFonts w:ascii="Arial Narrow" w:hAnsi="Arial Narrow"/>
        </w:rPr>
      </w:pPr>
      <w:bookmarkStart w:id="292" w:name="_Toc290545305"/>
      <w:bookmarkStart w:id="293" w:name="_Toc292955368"/>
      <w:bookmarkStart w:id="294" w:name="_Toc292956107"/>
      <w:bookmarkStart w:id="295" w:name="_Toc293306131"/>
      <w:bookmarkStart w:id="296" w:name="_Toc293306295"/>
      <w:bookmarkStart w:id="297" w:name="_Toc293313194"/>
      <w:bookmarkStart w:id="298" w:name="_Toc293331260"/>
      <w:bookmarkStart w:id="299" w:name="_Toc293413817"/>
      <w:bookmarkStart w:id="300" w:name="_Toc293490999"/>
      <w:bookmarkStart w:id="301" w:name="_Toc293494950"/>
      <w:bookmarkStart w:id="302" w:name="_Toc327269909"/>
      <w:bookmarkStart w:id="303" w:name="_Toc327434429"/>
      <w:bookmarkStart w:id="304" w:name="_Toc332285910"/>
      <w:bookmarkStart w:id="305" w:name="_Toc353540387"/>
      <w:bookmarkStart w:id="306" w:name="_Toc449029034"/>
      <w:r w:rsidRPr="00683229">
        <w:rPr>
          <w:rFonts w:ascii="Arial Narrow" w:hAnsi="Arial Narrow"/>
          <w:lang w:val="sr-Cyrl-CS"/>
        </w:rPr>
        <w:t>4</w:t>
      </w:r>
      <w:r w:rsidRPr="00683229">
        <w:rPr>
          <w:rFonts w:ascii="Arial Narrow" w:hAnsi="Arial Narrow"/>
        </w:rPr>
        <w:t>.1.</w:t>
      </w:r>
      <w:r w:rsidRPr="00683229">
        <w:rPr>
          <w:rFonts w:ascii="Arial Narrow" w:hAnsi="Arial Narrow"/>
          <w:lang w:val="sr-Cyrl-CS"/>
        </w:rPr>
        <w:t xml:space="preserve">5  </w:t>
      </w:r>
      <w:r w:rsidRPr="00683229">
        <w:rPr>
          <w:rFonts w:ascii="Arial Narrow" w:hAnsi="Arial Narrow"/>
        </w:rPr>
        <w:t>ЗЕЛЕН</w:t>
      </w:r>
      <w:r w:rsidRPr="00683229">
        <w:rPr>
          <w:rFonts w:ascii="Arial Narrow" w:hAnsi="Arial Narrow"/>
          <w:lang w:val="sr-Cyrl-CS"/>
        </w:rPr>
        <w:t>Е</w:t>
      </w:r>
      <w:r w:rsidRPr="00683229">
        <w:rPr>
          <w:rFonts w:ascii="Arial Narrow" w:hAnsi="Arial Narrow"/>
        </w:rPr>
        <w:t xml:space="preserve"> </w:t>
      </w:r>
      <w:r w:rsidRPr="00683229">
        <w:rPr>
          <w:rFonts w:ascii="Arial Narrow" w:hAnsi="Arial Narrow"/>
          <w:lang w:val="sr-Cyrl-CS"/>
        </w:rPr>
        <w:t xml:space="preserve">ПОВРШИНЕ </w:t>
      </w:r>
      <w:r w:rsidRPr="00683229">
        <w:rPr>
          <w:rFonts w:ascii="Arial Narrow" w:hAnsi="Arial Narrow"/>
        </w:rPr>
        <w:t xml:space="preserve">У ОКВИРУ </w:t>
      </w:r>
      <w:r w:rsidRPr="00683229">
        <w:rPr>
          <w:rFonts w:ascii="Arial Narrow" w:hAnsi="Arial Narrow"/>
          <w:lang w:val="sr-Cyrl-CS"/>
        </w:rPr>
        <w:t xml:space="preserve">РЕГУЛАЦИЈЕ ЈАВНИХ </w:t>
      </w:r>
      <w:r w:rsidRPr="00683229">
        <w:rPr>
          <w:rFonts w:ascii="Arial Narrow" w:hAnsi="Arial Narrow"/>
        </w:rPr>
        <w:t>САОБРАЋАЈНИХ ПОВРШИНА</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5846B91" w14:textId="77777777" w:rsidR="0008166E" w:rsidRPr="00683229" w:rsidRDefault="0008166E" w:rsidP="007F34D8">
      <w:pPr>
        <w:rPr>
          <w:rFonts w:ascii="Arial Narrow" w:hAnsi="Arial Narrow"/>
          <w:lang w:val="sr-Cyrl-CS"/>
        </w:rPr>
      </w:pPr>
    </w:p>
    <w:p w14:paraId="58F2AEF2" w14:textId="77777777" w:rsidR="00D909FC" w:rsidRPr="00686E4A" w:rsidRDefault="00D909FC" w:rsidP="00D909FC">
      <w:pPr>
        <w:rPr>
          <w:rFonts w:ascii="Arial Narrow" w:hAnsi="Arial Narrow"/>
          <w:lang w:val="sr-Cyrl-RS" w:eastAsia="x-none"/>
        </w:rPr>
      </w:pPr>
      <w:r w:rsidRPr="00686E4A">
        <w:rPr>
          <w:rFonts w:ascii="Arial Narrow" w:hAnsi="Arial Narrow"/>
          <w:b/>
          <w:bCs/>
          <w:lang w:val="sr-Cyrl-RS" w:eastAsia="x-none"/>
        </w:rPr>
        <w:t>Зелене површине у склопу саобраћајнице Нова 1</w:t>
      </w:r>
      <w:r w:rsidRPr="00686E4A">
        <w:rPr>
          <w:rFonts w:ascii="Arial Narrow" w:hAnsi="Arial Narrow"/>
          <w:lang w:val="sr-Cyrl-RS" w:eastAsia="x-none"/>
        </w:rPr>
        <w:t xml:space="preserve"> планира се као зелена површина са: травњаком, ниским и у већој мери високим растињем. Где год је могуће задржати постојеће квалитетно високо растиње.  Зелене површине треба да заузимају минимално 80% укупне површине, док максимално 20% површина планирати као поплочане стазе, посебно у правцу ка Улици Радоја Домановића, како би се обезбедила пешачка веза.</w:t>
      </w:r>
    </w:p>
    <w:p w14:paraId="712E545A" w14:textId="77777777" w:rsidR="00D909FC" w:rsidRPr="00686E4A" w:rsidRDefault="00D909FC" w:rsidP="00D909FC">
      <w:pPr>
        <w:rPr>
          <w:rFonts w:ascii="Arial Narrow" w:hAnsi="Arial Narrow"/>
          <w:lang w:val="sr-Cyrl-RS"/>
        </w:rPr>
      </w:pPr>
      <w:r w:rsidRPr="00686E4A">
        <w:rPr>
          <w:rFonts w:ascii="Arial Narrow" w:hAnsi="Arial Narrow"/>
          <w:lang w:val="sr-Cyrl-RS"/>
        </w:rPr>
        <w:t xml:space="preserve">Посебну пажњу посветити решењу денивелисаних пешачких и озелењених површина  рампама, степеништем, зеленим шкарпама, жардињерама и сл. На површинама чија је међусобна висинска разлика већа од 45цм поставити ограде висине 120цм и сл. </w:t>
      </w:r>
    </w:p>
    <w:p w14:paraId="1966E3C1" w14:textId="77777777" w:rsidR="00D909FC" w:rsidRPr="00686E4A" w:rsidRDefault="00D909FC" w:rsidP="00D909FC">
      <w:pPr>
        <w:rPr>
          <w:rFonts w:ascii="Arial Narrow" w:hAnsi="Arial Narrow"/>
          <w:lang w:val="sr-Cyrl-RS"/>
        </w:rPr>
      </w:pPr>
      <w:r w:rsidRPr="00686E4A">
        <w:rPr>
          <w:rFonts w:ascii="Arial Narrow" w:hAnsi="Arial Narrow"/>
          <w:lang w:val="sr-Cyrl-RS"/>
        </w:rPr>
        <w:t>Улога</w:t>
      </w:r>
      <w:r w:rsidRPr="00686E4A">
        <w:rPr>
          <w:rFonts w:ascii="Arial Narrow" w:hAnsi="Arial Narrow"/>
          <w:b/>
          <w:lang w:val="sr-Cyrl-RS"/>
        </w:rPr>
        <w:t xml:space="preserve"> </w:t>
      </w:r>
      <w:r w:rsidRPr="00686E4A">
        <w:rPr>
          <w:rFonts w:ascii="Arial Narrow" w:hAnsi="Arial Narrow"/>
          <w:lang w:val="sr-Cyrl-RS"/>
        </w:rPr>
        <w:t>материјала који се користе као површински застор је првенствено да обезбеде сигурно и удобно кретање и да буду искључиво у функцији пешачког кретања. Елементи за поплочавање су: камене и бетонске плоче, коцке, опекарски елементи, вештачки или природни, еколошки материјали.</w:t>
      </w:r>
    </w:p>
    <w:p w14:paraId="1B3C1BB0" w14:textId="77777777" w:rsidR="00D909FC" w:rsidRPr="00686E4A" w:rsidRDefault="00D909FC" w:rsidP="00D909FC">
      <w:pPr>
        <w:rPr>
          <w:rFonts w:ascii="Arial Narrow" w:hAnsi="Arial Narrow"/>
          <w:lang w:val="sr-Cyrl-RS"/>
        </w:rPr>
      </w:pPr>
      <w:r w:rsidRPr="00686E4A">
        <w:rPr>
          <w:rFonts w:ascii="Arial Narrow" w:hAnsi="Arial Narrow"/>
        </w:rPr>
        <w:t>Од вегетације, планирати лишћарско дрвеће на местима где је потребно формирати „засенчене“ површине у периодима велике инсолације, али и четинарске врсте дрвећа које имају повољне санитарно-хигијенске особине. Шибље и перене планирају се на мањим затрављеним просторима, у аранжманима са нижим врстама дрвећа до 5 метара.</w:t>
      </w:r>
    </w:p>
    <w:p w14:paraId="6BFEE7BB" w14:textId="2676AEA0" w:rsidR="00D909FC" w:rsidRPr="00686E4A" w:rsidRDefault="00D909FC" w:rsidP="00D909FC">
      <w:pPr>
        <w:rPr>
          <w:rFonts w:ascii="Arial Narrow" w:hAnsi="Arial Narrow"/>
        </w:rPr>
      </w:pPr>
      <w:r w:rsidRPr="00686E4A">
        <w:rPr>
          <w:rFonts w:ascii="Arial Narrow" w:hAnsi="Arial Narrow"/>
        </w:rPr>
        <w:t xml:space="preserve">У озелењавању користити садни материјал високих здравствених и естетских карактеристика, посебно изабрати врсте које нису изазивачи алергија као и природне, нешкодљиве и рециклирајуће материјале за слободне површине и мобилијар. Нарочито је потребно избегавати врсте биљака које имају отровне делове и трње. </w:t>
      </w:r>
    </w:p>
    <w:p w14:paraId="3215F4C3" w14:textId="77777777" w:rsidR="00D909FC" w:rsidRPr="00D909FC" w:rsidRDefault="00D909FC" w:rsidP="00D909FC">
      <w:pPr>
        <w:rPr>
          <w:rFonts w:ascii="Arial Narrow" w:hAnsi="Arial Narrow"/>
          <w:color w:val="FF0000"/>
          <w:lang w:val="sr-Cyrl-RS"/>
        </w:rPr>
      </w:pPr>
    </w:p>
    <w:p w14:paraId="0B872889" w14:textId="225CCC35" w:rsidR="0008166E" w:rsidRPr="00EC3FC9" w:rsidRDefault="0008166E" w:rsidP="007F34D8">
      <w:pPr>
        <w:pBdr>
          <w:top w:val="single" w:sz="4" w:space="1" w:color="auto"/>
        </w:pBdr>
        <w:rPr>
          <w:rFonts w:ascii="Arial Narrow" w:hAnsi="Arial Narrow"/>
          <w:i/>
          <w:sz w:val="18"/>
          <w:szCs w:val="18"/>
          <w:lang w:val="sr-Cyrl-CS"/>
        </w:rPr>
      </w:pPr>
      <w:r w:rsidRPr="00EC3FC9">
        <w:rPr>
          <w:rFonts w:ascii="Arial Narrow" w:hAnsi="Arial Narrow"/>
          <w:i/>
          <w:sz w:val="18"/>
          <w:szCs w:val="18"/>
          <w:lang w:val="sr-Cyrl-CS"/>
        </w:rPr>
        <w:t>Услови Секретаријата за саобраћај IV-0</w:t>
      </w:r>
      <w:r w:rsidR="007B5EFC" w:rsidRPr="00EC3FC9">
        <w:rPr>
          <w:rFonts w:ascii="Arial Narrow" w:hAnsi="Arial Narrow"/>
          <w:i/>
          <w:sz w:val="18"/>
          <w:szCs w:val="18"/>
          <w:lang w:val="sr-Cyrl-CS"/>
        </w:rPr>
        <w:t>8 бр.</w:t>
      </w:r>
      <w:r w:rsidRPr="00EC3FC9">
        <w:rPr>
          <w:rFonts w:ascii="Arial Narrow" w:hAnsi="Arial Narrow"/>
          <w:i/>
          <w:sz w:val="18"/>
          <w:szCs w:val="18"/>
          <w:lang w:val="sr-Cyrl-CS"/>
        </w:rPr>
        <w:t>344.4-</w:t>
      </w:r>
      <w:r w:rsidR="007B5EFC" w:rsidRPr="00EC3FC9">
        <w:rPr>
          <w:rFonts w:ascii="Arial Narrow" w:hAnsi="Arial Narrow"/>
          <w:i/>
          <w:sz w:val="18"/>
          <w:szCs w:val="18"/>
        </w:rPr>
        <w:t>46</w:t>
      </w:r>
      <w:r w:rsidRPr="00EC3FC9">
        <w:rPr>
          <w:rFonts w:ascii="Arial Narrow" w:hAnsi="Arial Narrow"/>
          <w:i/>
          <w:sz w:val="18"/>
          <w:szCs w:val="18"/>
          <w:lang w:val="sr-Cyrl-CS"/>
        </w:rPr>
        <w:t>/</w:t>
      </w:r>
      <w:r w:rsidRPr="00EC3FC9">
        <w:rPr>
          <w:rFonts w:ascii="Arial Narrow" w:hAnsi="Arial Narrow"/>
          <w:i/>
          <w:sz w:val="18"/>
          <w:szCs w:val="18"/>
        </w:rPr>
        <w:t>20</w:t>
      </w:r>
      <w:r w:rsidRPr="00EC3FC9">
        <w:rPr>
          <w:rFonts w:ascii="Arial Narrow" w:hAnsi="Arial Narrow"/>
          <w:i/>
          <w:sz w:val="18"/>
          <w:szCs w:val="18"/>
          <w:lang w:val="sr-Cyrl-CS"/>
        </w:rPr>
        <w:t>1</w:t>
      </w:r>
      <w:r w:rsidR="007B5EFC" w:rsidRPr="00EC3FC9">
        <w:rPr>
          <w:rFonts w:ascii="Arial Narrow" w:hAnsi="Arial Narrow"/>
          <w:i/>
          <w:sz w:val="18"/>
          <w:szCs w:val="18"/>
        </w:rPr>
        <w:t>8</w:t>
      </w:r>
      <w:r w:rsidRPr="00EC3FC9">
        <w:rPr>
          <w:rFonts w:ascii="Arial Narrow" w:hAnsi="Arial Narrow"/>
          <w:i/>
          <w:sz w:val="18"/>
          <w:szCs w:val="18"/>
          <w:lang w:val="sr-Cyrl-CS"/>
        </w:rPr>
        <w:t xml:space="preserve"> од </w:t>
      </w:r>
      <w:r w:rsidR="007B5EFC" w:rsidRPr="00EC3FC9">
        <w:rPr>
          <w:rFonts w:ascii="Arial Narrow" w:hAnsi="Arial Narrow"/>
          <w:i/>
          <w:sz w:val="18"/>
          <w:szCs w:val="18"/>
          <w:lang w:val="sr-Cyrl-CS"/>
        </w:rPr>
        <w:t>14.09.2018.год.</w:t>
      </w:r>
    </w:p>
    <w:p w14:paraId="5B2AD620" w14:textId="4874831C" w:rsidR="0008166E" w:rsidRPr="00EC3FC9" w:rsidRDefault="0008166E" w:rsidP="007F34D8">
      <w:pPr>
        <w:pBdr>
          <w:top w:val="single" w:sz="4" w:space="1" w:color="auto"/>
        </w:pBdr>
        <w:rPr>
          <w:rFonts w:ascii="Arial Narrow" w:hAnsi="Arial Narrow"/>
          <w:i/>
          <w:sz w:val="18"/>
          <w:szCs w:val="18"/>
          <w:lang w:val="sr-Cyrl-CS"/>
        </w:rPr>
      </w:pPr>
      <w:r w:rsidRPr="00EC3FC9">
        <w:rPr>
          <w:rFonts w:ascii="Arial Narrow" w:hAnsi="Arial Narrow"/>
          <w:i/>
          <w:sz w:val="18"/>
          <w:szCs w:val="18"/>
          <w:lang w:val="sr-Cyrl-CS"/>
        </w:rPr>
        <w:t xml:space="preserve">Услови </w:t>
      </w:r>
      <w:r w:rsidRPr="00EC3FC9">
        <w:rPr>
          <w:rFonts w:ascii="Arial Narrow" w:hAnsi="Arial Narrow"/>
          <w:i/>
          <w:sz w:val="18"/>
          <w:szCs w:val="18"/>
          <w:lang w:val="sr-Cyrl-RS"/>
        </w:rPr>
        <w:t xml:space="preserve">Секретаријата </w:t>
      </w:r>
      <w:r w:rsidRPr="00EC3FC9">
        <w:rPr>
          <w:rFonts w:ascii="Arial Narrow" w:hAnsi="Arial Narrow"/>
          <w:i/>
          <w:sz w:val="18"/>
          <w:szCs w:val="18"/>
          <w:lang w:val="sr-Cyrl-CS"/>
        </w:rPr>
        <w:t xml:space="preserve">за јавни превоз </w:t>
      </w:r>
      <w:r w:rsidR="00572E4B" w:rsidRPr="00EC3FC9">
        <w:rPr>
          <w:rFonts w:ascii="Arial Narrow" w:hAnsi="Arial Narrow"/>
          <w:i/>
          <w:sz w:val="18"/>
          <w:szCs w:val="18"/>
          <w:lang w:val="sr-Latn-RS"/>
        </w:rPr>
        <w:t>XXXIV-03</w:t>
      </w:r>
      <w:r w:rsidRPr="00EC3FC9">
        <w:rPr>
          <w:rFonts w:ascii="Arial Narrow" w:hAnsi="Arial Narrow"/>
          <w:i/>
          <w:sz w:val="18"/>
          <w:szCs w:val="18"/>
          <w:lang w:val="sr-Latn-RS"/>
        </w:rPr>
        <w:t xml:space="preserve"> </w:t>
      </w:r>
      <w:r w:rsidR="00572E4B" w:rsidRPr="00EC3FC9">
        <w:rPr>
          <w:rFonts w:ascii="Arial Narrow" w:hAnsi="Arial Narrow"/>
          <w:i/>
          <w:sz w:val="18"/>
          <w:szCs w:val="18"/>
          <w:lang w:val="sr-Cyrl-CS"/>
        </w:rPr>
        <w:t xml:space="preserve">бр.346.7-57/2018 од 26.06.2018.год. </w:t>
      </w:r>
    </w:p>
    <w:p w14:paraId="156578F9" w14:textId="19C2BE61" w:rsidR="0008166E" w:rsidRPr="00EC3FC9" w:rsidRDefault="007B5EFC" w:rsidP="007F34D8">
      <w:pPr>
        <w:pBdr>
          <w:top w:val="single" w:sz="4" w:space="1" w:color="auto"/>
        </w:pBdr>
        <w:rPr>
          <w:rFonts w:ascii="Arial Narrow" w:hAnsi="Arial Narrow"/>
          <w:i/>
          <w:sz w:val="18"/>
          <w:szCs w:val="18"/>
          <w:lang w:val="sr-Cyrl-CS"/>
        </w:rPr>
      </w:pPr>
      <w:r w:rsidRPr="00EC3FC9">
        <w:rPr>
          <w:rFonts w:ascii="Arial Narrow" w:hAnsi="Arial Narrow"/>
          <w:i/>
          <w:sz w:val="18"/>
          <w:szCs w:val="18"/>
          <w:lang w:val="sr-Cyrl-CS"/>
        </w:rPr>
        <w:t>Услови ЈКП „Београд-пут“ бр.</w:t>
      </w:r>
      <w:r w:rsidR="0008166E" w:rsidRPr="00EC3FC9">
        <w:rPr>
          <w:rFonts w:ascii="Arial Narrow" w:hAnsi="Arial Narrow"/>
          <w:i/>
          <w:sz w:val="18"/>
          <w:szCs w:val="18"/>
          <w:lang w:val="sr-Cyrl-CS"/>
        </w:rPr>
        <w:t>V</w:t>
      </w:r>
      <w:r w:rsidRPr="00EC3FC9">
        <w:rPr>
          <w:rFonts w:ascii="Arial Narrow" w:hAnsi="Arial Narrow"/>
          <w:i/>
          <w:sz w:val="18"/>
          <w:szCs w:val="18"/>
          <w:lang w:val="sr-Latn-RS"/>
        </w:rPr>
        <w:t xml:space="preserve"> 16753-1/2018 од 04.05.2018.год.</w:t>
      </w:r>
    </w:p>
    <w:p w14:paraId="4B427A97" w14:textId="0E679664" w:rsidR="00E421B5" w:rsidRPr="00EC3FC9" w:rsidRDefault="00E421B5" w:rsidP="007F34D8">
      <w:pPr>
        <w:pBdr>
          <w:top w:val="single" w:sz="4" w:space="1" w:color="auto"/>
        </w:pBdr>
        <w:rPr>
          <w:rFonts w:ascii="Arial Narrow" w:hAnsi="Arial Narrow"/>
          <w:i/>
          <w:sz w:val="18"/>
          <w:szCs w:val="18"/>
          <w:lang w:val="sr-Cyrl-CS"/>
        </w:rPr>
      </w:pPr>
      <w:r w:rsidRPr="00EC3FC9">
        <w:rPr>
          <w:rFonts w:ascii="Arial Narrow" w:hAnsi="Arial Narrow"/>
          <w:i/>
          <w:sz w:val="18"/>
          <w:szCs w:val="18"/>
          <w:lang w:val="sr-Cyrl-CS"/>
        </w:rPr>
        <w:t xml:space="preserve">Услови </w:t>
      </w:r>
      <w:r w:rsidR="007B5EFC" w:rsidRPr="00EC3FC9">
        <w:rPr>
          <w:rFonts w:ascii="Arial Narrow" w:hAnsi="Arial Narrow"/>
          <w:i/>
          <w:sz w:val="18"/>
          <w:szCs w:val="18"/>
          <w:lang w:val="sr-Cyrl-CS"/>
        </w:rPr>
        <w:t>ЈП “Путеви Београда“ бр.350-4293/18 од 18</w:t>
      </w:r>
      <w:r w:rsidRPr="00EC3FC9">
        <w:rPr>
          <w:rFonts w:ascii="Arial Narrow" w:hAnsi="Arial Narrow"/>
          <w:i/>
          <w:sz w:val="18"/>
          <w:szCs w:val="18"/>
          <w:lang w:val="sr-Cyrl-CS"/>
        </w:rPr>
        <w:t>.06.2018.године</w:t>
      </w:r>
    </w:p>
    <w:p w14:paraId="653B7F1B" w14:textId="77777777" w:rsidR="00683229" w:rsidRPr="00EC3FC9" w:rsidRDefault="00683229" w:rsidP="007F34D8">
      <w:pPr>
        <w:rPr>
          <w:rFonts w:ascii="Arial Narrow" w:hAnsi="Arial Narrow"/>
          <w:lang w:val="sr-Cyrl-RS"/>
        </w:rPr>
      </w:pPr>
    </w:p>
    <w:p w14:paraId="1DCB7053" w14:textId="77777777" w:rsidR="0008166E" w:rsidRPr="00EC3FC9" w:rsidRDefault="0008166E" w:rsidP="007F34D8">
      <w:pPr>
        <w:pStyle w:val="Heading4"/>
        <w:rPr>
          <w:rFonts w:ascii="Arial Narrow" w:hAnsi="Arial Narrow"/>
          <w:lang w:val="sr-Cyrl-CS"/>
        </w:rPr>
      </w:pPr>
      <w:bookmarkStart w:id="307" w:name="_Toc353540388"/>
      <w:bookmarkStart w:id="308" w:name="_Toc449029035"/>
      <w:bookmarkStart w:id="309" w:name="_Toc279145724"/>
      <w:bookmarkStart w:id="310" w:name="_Toc290545306"/>
      <w:bookmarkStart w:id="311" w:name="_Toc292955369"/>
      <w:bookmarkStart w:id="312" w:name="_Toc292956108"/>
      <w:bookmarkStart w:id="313" w:name="_Toc293306132"/>
      <w:bookmarkStart w:id="314" w:name="_Toc293306296"/>
      <w:bookmarkStart w:id="315" w:name="_Toc293313195"/>
      <w:bookmarkStart w:id="316" w:name="_Toc293331261"/>
      <w:bookmarkStart w:id="317" w:name="_Toc293413818"/>
      <w:bookmarkStart w:id="318" w:name="_Toc293491000"/>
      <w:bookmarkStart w:id="319" w:name="_Toc293494951"/>
      <w:bookmarkStart w:id="320" w:name="_Toc327269910"/>
      <w:bookmarkStart w:id="321" w:name="_Toc327434430"/>
      <w:bookmarkStart w:id="322" w:name="_Toc332285911"/>
      <w:r w:rsidRPr="00EC3FC9">
        <w:rPr>
          <w:rFonts w:ascii="Arial Narrow" w:hAnsi="Arial Narrow"/>
          <w:lang w:val="sr-Cyrl-CS"/>
        </w:rPr>
        <w:t>4</w:t>
      </w:r>
      <w:r w:rsidRPr="00EC3FC9">
        <w:rPr>
          <w:rFonts w:ascii="Arial Narrow" w:hAnsi="Arial Narrow"/>
          <w:lang w:val="ru-RU"/>
        </w:rPr>
        <w:t>.2.</w:t>
      </w:r>
      <w:r w:rsidRPr="00EC3FC9">
        <w:rPr>
          <w:rFonts w:ascii="Arial Narrow" w:hAnsi="Arial Narrow"/>
          <w:lang w:val="ru-RU"/>
        </w:rPr>
        <w:tab/>
      </w:r>
      <w:r w:rsidRPr="00EC3FC9">
        <w:rPr>
          <w:rFonts w:ascii="Arial Narrow" w:hAnsi="Arial Narrow"/>
          <w:caps w:val="0"/>
          <w:lang w:val="sr-Cyrl-CS"/>
        </w:rPr>
        <w:t>ИНФРАСТРУКТУРНА МРЕЖА, ОБЈЕКТИ И ПОВРШИНЕ</w:t>
      </w:r>
      <w:bookmarkEnd w:id="307"/>
      <w:bookmarkEnd w:id="308"/>
      <w:r w:rsidRPr="00EC3FC9">
        <w:rPr>
          <w:rFonts w:ascii="Arial Narrow" w:hAnsi="Arial Narrow"/>
          <w:caps w:val="0"/>
          <w:lang w:val="sr-Cyrl-CS"/>
        </w:rPr>
        <w:t xml:space="preserve"> </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0A0DB33" w14:textId="2A795FCA" w:rsidR="0008166E" w:rsidRPr="00EC3FC9" w:rsidRDefault="009C0A08" w:rsidP="007F34D8">
      <w:pPr>
        <w:pStyle w:val="NormalItalic"/>
        <w:rPr>
          <w:rFonts w:ascii="Arial Narrow" w:hAnsi="Arial Narrow"/>
          <w:iCs/>
        </w:rPr>
      </w:pPr>
      <w:r w:rsidRPr="00EC3FC9">
        <w:rPr>
          <w:rFonts w:ascii="Arial Narrow" w:hAnsi="Arial Narrow"/>
          <w:iCs/>
        </w:rPr>
        <w:t>(графички прилог бр.</w:t>
      </w:r>
      <w:r w:rsidR="0008166E" w:rsidRPr="00EC3FC9">
        <w:rPr>
          <w:rFonts w:ascii="Arial Narrow" w:hAnsi="Arial Narrow"/>
          <w:iCs/>
          <w:lang w:val="sr-Cyrl-RS"/>
        </w:rPr>
        <w:t>9</w:t>
      </w:r>
      <w:r w:rsidR="0008166E" w:rsidRPr="00EC3FC9">
        <w:rPr>
          <w:rFonts w:ascii="Arial Narrow" w:hAnsi="Arial Narrow"/>
          <w:iCs/>
        </w:rPr>
        <w:t xml:space="preserve"> </w:t>
      </w:r>
      <w:r w:rsidR="0008166E" w:rsidRPr="00EC3FC9">
        <w:rPr>
          <w:rFonts w:ascii="Arial Narrow" w:hAnsi="Arial Narrow"/>
          <w:iCs/>
          <w:lang w:val="sr-Latn-CS"/>
        </w:rPr>
        <w:t>„</w:t>
      </w:r>
      <w:r w:rsidR="0008166E" w:rsidRPr="00EC3FC9">
        <w:rPr>
          <w:rFonts w:ascii="Arial Narrow" w:hAnsi="Arial Narrow"/>
          <w:iCs/>
        </w:rPr>
        <w:t>С</w:t>
      </w:r>
      <w:r w:rsidR="0008166E" w:rsidRPr="00EC3FC9">
        <w:rPr>
          <w:rFonts w:ascii="Arial Narrow" w:hAnsi="Arial Narrow"/>
        </w:rPr>
        <w:t>инхрон план</w:t>
      </w:r>
      <w:r w:rsidR="0008166E" w:rsidRPr="00EC3FC9">
        <w:rPr>
          <w:rFonts w:ascii="Arial Narrow" w:hAnsi="Arial Narrow"/>
          <w:iCs/>
          <w:lang w:val="sr-Latn-CS"/>
        </w:rPr>
        <w:t>“</w:t>
      </w:r>
      <w:r w:rsidR="0008166E" w:rsidRPr="00EC3FC9">
        <w:rPr>
          <w:rFonts w:ascii="Arial Narrow" w:hAnsi="Arial Narrow"/>
          <w:iCs/>
        </w:rPr>
        <w:t xml:space="preserve"> Р</w:t>
      </w:r>
      <w:r w:rsidR="0008166E" w:rsidRPr="00EC3FC9">
        <w:rPr>
          <w:rFonts w:ascii="Arial Narrow" w:hAnsi="Arial Narrow"/>
        </w:rPr>
        <w:t xml:space="preserve"> 1:</w:t>
      </w:r>
      <w:r w:rsidR="0008166E" w:rsidRPr="00EC3FC9">
        <w:rPr>
          <w:rFonts w:ascii="Arial Narrow" w:hAnsi="Arial Narrow"/>
          <w:lang w:val="sr-Cyrl-RS"/>
        </w:rPr>
        <w:t>500</w:t>
      </w:r>
      <w:r w:rsidR="0008166E" w:rsidRPr="00EC3FC9">
        <w:rPr>
          <w:rFonts w:ascii="Arial Narrow" w:hAnsi="Arial Narrow"/>
          <w:iCs/>
        </w:rPr>
        <w:t>)</w:t>
      </w:r>
    </w:p>
    <w:p w14:paraId="3C3F5A3E" w14:textId="77777777" w:rsidR="0008166E" w:rsidRPr="00EC3FC9" w:rsidRDefault="0008166E" w:rsidP="007F34D8">
      <w:pPr>
        <w:rPr>
          <w:rFonts w:ascii="Arial Narrow" w:hAnsi="Arial Narrow"/>
          <w:color w:val="FF0000"/>
          <w:lang w:val="ru-RU"/>
        </w:rPr>
      </w:pPr>
    </w:p>
    <w:p w14:paraId="6575CA39" w14:textId="77777777" w:rsidR="0008166E" w:rsidRPr="00EC3FC9" w:rsidRDefault="0008166E" w:rsidP="007F34D8">
      <w:pPr>
        <w:pStyle w:val="Heading5"/>
        <w:rPr>
          <w:rFonts w:ascii="Arial Narrow" w:hAnsi="Arial Narrow"/>
        </w:rPr>
      </w:pPr>
      <w:bookmarkStart w:id="323" w:name="_Toc279145725"/>
      <w:bookmarkStart w:id="324" w:name="_Toc290545307"/>
      <w:bookmarkStart w:id="325" w:name="_Toc292955370"/>
      <w:bookmarkStart w:id="326" w:name="_Toc292956109"/>
      <w:bookmarkStart w:id="327" w:name="_Toc293306133"/>
      <w:bookmarkStart w:id="328" w:name="_Toc293306297"/>
      <w:bookmarkStart w:id="329" w:name="_Toc293313196"/>
      <w:bookmarkStart w:id="330" w:name="_Toc293331262"/>
      <w:bookmarkStart w:id="331" w:name="_Toc293413819"/>
      <w:bookmarkStart w:id="332" w:name="_Toc293491001"/>
      <w:bookmarkStart w:id="333" w:name="_Toc293494952"/>
      <w:bookmarkStart w:id="334" w:name="_Toc327269911"/>
      <w:bookmarkStart w:id="335" w:name="_Toc327434431"/>
      <w:bookmarkStart w:id="336" w:name="_Toc332285912"/>
      <w:bookmarkStart w:id="337" w:name="_Toc353540389"/>
      <w:bookmarkStart w:id="338" w:name="_Toc449029036"/>
      <w:r w:rsidRPr="00EC3FC9">
        <w:rPr>
          <w:rFonts w:ascii="Arial Narrow" w:hAnsi="Arial Narrow"/>
          <w:lang w:val="sr-Cyrl-CS"/>
        </w:rPr>
        <w:t>4</w:t>
      </w:r>
      <w:r w:rsidRPr="00EC3FC9">
        <w:rPr>
          <w:rFonts w:ascii="Arial Narrow" w:hAnsi="Arial Narrow"/>
        </w:rPr>
        <w:t>.2.1.</w:t>
      </w:r>
      <w:r w:rsidRPr="00EC3FC9">
        <w:rPr>
          <w:rFonts w:ascii="Arial Narrow" w:hAnsi="Arial Narrow"/>
        </w:rPr>
        <w:tab/>
        <w:t>ВОДОВОДНА МРЕЖА И ОБЈЕКТИ</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2DBD468" w14:textId="1C4B2046" w:rsidR="0008166E" w:rsidRPr="00EC3FC9" w:rsidRDefault="009C0A08" w:rsidP="007F34D8">
      <w:pPr>
        <w:pStyle w:val="NormalItalic"/>
        <w:rPr>
          <w:rFonts w:ascii="Arial Narrow" w:hAnsi="Arial Narrow"/>
          <w:iCs/>
        </w:rPr>
      </w:pPr>
      <w:r w:rsidRPr="00EC3FC9">
        <w:rPr>
          <w:rFonts w:ascii="Arial Narrow" w:hAnsi="Arial Narrow"/>
          <w:iCs/>
        </w:rPr>
        <w:t>(графички прилог бр.</w:t>
      </w:r>
      <w:r w:rsidR="00094D5E" w:rsidRPr="00EC3FC9">
        <w:rPr>
          <w:rFonts w:ascii="Arial Narrow" w:hAnsi="Arial Narrow"/>
          <w:iCs/>
          <w:lang w:val="sr-Latn-RS"/>
        </w:rPr>
        <w:t>6</w:t>
      </w:r>
      <w:r w:rsidR="0008166E" w:rsidRPr="00EC3FC9">
        <w:rPr>
          <w:rFonts w:ascii="Arial Narrow" w:hAnsi="Arial Narrow"/>
          <w:iCs/>
        </w:rPr>
        <w:t xml:space="preserve"> </w:t>
      </w:r>
      <w:r w:rsidR="0008166E" w:rsidRPr="00EC3FC9">
        <w:rPr>
          <w:rFonts w:ascii="Arial Narrow" w:hAnsi="Arial Narrow"/>
          <w:iCs/>
          <w:lang w:val="sr-Latn-CS"/>
        </w:rPr>
        <w:t>„</w:t>
      </w:r>
      <w:r w:rsidR="0008166E" w:rsidRPr="00EC3FC9">
        <w:rPr>
          <w:rFonts w:ascii="Arial Narrow" w:hAnsi="Arial Narrow"/>
          <w:iCs/>
        </w:rPr>
        <w:t>В</w:t>
      </w:r>
      <w:r w:rsidR="0008166E" w:rsidRPr="00EC3FC9">
        <w:rPr>
          <w:rFonts w:ascii="Arial Narrow" w:hAnsi="Arial Narrow"/>
        </w:rPr>
        <w:t>одоводна и канализациона мрежа и објекти</w:t>
      </w:r>
      <w:r w:rsidR="0008166E" w:rsidRPr="00EC3FC9">
        <w:rPr>
          <w:rFonts w:ascii="Arial Narrow" w:hAnsi="Arial Narrow"/>
          <w:iCs/>
          <w:lang w:val="sr-Latn-CS"/>
        </w:rPr>
        <w:t>“</w:t>
      </w:r>
      <w:r w:rsidR="0008166E" w:rsidRPr="00EC3FC9">
        <w:rPr>
          <w:rFonts w:ascii="Arial Narrow" w:hAnsi="Arial Narrow"/>
          <w:iCs/>
        </w:rPr>
        <w:t xml:space="preserve"> Р</w:t>
      </w:r>
      <w:r w:rsidR="0008166E" w:rsidRPr="00EC3FC9">
        <w:rPr>
          <w:rFonts w:ascii="Arial Narrow" w:hAnsi="Arial Narrow"/>
        </w:rPr>
        <w:t xml:space="preserve"> 1:</w:t>
      </w:r>
      <w:r w:rsidR="0008166E" w:rsidRPr="00EC3FC9">
        <w:rPr>
          <w:rFonts w:ascii="Arial Narrow" w:hAnsi="Arial Narrow"/>
          <w:lang w:val="sr-Cyrl-RS"/>
        </w:rPr>
        <w:t>500</w:t>
      </w:r>
      <w:r w:rsidR="0008166E" w:rsidRPr="00EC3FC9">
        <w:rPr>
          <w:rFonts w:ascii="Arial Narrow" w:hAnsi="Arial Narrow"/>
          <w:iCs/>
        </w:rPr>
        <w:t>)</w:t>
      </w:r>
    </w:p>
    <w:p w14:paraId="7670829A" w14:textId="43CD08CC" w:rsidR="0008166E" w:rsidRPr="00EC3FC9" w:rsidRDefault="0008166E" w:rsidP="007F34D8">
      <w:pPr>
        <w:pStyle w:val="NormalItalic"/>
        <w:rPr>
          <w:rFonts w:ascii="Arial Narrow" w:hAnsi="Arial Narrow"/>
          <w:color w:val="FF0000"/>
        </w:rPr>
      </w:pPr>
    </w:p>
    <w:p w14:paraId="0168842C" w14:textId="77777777" w:rsidR="0019609F" w:rsidRPr="00683229" w:rsidRDefault="0019609F" w:rsidP="007F34D8">
      <w:pPr>
        <w:spacing w:after="120"/>
        <w:rPr>
          <w:rFonts w:ascii="Arial Narrow" w:hAnsi="Arial Narrow"/>
          <w:b/>
          <w:i/>
          <w:lang w:val="sr-Cyrl-CS"/>
        </w:rPr>
      </w:pPr>
      <w:r w:rsidRPr="00683229">
        <w:rPr>
          <w:rFonts w:ascii="Arial Narrow" w:hAnsi="Arial Narrow"/>
          <w:b/>
          <w:i/>
          <w:lang w:val="sr-Cyrl-CS"/>
        </w:rPr>
        <w:t>Постојеће стање</w:t>
      </w:r>
    </w:p>
    <w:p w14:paraId="21A34FA6" w14:textId="77777777" w:rsidR="0019609F" w:rsidRPr="00C534A9" w:rsidRDefault="0019609F" w:rsidP="007F34D8">
      <w:pPr>
        <w:rPr>
          <w:rFonts w:ascii="Arial Narrow" w:hAnsi="Arial Narrow"/>
          <w:lang w:val="sr-Cyrl-CS"/>
        </w:rPr>
      </w:pPr>
      <w:r w:rsidRPr="00C534A9">
        <w:rPr>
          <w:rFonts w:ascii="Arial Narrow" w:hAnsi="Arial Narrow"/>
          <w:lang w:val="sr-Cyrl-CS"/>
        </w:rPr>
        <w:t xml:space="preserve">Постојећа водоводна мрежа предметног простора по свом висинском положају припада </w:t>
      </w:r>
      <w:r w:rsidRPr="00C534A9">
        <w:rPr>
          <w:rFonts w:ascii="Arial Narrow" w:hAnsi="Arial Narrow"/>
        </w:rPr>
        <w:t xml:space="preserve">III </w:t>
      </w:r>
      <w:r w:rsidRPr="00C534A9">
        <w:rPr>
          <w:rFonts w:ascii="Arial Narrow" w:hAnsi="Arial Narrow"/>
          <w:lang w:val="sr-Cyrl-CS"/>
        </w:rPr>
        <w:t xml:space="preserve">зони водоснабдевања из београдског водоводног система. Водоснабдевање </w:t>
      </w:r>
      <w:r w:rsidRPr="00C534A9">
        <w:rPr>
          <w:rFonts w:ascii="Arial Narrow" w:hAnsi="Arial Narrow"/>
        </w:rPr>
        <w:t>III</w:t>
      </w:r>
      <w:r w:rsidRPr="00C534A9">
        <w:rPr>
          <w:rFonts w:ascii="Arial Narrow" w:hAnsi="Arial Narrow"/>
          <w:lang w:val="sr-Cyrl-CS"/>
        </w:rPr>
        <w:t xml:space="preserve"> висинске зоне врши се преко примарних и секундарних цевовода дистрибутивне мреже, а под утицајем је рада црпних станица „Звездара“ и резервоара „Стојчино брдо“. Сви ови објекти су ван границе предметног детаљног плана.</w:t>
      </w:r>
    </w:p>
    <w:p w14:paraId="774EE267" w14:textId="77777777" w:rsidR="0019609F" w:rsidRPr="00C534A9" w:rsidRDefault="0019609F" w:rsidP="007F34D8">
      <w:pPr>
        <w:rPr>
          <w:rFonts w:ascii="Arial Narrow" w:hAnsi="Arial Narrow"/>
          <w:lang w:val="sr-Cyrl-CS"/>
        </w:rPr>
      </w:pPr>
      <w:r w:rsidRPr="00C534A9">
        <w:rPr>
          <w:rFonts w:ascii="Arial Narrow" w:hAnsi="Arial Narrow"/>
          <w:lang w:val="sr-Cyrl-CS"/>
        </w:rPr>
        <w:t>У свим улицама око предметног блока постоји дистрибутивна водоводна мрежа.</w:t>
      </w:r>
    </w:p>
    <w:p w14:paraId="285090DA" w14:textId="77777777" w:rsidR="0019609F" w:rsidRPr="00C534A9" w:rsidRDefault="0019609F" w:rsidP="007F34D8">
      <w:pPr>
        <w:rPr>
          <w:rFonts w:ascii="Arial Narrow" w:hAnsi="Arial Narrow"/>
          <w:lang w:val="sr-Cyrl-CS"/>
        </w:rPr>
      </w:pPr>
      <w:r w:rsidRPr="00C534A9">
        <w:rPr>
          <w:rFonts w:ascii="Arial Narrow" w:hAnsi="Arial Narrow"/>
          <w:lang w:val="sr-Cyrl-CS"/>
        </w:rPr>
        <w:t>Дистрибутивна водоводна мрежа предметног подручја је делом недовољног пречника и постављена у коловоз, па је треба заменити новом мрежом одговарајућег пречника.</w:t>
      </w:r>
    </w:p>
    <w:p w14:paraId="35D1CDFE" w14:textId="77777777" w:rsidR="0019609F" w:rsidRPr="00C534A9" w:rsidRDefault="0019609F" w:rsidP="007F34D8">
      <w:pPr>
        <w:rPr>
          <w:rFonts w:ascii="Arial Narrow" w:hAnsi="Arial Narrow"/>
          <w:lang w:val="sr-Cyrl-CS"/>
        </w:rPr>
      </w:pPr>
      <w:r w:rsidRPr="00C534A9">
        <w:rPr>
          <w:rFonts w:ascii="Arial Narrow" w:hAnsi="Arial Narrow"/>
          <w:lang w:val="sr-Cyrl-CS"/>
        </w:rPr>
        <w:t>У границама овог планског документа постоји следећа водоводна мрежа:</w:t>
      </w:r>
    </w:p>
    <w:p w14:paraId="1E1AF9B8" w14:textId="77777777" w:rsidR="0019609F" w:rsidRPr="00C534A9" w:rsidRDefault="0019609F" w:rsidP="00C44D61">
      <w:pPr>
        <w:pStyle w:val="ListParagraph"/>
        <w:numPr>
          <w:ilvl w:val="0"/>
          <w:numId w:val="28"/>
        </w:numPr>
        <w:ind w:left="426" w:hanging="284"/>
        <w:rPr>
          <w:rFonts w:ascii="Arial Narrow" w:hAnsi="Arial Narrow" w:cs="Tahoma"/>
        </w:rPr>
      </w:pPr>
      <w:r w:rsidRPr="00C534A9">
        <w:rPr>
          <w:rFonts w:ascii="Arial Narrow" w:hAnsi="Arial Narrow" w:cs="Tahoma"/>
        </w:rPr>
        <w:t>у улици Радоја Домановића Ø100 мм (В3Л100) III зоне;</w:t>
      </w:r>
    </w:p>
    <w:p w14:paraId="48A23922" w14:textId="1FE69730" w:rsidR="0019609F" w:rsidRPr="00C534A9" w:rsidRDefault="0019609F" w:rsidP="00C44D61">
      <w:pPr>
        <w:pStyle w:val="ListParagraph"/>
        <w:numPr>
          <w:ilvl w:val="0"/>
          <w:numId w:val="28"/>
        </w:numPr>
        <w:ind w:left="426" w:hanging="284"/>
        <w:rPr>
          <w:rFonts w:ascii="Arial Narrow" w:hAnsi="Arial Narrow" w:cs="Tahoma"/>
        </w:rPr>
      </w:pPr>
      <w:r w:rsidRPr="00C534A9">
        <w:rPr>
          <w:rFonts w:ascii="Arial Narrow" w:hAnsi="Arial Narrow" w:cs="Tahoma"/>
        </w:rPr>
        <w:t>у улици Милоша Зечевића Ø80 мм (В3Л80) и Ø40 мм (В3Л40) III зоне;</w:t>
      </w:r>
    </w:p>
    <w:p w14:paraId="1276979C" w14:textId="77777777" w:rsidR="0019609F" w:rsidRPr="00C534A9" w:rsidRDefault="0019609F" w:rsidP="007F34D8">
      <w:pPr>
        <w:rPr>
          <w:rFonts w:ascii="Arial Narrow" w:hAnsi="Arial Narrow"/>
          <w:lang w:val="sr-Cyrl-CS"/>
        </w:rPr>
      </w:pPr>
      <w:r w:rsidRPr="00C534A9">
        <w:rPr>
          <w:rFonts w:ascii="Arial Narrow" w:hAnsi="Arial Narrow"/>
          <w:lang w:val="sr-Cyrl-CS"/>
        </w:rPr>
        <w:t>Комплетан приказ постојеће цевоводне мреже дат је у графичком прилогу постојећег стања ЈКП „Београдски водовод и канализација“ и катастру подземних водова и објеката Републичког геодетског завода који је саставни део овог плана.</w:t>
      </w:r>
    </w:p>
    <w:p w14:paraId="6AA2EF5F" w14:textId="77777777" w:rsidR="0019609F" w:rsidRPr="00683229" w:rsidRDefault="0019609F" w:rsidP="007F34D8">
      <w:pPr>
        <w:rPr>
          <w:rFonts w:ascii="Arial Narrow" w:hAnsi="Arial Narrow"/>
          <w:lang w:val="sr-Cyrl-CS"/>
        </w:rPr>
      </w:pPr>
    </w:p>
    <w:p w14:paraId="07C5F618" w14:textId="77777777" w:rsidR="0019609F" w:rsidRPr="00683229" w:rsidRDefault="0019609F" w:rsidP="007F34D8">
      <w:pPr>
        <w:spacing w:after="120"/>
        <w:rPr>
          <w:rFonts w:ascii="Arial Narrow" w:hAnsi="Arial Narrow"/>
          <w:b/>
          <w:i/>
          <w:lang w:val="sr-Cyrl-CS"/>
        </w:rPr>
      </w:pPr>
      <w:r w:rsidRPr="00683229">
        <w:rPr>
          <w:rFonts w:ascii="Arial Narrow" w:hAnsi="Arial Narrow"/>
          <w:b/>
          <w:i/>
          <w:lang w:val="sr-Cyrl-CS"/>
        </w:rPr>
        <w:t>Планирано решење водоводне мреже</w:t>
      </w:r>
    </w:p>
    <w:p w14:paraId="507E9D62" w14:textId="77777777" w:rsidR="0019609F" w:rsidRPr="00683229" w:rsidRDefault="0019609F" w:rsidP="007F34D8">
      <w:pPr>
        <w:rPr>
          <w:rFonts w:ascii="Arial Narrow" w:hAnsi="Arial Narrow"/>
          <w:lang w:val="sr-Cyrl-CS"/>
        </w:rPr>
      </w:pPr>
      <w:r w:rsidRPr="00683229">
        <w:rPr>
          <w:rFonts w:ascii="Arial Narrow" w:hAnsi="Arial Narrow"/>
          <w:lang w:val="sr-Cyrl-CS"/>
        </w:rPr>
        <w:t xml:space="preserve">Подручје блока око зоне Булевара краља Александра обухвата </w:t>
      </w:r>
      <w:r w:rsidRPr="00683229">
        <w:rPr>
          <w:rFonts w:ascii="Arial Narrow" w:hAnsi="Arial Narrow"/>
        </w:rPr>
        <w:t>III</w:t>
      </w:r>
      <w:r w:rsidRPr="00683229">
        <w:rPr>
          <w:rFonts w:ascii="Arial Narrow" w:hAnsi="Arial Narrow"/>
          <w:lang w:val="sr-Cyrl-CS"/>
        </w:rPr>
        <w:t xml:space="preserve"> висинску зону водоснабдевања београдског водоводног система.</w:t>
      </w:r>
    </w:p>
    <w:p w14:paraId="246887F4" w14:textId="77777777" w:rsidR="0019609F" w:rsidRPr="00683229" w:rsidRDefault="0019609F" w:rsidP="007F34D8">
      <w:pPr>
        <w:rPr>
          <w:rFonts w:ascii="Arial Narrow" w:hAnsi="Arial Narrow"/>
          <w:lang w:val="sr-Cyrl-CS"/>
        </w:rPr>
      </w:pPr>
      <w:r w:rsidRPr="00683229">
        <w:rPr>
          <w:rFonts w:ascii="Arial Narrow" w:hAnsi="Arial Narrow"/>
          <w:lang w:val="sr-Cyrl-CS"/>
        </w:rPr>
        <w:t xml:space="preserve">Планирано решење водоводне мреже задржаће постојећу </w:t>
      </w:r>
      <w:r w:rsidRPr="00683229">
        <w:rPr>
          <w:rFonts w:ascii="Arial Narrow" w:hAnsi="Arial Narrow"/>
        </w:rPr>
        <w:t>III</w:t>
      </w:r>
      <w:r w:rsidRPr="00683229">
        <w:rPr>
          <w:rFonts w:ascii="Arial Narrow" w:hAnsi="Arial Narrow"/>
          <w:lang w:val="sr-Cyrl-CS"/>
        </w:rPr>
        <w:t xml:space="preserve"> висинску зону приликом реконструкције и измештања постојеће водоводне мреже како ситуационо, тако и због недовољног капацитета изграђених цевовода.</w:t>
      </w:r>
    </w:p>
    <w:p w14:paraId="59345CD4" w14:textId="77777777" w:rsidR="0019609F" w:rsidRPr="00683229" w:rsidRDefault="0019609F" w:rsidP="007F34D8">
      <w:pPr>
        <w:rPr>
          <w:rFonts w:ascii="Arial Narrow" w:hAnsi="Arial Narrow"/>
          <w:lang w:val="sr-Cyrl-CS"/>
        </w:rPr>
      </w:pPr>
      <w:r w:rsidRPr="00683229">
        <w:rPr>
          <w:rFonts w:ascii="Arial Narrow" w:hAnsi="Arial Narrow"/>
          <w:lang w:val="sr-Cyrl-CS"/>
        </w:rPr>
        <w:t xml:space="preserve">Постојећи цевоводи Ø500 мм </w:t>
      </w:r>
      <w:r w:rsidRPr="00683229">
        <w:rPr>
          <w:rFonts w:ascii="Arial Narrow" w:hAnsi="Arial Narrow"/>
        </w:rPr>
        <w:t>II</w:t>
      </w:r>
      <w:r w:rsidRPr="00683229">
        <w:rPr>
          <w:rFonts w:ascii="Arial Narrow" w:hAnsi="Arial Narrow"/>
          <w:lang w:val="sr-Cyrl-CS"/>
        </w:rPr>
        <w:t xml:space="preserve"> зоне и Ø300 мм, Ø150 мм </w:t>
      </w:r>
      <w:r w:rsidRPr="00683229">
        <w:rPr>
          <w:rFonts w:ascii="Arial Narrow" w:hAnsi="Arial Narrow"/>
        </w:rPr>
        <w:t>III</w:t>
      </w:r>
      <w:r w:rsidRPr="00683229">
        <w:rPr>
          <w:rFonts w:ascii="Arial Narrow" w:hAnsi="Arial Narrow"/>
          <w:lang w:val="sr-Cyrl-CS"/>
        </w:rPr>
        <w:t xml:space="preserve"> зоне у Булевару краља Александра задржавају своје постојеће стање и као такви остају у функцији.</w:t>
      </w:r>
    </w:p>
    <w:p w14:paraId="48DA0BE7" w14:textId="77777777" w:rsidR="0019609F" w:rsidRPr="00683229" w:rsidRDefault="0019609F" w:rsidP="007F34D8">
      <w:pPr>
        <w:rPr>
          <w:rFonts w:ascii="Arial Narrow" w:hAnsi="Arial Narrow"/>
          <w:lang w:val="sr-Cyrl-CS"/>
        </w:rPr>
      </w:pPr>
      <w:r w:rsidRPr="00683229">
        <w:rPr>
          <w:rFonts w:ascii="Arial Narrow" w:hAnsi="Arial Narrow"/>
          <w:lang w:val="sr-Cyrl-CS"/>
        </w:rPr>
        <w:t>У Батутовој улици задржавају се трасе постојећих цевовода Ø300 м и Ø150 мм.</w:t>
      </w:r>
    </w:p>
    <w:p w14:paraId="7007836B" w14:textId="77777777" w:rsidR="0019609F" w:rsidRPr="00683229" w:rsidRDefault="0019609F" w:rsidP="007F34D8">
      <w:pPr>
        <w:rPr>
          <w:rFonts w:ascii="Arial Narrow" w:hAnsi="Arial Narrow"/>
          <w:lang w:val="sr-Cyrl-CS"/>
        </w:rPr>
      </w:pPr>
      <w:r w:rsidRPr="00683229">
        <w:rPr>
          <w:rFonts w:ascii="Arial Narrow" w:hAnsi="Arial Narrow"/>
          <w:lang w:val="sr-Cyrl-CS"/>
        </w:rPr>
        <w:t>Планира се измештање и замена свих цевовода димензија Ø100 мм и мањих цевоводима мин. Ø150 мм.</w:t>
      </w:r>
    </w:p>
    <w:p w14:paraId="6B498C4A" w14:textId="13217591" w:rsidR="0019609F" w:rsidRPr="00683229" w:rsidRDefault="0019609F" w:rsidP="007F34D8">
      <w:pPr>
        <w:rPr>
          <w:rFonts w:ascii="Arial Narrow" w:hAnsi="Arial Narrow"/>
          <w:lang w:val="sr-Cyrl-CS"/>
        </w:rPr>
      </w:pPr>
      <w:r w:rsidRPr="00683229">
        <w:rPr>
          <w:rFonts w:ascii="Arial Narrow" w:hAnsi="Arial Narrow"/>
          <w:lang w:val="sr-Cyrl-CS"/>
        </w:rPr>
        <w:lastRenderedPageBreak/>
        <w:t>ПДР-а Булевара краља Александра за подручје блокова Ц</w:t>
      </w:r>
      <w:r w:rsidRPr="00683229">
        <w:rPr>
          <w:rFonts w:ascii="Arial Narrow" w:hAnsi="Arial Narrow"/>
          <w:vertAlign w:val="subscript"/>
          <w:lang w:val="sr-Cyrl-CS"/>
        </w:rPr>
        <w:t>2</w:t>
      </w:r>
      <w:r w:rsidRPr="00683229">
        <w:rPr>
          <w:rFonts w:ascii="Arial Narrow" w:hAnsi="Arial Narrow"/>
          <w:lang w:val="sr-Cyrl-CS"/>
        </w:rPr>
        <w:t>, Ц</w:t>
      </w:r>
      <w:r w:rsidRPr="00683229">
        <w:rPr>
          <w:rFonts w:ascii="Arial Narrow" w:hAnsi="Arial Narrow"/>
          <w:vertAlign w:val="subscript"/>
          <w:lang w:val="sr-Cyrl-CS"/>
        </w:rPr>
        <w:t>3</w:t>
      </w:r>
      <w:r w:rsidRPr="00683229">
        <w:rPr>
          <w:rFonts w:ascii="Arial Narrow" w:hAnsi="Arial Narrow"/>
          <w:lang w:val="sr-Cyrl-CS"/>
        </w:rPr>
        <w:t>, Ц</w:t>
      </w:r>
      <w:r w:rsidRPr="00683229">
        <w:rPr>
          <w:rFonts w:ascii="Arial Narrow" w:hAnsi="Arial Narrow"/>
          <w:vertAlign w:val="subscript"/>
          <w:lang w:val="sr-Cyrl-CS"/>
        </w:rPr>
        <w:t>6-9</w:t>
      </w:r>
      <w:r w:rsidRPr="00683229">
        <w:rPr>
          <w:rFonts w:ascii="Arial Narrow" w:hAnsi="Arial Narrow"/>
          <w:lang w:val="sr-Cyrl-CS"/>
        </w:rPr>
        <w:t xml:space="preserve"> (С</w:t>
      </w:r>
      <w:r w:rsidR="009C0A08" w:rsidRPr="00683229">
        <w:rPr>
          <w:rFonts w:ascii="Arial Narrow" w:hAnsi="Arial Narrow"/>
          <w:lang w:val="sr-Cyrl-CS"/>
        </w:rPr>
        <w:t>лужбени лист града Београда бр.</w:t>
      </w:r>
      <w:r w:rsidRPr="00683229">
        <w:rPr>
          <w:rFonts w:ascii="Arial Narrow" w:hAnsi="Arial Narrow"/>
          <w:lang w:val="sr-Cyrl-CS"/>
        </w:rPr>
        <w:t>3/05) дуж улица Радоја Домановића и Милоша Зечевића планирана је замена постојећих цевовода (Ø100 мм и Ø80 мм) новим цевоводима димезија мин. Ø150 мм. Решења водоводне мреже из наведног плана су преузети и саставни су део предметног плана.</w:t>
      </w:r>
    </w:p>
    <w:p w14:paraId="7F97ECCA" w14:textId="77777777" w:rsidR="0019609F" w:rsidRPr="00683229" w:rsidRDefault="0019609F" w:rsidP="007F34D8">
      <w:pPr>
        <w:rPr>
          <w:rFonts w:ascii="Arial Narrow" w:hAnsi="Arial Narrow"/>
          <w:lang w:val="sr-Cyrl-CS"/>
        </w:rPr>
      </w:pPr>
      <w:r w:rsidRPr="00683229">
        <w:rPr>
          <w:rFonts w:ascii="Arial Narrow" w:hAnsi="Arial Narrow"/>
          <w:lang w:val="sr-Cyrl-CS"/>
        </w:rPr>
        <w:t>Водоводна мрежа планира се као прстенаста у функционалном смислу и чине је цевоводи планирани мин. Ø150 мм у улицама Радоја Домановића и Милоша Зечевића везујући се на постојеће цевоводе Ø150 мм у Батутовој улици и Ø300 мм у Булевару краља Александра.</w:t>
      </w:r>
    </w:p>
    <w:p w14:paraId="0263EF9B" w14:textId="77777777" w:rsidR="0019609F" w:rsidRPr="00683229" w:rsidRDefault="0019609F" w:rsidP="007F34D8">
      <w:pPr>
        <w:rPr>
          <w:rFonts w:ascii="Arial Narrow" w:hAnsi="Arial Narrow"/>
          <w:lang w:val="sr-Cyrl-CS"/>
        </w:rPr>
      </w:pPr>
      <w:r w:rsidRPr="00683229">
        <w:rPr>
          <w:rFonts w:ascii="Arial Narrow" w:hAnsi="Arial Narrow"/>
          <w:lang w:val="sr-Cyrl-CS"/>
        </w:rPr>
        <w:t>Трасе цевовода реконструисане мреже воде се јавним површинама у оквиру саобраћајница према синхрон плану.</w:t>
      </w:r>
    </w:p>
    <w:p w14:paraId="4EEBC847" w14:textId="77777777" w:rsidR="0019609F" w:rsidRPr="00683229" w:rsidRDefault="0019609F" w:rsidP="007F34D8">
      <w:pPr>
        <w:rPr>
          <w:rFonts w:ascii="Arial Narrow" w:hAnsi="Arial Narrow"/>
          <w:lang w:val="sr-Cyrl-CS"/>
        </w:rPr>
      </w:pPr>
      <w:r w:rsidRPr="00683229">
        <w:rPr>
          <w:rFonts w:ascii="Arial Narrow" w:hAnsi="Arial Narrow"/>
          <w:lang w:val="sr-Cyrl-CS"/>
        </w:rPr>
        <w:t>На водоводној мрежи планира се довољан број пожарних хидраната.</w:t>
      </w:r>
    </w:p>
    <w:p w14:paraId="466F23C3" w14:textId="77777777" w:rsidR="0019609F" w:rsidRPr="00683229" w:rsidRDefault="0019609F" w:rsidP="007F34D8">
      <w:pPr>
        <w:rPr>
          <w:rFonts w:ascii="Arial Narrow" w:hAnsi="Arial Narrow"/>
          <w:lang w:val="sr-Cyrl-CS"/>
        </w:rPr>
      </w:pPr>
      <w:r w:rsidRPr="00683229">
        <w:rPr>
          <w:rFonts w:ascii="Arial Narrow" w:hAnsi="Arial Narrow"/>
          <w:lang w:val="sr-Cyrl-CS"/>
        </w:rPr>
        <w:t>Пројекте водоводне мреже радити према техничким прописима ЈКП „Београдски водовод и канализација“.</w:t>
      </w:r>
    </w:p>
    <w:p w14:paraId="30BBC3C3" w14:textId="107FECE6" w:rsidR="0019609F" w:rsidRPr="00683229" w:rsidRDefault="0019609F" w:rsidP="00D2705C">
      <w:pPr>
        <w:spacing w:after="240"/>
        <w:rPr>
          <w:rFonts w:ascii="Arial Narrow" w:hAnsi="Arial Narrow"/>
          <w:lang w:val="sr-Cyrl-CS"/>
        </w:rPr>
      </w:pPr>
      <w:r w:rsidRPr="00683229">
        <w:rPr>
          <w:rFonts w:ascii="Arial Narrow" w:hAnsi="Arial Narrow"/>
          <w:lang w:val="sr-Cyrl-CS"/>
        </w:rPr>
        <w:t>Све објекте прикључити на постојеће, односно планиране цевоводе дистрибутивне мреже</w:t>
      </w:r>
      <w:r w:rsidR="00D2705C" w:rsidRPr="00683229">
        <w:rPr>
          <w:rFonts w:ascii="Arial Narrow" w:hAnsi="Arial Narrow"/>
          <w:lang w:val="sr-Cyrl-CS"/>
        </w:rPr>
        <w:t xml:space="preserve"> у улици Радоја Домановића и у У</w:t>
      </w:r>
      <w:r w:rsidRPr="00683229">
        <w:rPr>
          <w:rFonts w:ascii="Arial Narrow" w:hAnsi="Arial Narrow"/>
          <w:lang w:val="sr-Cyrl-CS"/>
        </w:rPr>
        <w:t>лици Милоша Зечевића када буду реализовани.</w:t>
      </w:r>
    </w:p>
    <w:p w14:paraId="1442AF22" w14:textId="56EB8D1D" w:rsidR="0019609F" w:rsidRPr="00EE071C" w:rsidRDefault="0019609F" w:rsidP="007F34D8">
      <w:pPr>
        <w:pBdr>
          <w:top w:val="single" w:sz="4" w:space="1" w:color="auto"/>
        </w:pBdr>
        <w:rPr>
          <w:rFonts w:ascii="Arial Narrow" w:hAnsi="Arial Narrow" w:cs="Times New Roman"/>
          <w:i/>
          <w:sz w:val="20"/>
          <w:szCs w:val="20"/>
          <w:lang w:val="ru-RU"/>
        </w:rPr>
      </w:pPr>
      <w:r w:rsidRPr="00EE071C">
        <w:rPr>
          <w:rFonts w:ascii="Arial Narrow" w:hAnsi="Arial Narrow" w:cs="Times New Roman"/>
          <w:i/>
          <w:sz w:val="20"/>
          <w:szCs w:val="20"/>
          <w:lang w:val="ru-RU"/>
        </w:rPr>
        <w:t>Према Условима ЈКП ''Београдски водовод и канализација'', Служба за развој а</w:t>
      </w:r>
      <w:r w:rsidR="00D2705C" w:rsidRPr="00EE071C">
        <w:rPr>
          <w:rFonts w:ascii="Arial Narrow" w:hAnsi="Arial Narrow" w:cs="Times New Roman"/>
          <w:i/>
          <w:sz w:val="20"/>
          <w:szCs w:val="20"/>
          <w:lang w:val="ru-RU"/>
        </w:rPr>
        <w:t>рхив</w:t>
      </w:r>
      <w:r w:rsidRPr="00EE071C">
        <w:rPr>
          <w:rFonts w:ascii="Arial Narrow" w:hAnsi="Arial Narrow" w:cs="Times New Roman"/>
          <w:i/>
          <w:sz w:val="20"/>
          <w:szCs w:val="20"/>
          <w:lang w:val="ru-RU"/>
        </w:rPr>
        <w:t>.бр.</w:t>
      </w:r>
      <w:r w:rsidR="00D2705C" w:rsidRPr="00EE071C">
        <w:rPr>
          <w:rFonts w:ascii="Arial Narrow" w:hAnsi="Arial Narrow" w:cs="Times New Roman"/>
          <w:i/>
          <w:sz w:val="20"/>
          <w:szCs w:val="20"/>
          <w:lang w:val="ru-RU"/>
        </w:rPr>
        <w:t>30804/2</w:t>
      </w:r>
      <w:r w:rsidRPr="00EE071C">
        <w:rPr>
          <w:rFonts w:ascii="Arial Narrow" w:hAnsi="Arial Narrow" w:cs="Times New Roman"/>
          <w:i/>
          <w:sz w:val="20"/>
          <w:szCs w:val="20"/>
          <w:lang w:val="ru-RU"/>
        </w:rPr>
        <w:t xml:space="preserve"> </w:t>
      </w:r>
      <w:r w:rsidRPr="00EE071C">
        <w:rPr>
          <w:rFonts w:ascii="Arial Narrow" w:hAnsi="Arial Narrow" w:cs="Times New Roman"/>
          <w:i/>
          <w:sz w:val="20"/>
          <w:szCs w:val="20"/>
        </w:rPr>
        <w:t>I</w:t>
      </w:r>
      <w:r w:rsidRPr="00EE071C">
        <w:rPr>
          <w:rFonts w:ascii="Arial Narrow" w:hAnsi="Arial Narrow" w:cs="Times New Roman"/>
          <w:i/>
          <w:sz w:val="20"/>
          <w:szCs w:val="20"/>
          <w:vertAlign w:val="subscript"/>
          <w:lang w:val="ru-RU"/>
        </w:rPr>
        <w:t>4-1</w:t>
      </w:r>
      <w:r w:rsidRPr="00EE071C">
        <w:rPr>
          <w:rFonts w:ascii="Arial Narrow" w:hAnsi="Arial Narrow" w:cs="Times New Roman"/>
          <w:i/>
          <w:sz w:val="20"/>
          <w:szCs w:val="20"/>
          <w:lang w:val="ru-RU"/>
        </w:rPr>
        <w:t>/</w:t>
      </w:r>
      <w:r w:rsidR="00D2705C" w:rsidRPr="00EE071C">
        <w:rPr>
          <w:rFonts w:ascii="Arial Narrow" w:hAnsi="Arial Narrow" w:cs="Times New Roman"/>
          <w:i/>
          <w:sz w:val="20"/>
          <w:szCs w:val="20"/>
          <w:lang w:val="ru-RU"/>
        </w:rPr>
        <w:t>875/2, бр.М</w:t>
      </w:r>
      <w:r w:rsidRPr="00EE071C">
        <w:rPr>
          <w:rFonts w:ascii="Arial Narrow" w:hAnsi="Arial Narrow" w:cs="Times New Roman"/>
          <w:i/>
          <w:sz w:val="20"/>
          <w:szCs w:val="20"/>
          <w:lang w:val="ru-RU"/>
        </w:rPr>
        <w:t>/</w:t>
      </w:r>
      <w:r w:rsidR="00D2705C" w:rsidRPr="00EE071C">
        <w:rPr>
          <w:rFonts w:ascii="Arial Narrow" w:hAnsi="Arial Narrow" w:cs="Times New Roman"/>
          <w:i/>
          <w:sz w:val="20"/>
          <w:szCs w:val="20"/>
          <w:lang w:val="ru-RU"/>
        </w:rPr>
        <w:t>587</w:t>
      </w:r>
      <w:r w:rsidRPr="00EE071C">
        <w:rPr>
          <w:rFonts w:ascii="Arial Narrow" w:hAnsi="Arial Narrow" w:cs="Times New Roman"/>
          <w:i/>
          <w:sz w:val="20"/>
          <w:szCs w:val="20"/>
          <w:lang w:val="ru-RU"/>
        </w:rPr>
        <w:t xml:space="preserve"> од </w:t>
      </w:r>
      <w:r w:rsidR="00EE071C" w:rsidRPr="00C534A9">
        <w:rPr>
          <w:rFonts w:ascii="Arial Narrow" w:hAnsi="Arial Narrow"/>
          <w:i/>
          <w:iCs/>
          <w:sz w:val="20"/>
          <w:szCs w:val="20"/>
          <w:lang w:val="sr-Cyrl-RS"/>
        </w:rPr>
        <w:t>25.5.2018</w:t>
      </w:r>
      <w:r w:rsidR="00D2705C" w:rsidRPr="00C534A9">
        <w:rPr>
          <w:rFonts w:ascii="Arial Narrow" w:hAnsi="Arial Narrow" w:cs="Times New Roman"/>
          <w:i/>
          <w:sz w:val="20"/>
          <w:szCs w:val="20"/>
          <w:lang w:val="ru-RU"/>
        </w:rPr>
        <w:t>.год.</w:t>
      </w:r>
    </w:p>
    <w:p w14:paraId="30BEB43E" w14:textId="77777777" w:rsidR="00D57062" w:rsidRPr="00EC3FC9" w:rsidRDefault="00D57062" w:rsidP="007F34D8">
      <w:pPr>
        <w:pBdr>
          <w:top w:val="single" w:sz="4" w:space="1" w:color="auto"/>
        </w:pBdr>
        <w:rPr>
          <w:rFonts w:ascii="Arial Narrow" w:hAnsi="Arial Narrow" w:cs="Times New Roman"/>
          <w:i/>
          <w:color w:val="FF0000"/>
          <w:sz w:val="20"/>
          <w:szCs w:val="20"/>
          <w:lang w:val="ru-RU"/>
        </w:rPr>
      </w:pPr>
    </w:p>
    <w:p w14:paraId="6C9F9113" w14:textId="77777777" w:rsidR="0008166E" w:rsidRPr="00EC3FC9" w:rsidRDefault="0008166E" w:rsidP="007F34D8">
      <w:pPr>
        <w:pStyle w:val="Heading5"/>
        <w:rPr>
          <w:rFonts w:ascii="Arial Narrow" w:hAnsi="Arial Narrow"/>
        </w:rPr>
      </w:pPr>
      <w:r w:rsidRPr="00EC3FC9">
        <w:rPr>
          <w:rFonts w:ascii="Arial Narrow" w:hAnsi="Arial Narrow"/>
          <w:lang w:val="sr-Cyrl-CS"/>
        </w:rPr>
        <w:t>4</w:t>
      </w:r>
      <w:r w:rsidRPr="00EC3FC9">
        <w:rPr>
          <w:rFonts w:ascii="Arial Narrow" w:hAnsi="Arial Narrow"/>
        </w:rPr>
        <w:t>.2.2.</w:t>
      </w:r>
      <w:r w:rsidRPr="00EC3FC9">
        <w:rPr>
          <w:rFonts w:ascii="Arial Narrow" w:hAnsi="Arial Narrow"/>
        </w:rPr>
        <w:tab/>
        <w:t>КАНАЛИЗАЦИОНА МРЕЖА И ОБЈЕКТИ</w:t>
      </w:r>
    </w:p>
    <w:p w14:paraId="408D8162" w14:textId="77777777" w:rsidR="0008166E" w:rsidRPr="00EC3FC9" w:rsidRDefault="0008166E" w:rsidP="007F34D8">
      <w:pPr>
        <w:pStyle w:val="NormalItalic"/>
        <w:rPr>
          <w:rFonts w:ascii="Arial Narrow" w:hAnsi="Arial Narrow"/>
          <w:iCs/>
        </w:rPr>
      </w:pPr>
      <w:r w:rsidRPr="00EC3FC9">
        <w:rPr>
          <w:rFonts w:ascii="Arial Narrow" w:hAnsi="Arial Narrow"/>
          <w:iCs/>
        </w:rPr>
        <w:t xml:space="preserve">(графички прилог бр. </w:t>
      </w:r>
      <w:r w:rsidRPr="00EC3FC9">
        <w:rPr>
          <w:rFonts w:ascii="Arial Narrow" w:hAnsi="Arial Narrow"/>
          <w:iCs/>
          <w:lang w:val="sr-Cyrl-RS"/>
        </w:rPr>
        <w:t>6</w:t>
      </w:r>
      <w:r w:rsidRPr="00EC3FC9">
        <w:rPr>
          <w:rFonts w:ascii="Arial Narrow" w:hAnsi="Arial Narrow"/>
          <w:iCs/>
        </w:rPr>
        <w:t xml:space="preserve"> </w:t>
      </w:r>
      <w:r w:rsidRPr="00EC3FC9">
        <w:rPr>
          <w:rFonts w:ascii="Arial Narrow" w:hAnsi="Arial Narrow"/>
          <w:iCs/>
          <w:lang w:val="sr-Latn-CS"/>
        </w:rPr>
        <w:t>„</w:t>
      </w:r>
      <w:r w:rsidRPr="00EC3FC9">
        <w:rPr>
          <w:rFonts w:ascii="Arial Narrow" w:hAnsi="Arial Narrow"/>
          <w:iCs/>
        </w:rPr>
        <w:t>В</w:t>
      </w:r>
      <w:r w:rsidRPr="00EC3FC9">
        <w:rPr>
          <w:rFonts w:ascii="Arial Narrow" w:hAnsi="Arial Narrow"/>
        </w:rPr>
        <w:t>одоводна и канализациона мрежа и објекти</w:t>
      </w:r>
      <w:r w:rsidRPr="00EC3FC9">
        <w:rPr>
          <w:rFonts w:ascii="Arial Narrow" w:hAnsi="Arial Narrow"/>
          <w:iCs/>
          <w:lang w:val="sr-Latn-CS"/>
        </w:rPr>
        <w:t>“</w:t>
      </w:r>
      <w:r w:rsidRPr="00EC3FC9">
        <w:rPr>
          <w:rFonts w:ascii="Arial Narrow" w:hAnsi="Arial Narrow"/>
          <w:iCs/>
        </w:rPr>
        <w:t xml:space="preserve"> Р</w:t>
      </w:r>
      <w:r w:rsidRPr="00EC3FC9">
        <w:rPr>
          <w:rFonts w:ascii="Arial Narrow" w:hAnsi="Arial Narrow"/>
        </w:rPr>
        <w:t xml:space="preserve"> 1:</w:t>
      </w:r>
      <w:r w:rsidRPr="00EC3FC9">
        <w:rPr>
          <w:rFonts w:ascii="Arial Narrow" w:hAnsi="Arial Narrow"/>
          <w:lang w:val="sr-Cyrl-RS"/>
        </w:rPr>
        <w:t>500</w:t>
      </w:r>
      <w:r w:rsidRPr="00EC3FC9">
        <w:rPr>
          <w:rFonts w:ascii="Arial Narrow" w:hAnsi="Arial Narrow"/>
          <w:iCs/>
        </w:rPr>
        <w:t>)</w:t>
      </w:r>
    </w:p>
    <w:p w14:paraId="0FA973A2" w14:textId="11C7BC51" w:rsidR="0008166E" w:rsidRPr="00683229" w:rsidRDefault="0008166E" w:rsidP="007F34D8">
      <w:pPr>
        <w:pStyle w:val="NormalItalic"/>
        <w:rPr>
          <w:rFonts w:ascii="Arial Narrow" w:hAnsi="Arial Narrow"/>
        </w:rPr>
      </w:pPr>
    </w:p>
    <w:p w14:paraId="5657DE65" w14:textId="77777777" w:rsidR="0019609F" w:rsidRPr="00683229" w:rsidRDefault="0019609F" w:rsidP="000519A5">
      <w:pPr>
        <w:rPr>
          <w:rFonts w:ascii="Arial Narrow" w:hAnsi="Arial Narrow"/>
          <w:b/>
          <w:i/>
          <w:lang w:val="sr-Cyrl-CS"/>
        </w:rPr>
      </w:pPr>
      <w:r w:rsidRPr="00683229">
        <w:rPr>
          <w:rFonts w:ascii="Arial Narrow" w:hAnsi="Arial Narrow"/>
          <w:b/>
          <w:i/>
          <w:lang w:val="sr-Cyrl-CS"/>
        </w:rPr>
        <w:t>Постојеће стање</w:t>
      </w:r>
    </w:p>
    <w:p w14:paraId="03FBA6BB" w14:textId="77777777" w:rsidR="0019609F" w:rsidRPr="00683229" w:rsidRDefault="0019609F" w:rsidP="000519A5">
      <w:pPr>
        <w:rPr>
          <w:rFonts w:ascii="Arial Narrow" w:hAnsi="Arial Narrow"/>
          <w:lang w:val="sr-Cyrl-CS"/>
        </w:rPr>
      </w:pPr>
      <w:r w:rsidRPr="00683229">
        <w:rPr>
          <w:rFonts w:ascii="Arial Narrow" w:hAnsi="Arial Narrow"/>
          <w:lang w:val="sr-Cyrl-CS"/>
        </w:rPr>
        <w:t>Према важећем Генералном пројекту подручје обухваћено границом плана припада територији „Централног“ система, на коме је каналисање изведено по општем принципу каналисања.</w:t>
      </w:r>
    </w:p>
    <w:p w14:paraId="683805D5" w14:textId="77777777" w:rsidR="0019609F" w:rsidRPr="00683229" w:rsidRDefault="0019609F" w:rsidP="000519A5">
      <w:pPr>
        <w:rPr>
          <w:rFonts w:ascii="Arial Narrow" w:hAnsi="Arial Narrow"/>
          <w:lang w:val="sr-Cyrl-CS"/>
        </w:rPr>
      </w:pPr>
      <w:r w:rsidRPr="00683229">
        <w:rPr>
          <w:rFonts w:ascii="Arial Narrow" w:hAnsi="Arial Narrow"/>
          <w:lang w:val="sr-Cyrl-CS"/>
        </w:rPr>
        <w:t>Територија једним делом уз улицу Батутову припада Мокролушком сливу, тј. „Чубурском“ подсливу, а у граници плана „Булбудерском“ сливу. Вододелница ова два канализациона слива пролази правцем улица Хекторовићеве и Батутове улице.</w:t>
      </w:r>
    </w:p>
    <w:p w14:paraId="0FDB339D" w14:textId="77777777" w:rsidR="0019609F" w:rsidRPr="00683229" w:rsidRDefault="0019609F" w:rsidP="000519A5">
      <w:pPr>
        <w:rPr>
          <w:rFonts w:ascii="Arial Narrow" w:hAnsi="Arial Narrow"/>
          <w:lang w:val="sr-Cyrl-CS"/>
        </w:rPr>
      </w:pPr>
      <w:r w:rsidRPr="00683229">
        <w:rPr>
          <w:rFonts w:ascii="Arial Narrow" w:hAnsi="Arial Narrow"/>
          <w:lang w:val="sr-Cyrl-CS"/>
        </w:rPr>
        <w:t xml:space="preserve">Реципијент за атмосферске и употребљене воде за предметну територију плана је колекторски систем у Цвијићевој улици који отпадне воде одводи до општег колектора ОБ300/450 цм у Поенкаровој улици и даље до излива у Дунав. </w:t>
      </w:r>
    </w:p>
    <w:p w14:paraId="6757D464" w14:textId="77777777" w:rsidR="0019609F" w:rsidRPr="00683229" w:rsidRDefault="0019609F" w:rsidP="000519A5">
      <w:pPr>
        <w:rPr>
          <w:rFonts w:ascii="Arial Narrow" w:hAnsi="Arial Narrow"/>
          <w:lang w:val="sr-Cyrl-CS"/>
        </w:rPr>
      </w:pPr>
      <w:r w:rsidRPr="00683229">
        <w:rPr>
          <w:rFonts w:ascii="Arial Narrow" w:hAnsi="Arial Narrow"/>
          <w:lang w:val="sr-Cyrl-CS"/>
        </w:rPr>
        <w:t>Планирано је да се употребљене воде одведу до „Интерцептора“ и постројења ППОВ у Великом Селу, а атмосферске воде у реку Дунав, што је ван границе овог плана.</w:t>
      </w:r>
    </w:p>
    <w:p w14:paraId="2F7BEFAC" w14:textId="77777777" w:rsidR="0019609F" w:rsidRPr="00683229" w:rsidRDefault="0019609F" w:rsidP="000519A5">
      <w:pPr>
        <w:rPr>
          <w:rFonts w:ascii="Arial Narrow" w:hAnsi="Arial Narrow"/>
          <w:lang w:val="sr-Cyrl-CS"/>
        </w:rPr>
      </w:pPr>
      <w:r w:rsidRPr="00683229">
        <w:rPr>
          <w:rFonts w:ascii="Arial Narrow" w:hAnsi="Arial Narrow"/>
          <w:lang w:val="sr-Cyrl-CS"/>
        </w:rPr>
        <w:t>Постојећа канализациона мрежа која је непосредни реципијент за атмосферске и употребљене воде предметног блока, а налази се у улицама које га окружују:</w:t>
      </w:r>
    </w:p>
    <w:p w14:paraId="40A6702D" w14:textId="77777777" w:rsidR="0019609F" w:rsidRPr="00683229" w:rsidRDefault="0019609F" w:rsidP="000519A5">
      <w:pPr>
        <w:pStyle w:val="ListParagraph"/>
        <w:numPr>
          <w:ilvl w:val="0"/>
          <w:numId w:val="28"/>
        </w:numPr>
        <w:ind w:left="426" w:hanging="284"/>
        <w:rPr>
          <w:rFonts w:ascii="Arial Narrow" w:hAnsi="Arial Narrow" w:cs="Tahoma"/>
        </w:rPr>
      </w:pPr>
      <w:r w:rsidRPr="00683229">
        <w:rPr>
          <w:rFonts w:ascii="Arial Narrow" w:hAnsi="Arial Narrow" w:cs="Tahoma"/>
        </w:rPr>
        <w:t>у Булевару краља Александра ОК250 мм и два канала ОПВЦ250 – ОПВЦ315 мм за одводњавање трамвајске пруге и коловоза;</w:t>
      </w:r>
    </w:p>
    <w:p w14:paraId="4C2A4E41" w14:textId="77777777" w:rsidR="0019609F" w:rsidRPr="00683229" w:rsidRDefault="0019609F" w:rsidP="000519A5">
      <w:pPr>
        <w:pStyle w:val="ListParagraph"/>
        <w:numPr>
          <w:ilvl w:val="0"/>
          <w:numId w:val="28"/>
        </w:numPr>
        <w:ind w:left="426" w:hanging="284"/>
        <w:rPr>
          <w:rFonts w:ascii="Arial Narrow" w:hAnsi="Arial Narrow" w:cs="Tahoma"/>
        </w:rPr>
      </w:pPr>
      <w:r w:rsidRPr="00683229">
        <w:rPr>
          <w:rFonts w:ascii="Arial Narrow" w:hAnsi="Arial Narrow" w:cs="Tahoma"/>
        </w:rPr>
        <w:t>у улици Радоја Домановића ОК300 мм и ОК250 мм;</w:t>
      </w:r>
    </w:p>
    <w:p w14:paraId="0E0900A3" w14:textId="77777777" w:rsidR="0019609F" w:rsidRPr="00683229" w:rsidRDefault="0019609F" w:rsidP="000519A5">
      <w:pPr>
        <w:pStyle w:val="ListParagraph"/>
        <w:numPr>
          <w:ilvl w:val="0"/>
          <w:numId w:val="28"/>
        </w:numPr>
        <w:ind w:left="426" w:hanging="284"/>
        <w:rPr>
          <w:rFonts w:ascii="Arial Narrow" w:hAnsi="Arial Narrow" w:cs="Tahoma"/>
        </w:rPr>
      </w:pPr>
      <w:r w:rsidRPr="00683229">
        <w:rPr>
          <w:rFonts w:ascii="Arial Narrow" w:hAnsi="Arial Narrow" w:cs="Tahoma"/>
        </w:rPr>
        <w:t>у улици Милоша Зечевића ОК250 мм;</w:t>
      </w:r>
    </w:p>
    <w:p w14:paraId="0A6A2BB5" w14:textId="77777777" w:rsidR="0019609F" w:rsidRPr="00683229" w:rsidRDefault="0019609F" w:rsidP="000519A5">
      <w:pPr>
        <w:pStyle w:val="ListParagraph"/>
        <w:numPr>
          <w:ilvl w:val="0"/>
          <w:numId w:val="28"/>
        </w:numPr>
        <w:ind w:left="426" w:hanging="284"/>
        <w:rPr>
          <w:rFonts w:ascii="Arial Narrow" w:hAnsi="Arial Narrow" w:cs="Tahoma"/>
        </w:rPr>
      </w:pPr>
      <w:r w:rsidRPr="00683229">
        <w:rPr>
          <w:rFonts w:ascii="Arial Narrow" w:hAnsi="Arial Narrow" w:cs="Tahoma"/>
        </w:rPr>
        <w:t>у Батутовој улици колектор ОБ135/180 цм и ОК500 мм.</w:t>
      </w:r>
    </w:p>
    <w:p w14:paraId="3806A18D" w14:textId="66E1EC8E" w:rsidR="00860EB0" w:rsidRDefault="0019609F" w:rsidP="000519A5">
      <w:pPr>
        <w:rPr>
          <w:rFonts w:ascii="Arial Narrow" w:hAnsi="Arial Narrow"/>
          <w:lang w:val="sr-Cyrl-CS"/>
        </w:rPr>
      </w:pPr>
      <w:r w:rsidRPr="00683229">
        <w:rPr>
          <w:rFonts w:ascii="Arial Narrow" w:hAnsi="Arial Narrow"/>
          <w:lang w:val="sr-Cyrl-CS"/>
        </w:rPr>
        <w:t>Диспозиција наведених постојећих цевних канала у улицама на подручју овог регулационог плана дата је у катастру водовода и објеката Републичког геодетског завода који је саставни део ово</w:t>
      </w:r>
      <w:r w:rsidR="00D2705C" w:rsidRPr="00683229">
        <w:rPr>
          <w:rFonts w:ascii="Arial Narrow" w:hAnsi="Arial Narrow"/>
          <w:lang w:val="sr-Cyrl-CS"/>
        </w:rPr>
        <w:t>г плана и графичком прилогу ЈКП</w:t>
      </w:r>
      <w:r w:rsidRPr="00683229">
        <w:rPr>
          <w:rFonts w:ascii="Arial Narrow" w:hAnsi="Arial Narrow"/>
          <w:lang w:val="sr-Cyrl-CS"/>
        </w:rPr>
        <w:t xml:space="preserve">„Београдски водовод иканализација“, Служба </w:t>
      </w:r>
      <w:r w:rsidR="00D2705C" w:rsidRPr="00683229">
        <w:rPr>
          <w:rFonts w:ascii="Arial Narrow" w:hAnsi="Arial Narrow"/>
          <w:lang w:val="sr-Cyrl-CS"/>
        </w:rPr>
        <w:t>за развој.</w:t>
      </w:r>
    </w:p>
    <w:p w14:paraId="043D02F8" w14:textId="77777777" w:rsidR="000519A5" w:rsidRPr="00860EB0" w:rsidRDefault="000519A5" w:rsidP="000519A5">
      <w:pPr>
        <w:rPr>
          <w:rFonts w:ascii="Arial Narrow" w:hAnsi="Arial Narrow"/>
          <w:lang w:val="sr-Cyrl-CS"/>
        </w:rPr>
      </w:pPr>
    </w:p>
    <w:p w14:paraId="08C8B2C7" w14:textId="77DB6D8D" w:rsidR="0019609F" w:rsidRPr="00683229" w:rsidRDefault="0019609F" w:rsidP="00860EB0">
      <w:pPr>
        <w:rPr>
          <w:rFonts w:ascii="Arial Narrow" w:hAnsi="Arial Narrow"/>
          <w:b/>
          <w:i/>
          <w:lang w:val="sr-Cyrl-CS"/>
        </w:rPr>
      </w:pPr>
      <w:r w:rsidRPr="00683229">
        <w:rPr>
          <w:rFonts w:ascii="Arial Narrow" w:hAnsi="Arial Narrow"/>
          <w:b/>
          <w:i/>
          <w:lang w:val="sr-Cyrl-CS"/>
        </w:rPr>
        <w:t>Планирано решење канализације</w:t>
      </w:r>
    </w:p>
    <w:p w14:paraId="167F34DE" w14:textId="77777777" w:rsidR="0019609F" w:rsidRPr="00683229" w:rsidRDefault="0019609F" w:rsidP="00860EB0">
      <w:pPr>
        <w:rPr>
          <w:rFonts w:ascii="Arial Narrow" w:hAnsi="Arial Narrow"/>
          <w:lang w:val="sr-Cyrl-CS"/>
        </w:rPr>
      </w:pPr>
      <w:r w:rsidRPr="00683229">
        <w:rPr>
          <w:rFonts w:ascii="Arial Narrow" w:hAnsi="Arial Narrow"/>
          <w:lang w:val="sr-Cyrl-CS"/>
        </w:rPr>
        <w:t>Предметно подручје је на територији „Централног“ канализационог система, а у Булбудерском сливу.</w:t>
      </w:r>
    </w:p>
    <w:p w14:paraId="291BE172" w14:textId="77777777" w:rsidR="0019609F" w:rsidRPr="00683229" w:rsidRDefault="0019609F" w:rsidP="00860EB0">
      <w:pPr>
        <w:rPr>
          <w:rFonts w:ascii="Arial Narrow" w:hAnsi="Arial Narrow"/>
          <w:lang w:val="sr-Cyrl-CS"/>
        </w:rPr>
      </w:pPr>
      <w:r w:rsidRPr="00683229">
        <w:rPr>
          <w:rFonts w:ascii="Arial Narrow" w:hAnsi="Arial Narrow"/>
          <w:lang w:val="sr-Cyrl-CS"/>
        </w:rPr>
        <w:t>На овом подручју „Централног“ канализационог система, канализациона улична мрежа заснована је према општем принципу каналисања, што је опредељење и за планирано стање.</w:t>
      </w:r>
    </w:p>
    <w:p w14:paraId="2DA4A01E" w14:textId="77777777" w:rsidR="0019609F" w:rsidRPr="00683229" w:rsidRDefault="0019609F" w:rsidP="00860EB0">
      <w:pPr>
        <w:rPr>
          <w:rFonts w:ascii="Arial Narrow" w:hAnsi="Arial Narrow"/>
          <w:lang w:val="sr-Cyrl-CS"/>
        </w:rPr>
      </w:pPr>
      <w:r w:rsidRPr="00683229">
        <w:rPr>
          <w:rFonts w:ascii="Arial Narrow" w:hAnsi="Arial Narrow"/>
          <w:lang w:val="sr-Cyrl-CS"/>
        </w:rPr>
        <w:t>Реципијент за отпадне воде са овог подручја је постојећа канализациона мрежа и колектор у Булевару Димитрија Туцовића димензија ОБ120/180 цм, чија је локација низводно изван предметног плана.</w:t>
      </w:r>
    </w:p>
    <w:p w14:paraId="1F9F603D" w14:textId="77777777" w:rsidR="0019609F" w:rsidRPr="00683229" w:rsidRDefault="0019609F" w:rsidP="00860EB0">
      <w:pPr>
        <w:rPr>
          <w:rFonts w:ascii="Arial Narrow" w:hAnsi="Arial Narrow"/>
          <w:lang w:val="sr-Cyrl-CS"/>
        </w:rPr>
      </w:pPr>
      <w:r w:rsidRPr="00683229">
        <w:rPr>
          <w:rFonts w:ascii="Arial Narrow" w:hAnsi="Arial Narrow"/>
          <w:lang w:val="sr-Cyrl-CS"/>
        </w:rPr>
        <w:t>Непосредни реципијент за атмосферске и употребљене воде је постојећа канализациона мрежа у Булевару краља Александра, улици Радоја Домановића, улици Милоша Зечевића и Батутовој улици.</w:t>
      </w:r>
    </w:p>
    <w:p w14:paraId="403BC69F" w14:textId="77777777" w:rsidR="0019609F" w:rsidRPr="00683229" w:rsidRDefault="0019609F" w:rsidP="00860EB0">
      <w:pPr>
        <w:rPr>
          <w:rFonts w:ascii="Arial Narrow" w:hAnsi="Arial Narrow"/>
          <w:lang w:val="sr-Cyrl-CS"/>
        </w:rPr>
      </w:pPr>
      <w:r w:rsidRPr="00683229">
        <w:rPr>
          <w:rFonts w:ascii="Arial Narrow" w:hAnsi="Arial Narrow"/>
          <w:lang w:val="sr-Cyrl-CS"/>
        </w:rPr>
        <w:t>У улици Булевар краља Александра где је извршена реконструкција канализационе мреже, а у улицама Радоја Домановића и Милоша Зечевића задржава се постојећа канализациона мрежа ОК300 мм, пошто задовољава по свом капацитету и налази се у коловозу саобраћајница.</w:t>
      </w:r>
    </w:p>
    <w:p w14:paraId="503FA005" w14:textId="77777777" w:rsidR="0019609F" w:rsidRPr="00683229" w:rsidRDefault="0019609F" w:rsidP="007F34D8">
      <w:pPr>
        <w:rPr>
          <w:rFonts w:ascii="Arial Narrow" w:hAnsi="Arial Narrow"/>
          <w:lang w:val="sr-Cyrl-CS"/>
        </w:rPr>
      </w:pPr>
      <w:r w:rsidRPr="00683229">
        <w:rPr>
          <w:rFonts w:ascii="Arial Narrow" w:hAnsi="Arial Narrow"/>
          <w:lang w:val="sr-Cyrl-CS"/>
        </w:rPr>
        <w:t>Планира се реконструкција и замена постојећих општих канала ОК250 мм у улицама Милоша Зечевића и Радоја Домановића, у коловозу поред постојећег, пошто су пречника мањег од минимално дозвоњеног.</w:t>
      </w:r>
    </w:p>
    <w:p w14:paraId="33EACCFD" w14:textId="7310C1F2" w:rsidR="0019609F" w:rsidRPr="00683229" w:rsidRDefault="0019609F" w:rsidP="007F34D8">
      <w:pPr>
        <w:rPr>
          <w:rFonts w:ascii="Arial Narrow" w:hAnsi="Arial Narrow"/>
          <w:lang w:val="sr-Cyrl-CS"/>
        </w:rPr>
      </w:pPr>
      <w:r w:rsidRPr="00683229">
        <w:rPr>
          <w:rFonts w:ascii="Arial Narrow" w:hAnsi="Arial Narrow"/>
          <w:lang w:val="sr-Cyrl-CS"/>
        </w:rPr>
        <w:t>За канале општег система у београдском канализационом систему минимално доз</w:t>
      </w:r>
      <w:r w:rsidR="00D2705C" w:rsidRPr="00683229">
        <w:rPr>
          <w:rFonts w:ascii="Arial Narrow" w:hAnsi="Arial Narrow"/>
          <w:lang w:val="sr-Cyrl-CS"/>
        </w:rPr>
        <w:t>вољени пречник  се планира Ø300</w:t>
      </w:r>
      <w:r w:rsidRPr="00683229">
        <w:rPr>
          <w:rFonts w:ascii="Arial Narrow" w:hAnsi="Arial Narrow"/>
          <w:lang w:val="sr-Cyrl-CS"/>
        </w:rPr>
        <w:t>мм.</w:t>
      </w:r>
    </w:p>
    <w:p w14:paraId="51C6D256" w14:textId="77777777" w:rsidR="0019609F" w:rsidRPr="00683229" w:rsidRDefault="0019609F" w:rsidP="007F34D8">
      <w:pPr>
        <w:rPr>
          <w:rFonts w:ascii="Arial Narrow" w:hAnsi="Arial Narrow"/>
          <w:lang w:val="sr-Cyrl-CS"/>
        </w:rPr>
      </w:pPr>
      <w:r w:rsidRPr="00683229">
        <w:rPr>
          <w:rFonts w:ascii="Arial Narrow" w:hAnsi="Arial Narrow"/>
          <w:lang w:val="sr-Cyrl-CS"/>
        </w:rPr>
        <w:t>Планирана реконструкција и изградња нове канализације спровешће се у складу са фазном изградњом  предметног подручја ако и прилива додатних количина воде, што ће се потврдити пројектном документацијом уз хидрауличку проверу капацитета канала до реципијената у улици Димитрија Туцовића.</w:t>
      </w:r>
    </w:p>
    <w:p w14:paraId="53801192" w14:textId="77777777" w:rsidR="0019609F" w:rsidRPr="00683229" w:rsidRDefault="0019609F" w:rsidP="007F34D8">
      <w:pPr>
        <w:rPr>
          <w:rFonts w:ascii="Arial Narrow" w:hAnsi="Arial Narrow"/>
          <w:lang w:val="sr-Cyrl-CS"/>
        </w:rPr>
      </w:pPr>
      <w:r w:rsidRPr="00683229">
        <w:rPr>
          <w:rFonts w:ascii="Arial Narrow" w:hAnsi="Arial Narrow"/>
          <w:lang w:val="sr-Cyrl-CS"/>
        </w:rPr>
        <w:t>Досадашње анализе и пројекти показали су недостатак капацитета постојећег колектора у Цвијићевој и улици Димитрија Туцовића, тзв. „Булбудерског“ канализационог система, коме и ова локација припада.</w:t>
      </w:r>
    </w:p>
    <w:p w14:paraId="732EF031" w14:textId="77777777" w:rsidR="0019609F" w:rsidRPr="00683229" w:rsidRDefault="0019609F" w:rsidP="007F34D8">
      <w:pPr>
        <w:rPr>
          <w:rFonts w:ascii="Arial Narrow" w:hAnsi="Arial Narrow"/>
          <w:lang w:val="sr-Cyrl-CS"/>
        </w:rPr>
      </w:pPr>
      <w:r w:rsidRPr="00683229">
        <w:rPr>
          <w:rFonts w:ascii="Arial Narrow" w:hAnsi="Arial Narrow"/>
          <w:lang w:val="sr-Cyrl-CS"/>
        </w:rPr>
        <w:lastRenderedPageBreak/>
        <w:t>Планирана је изградња једног новог колектора „Булбудерског“ слива дуж улица Прешернове, Шабачке, Хаџи Мустафине, Војводе Саватија, Војводе Бране, па Рузвелтовом до раскрснице са улицом Димитрија Туцовића, где је предвиђена растеретна грађевина у којој би се атмосферске воде са узводног дела слива усмериле ка тунелској деоници до излива у Дунав, низводно у односу на Панчевачки мост.</w:t>
      </w:r>
    </w:p>
    <w:p w14:paraId="6AC1860D" w14:textId="77777777" w:rsidR="0019609F" w:rsidRPr="00683229" w:rsidRDefault="0019609F" w:rsidP="007F34D8">
      <w:pPr>
        <w:rPr>
          <w:rFonts w:ascii="Arial Narrow" w:hAnsi="Arial Narrow"/>
          <w:lang w:val="sr-Cyrl-CS"/>
        </w:rPr>
      </w:pPr>
      <w:r w:rsidRPr="00683229">
        <w:rPr>
          <w:rFonts w:ascii="Arial Narrow" w:hAnsi="Arial Narrow"/>
          <w:lang w:val="sr-Cyrl-CS"/>
        </w:rPr>
        <w:t xml:space="preserve">Употребљене воде из колектора у Цвивјићевој улици (ОБ250/230 цм) преко евакуационих цеви се одводе до „Интерцептора“. </w:t>
      </w:r>
    </w:p>
    <w:p w14:paraId="1D40A37A" w14:textId="77777777" w:rsidR="0019609F" w:rsidRPr="00683229" w:rsidRDefault="0019609F" w:rsidP="007F34D8">
      <w:pPr>
        <w:rPr>
          <w:rFonts w:ascii="Arial Narrow" w:hAnsi="Arial Narrow"/>
          <w:lang w:val="sr-Cyrl-CS"/>
        </w:rPr>
      </w:pPr>
      <w:r w:rsidRPr="00683229">
        <w:rPr>
          <w:rFonts w:ascii="Arial Narrow" w:hAnsi="Arial Narrow"/>
          <w:lang w:val="sr-Cyrl-CS"/>
        </w:rPr>
        <w:t>Изградња овог колектора је неопходна како би се обезбедило безбедно каналисање, нарочито низводних делова „Булбуреског слива“, коме припада и предметни план.</w:t>
      </w:r>
    </w:p>
    <w:p w14:paraId="53CC315F" w14:textId="77777777" w:rsidR="0019609F" w:rsidRPr="00683229" w:rsidRDefault="0019609F" w:rsidP="007F34D8">
      <w:pPr>
        <w:rPr>
          <w:rFonts w:ascii="Arial Narrow" w:hAnsi="Arial Narrow"/>
          <w:lang w:val="sr-Cyrl-CS"/>
        </w:rPr>
      </w:pPr>
      <w:r w:rsidRPr="00683229">
        <w:rPr>
          <w:rFonts w:ascii="Arial Narrow" w:hAnsi="Arial Narrow"/>
          <w:lang w:val="sr-Cyrl-CS"/>
        </w:rPr>
        <w:t>За изградњу овог колектора траса је дефинисана у Плану генералне регулације грађевинског подручја седишта јединице локалне самоуправе - град Београд (целине I - XIX) („Службени лист града Београда“, бр. 20/16 и 97/16).</w:t>
      </w:r>
    </w:p>
    <w:p w14:paraId="5B8EF03D" w14:textId="77777777" w:rsidR="0019609F" w:rsidRPr="00683229" w:rsidRDefault="0019609F" w:rsidP="007F34D8">
      <w:pPr>
        <w:rPr>
          <w:rFonts w:ascii="Arial Narrow" w:hAnsi="Arial Narrow"/>
          <w:lang w:val="sr-Cyrl-CS"/>
        </w:rPr>
      </w:pPr>
      <w:r w:rsidRPr="00683229">
        <w:rPr>
          <w:rFonts w:ascii="Arial Narrow" w:hAnsi="Arial Narrow"/>
          <w:lang w:val="sr-Cyrl-CS"/>
        </w:rPr>
        <w:t>Градска канализација се планира у јавним површинама, у коловозу саобраћајница са обезбеђеним приступом возилима за потрбе одржавања у случају интервенција (колско-пешачка стаза мин. ширине 3,5 м и слободног приступа изнад од мин. 4,5 м).</w:t>
      </w:r>
    </w:p>
    <w:p w14:paraId="15A32F20" w14:textId="77777777" w:rsidR="0019609F" w:rsidRPr="00683229" w:rsidRDefault="0019609F" w:rsidP="007F34D8">
      <w:pPr>
        <w:rPr>
          <w:rFonts w:ascii="Arial Narrow" w:hAnsi="Arial Narrow"/>
          <w:lang w:val="sr-Cyrl-CS"/>
        </w:rPr>
      </w:pPr>
      <w:r w:rsidRPr="00683229">
        <w:rPr>
          <w:rFonts w:ascii="Arial Narrow" w:hAnsi="Arial Narrow"/>
          <w:lang w:val="sr-Cyrl-CS"/>
        </w:rPr>
        <w:t>На местима изнад ревизионих силаза не планира се паркирно место, као ни ометање њиховог отварања.</w:t>
      </w:r>
    </w:p>
    <w:p w14:paraId="59C5D4A4" w14:textId="06DA4D4D" w:rsidR="0019609F" w:rsidRPr="00683229" w:rsidRDefault="0019609F" w:rsidP="009318FA">
      <w:pPr>
        <w:spacing w:after="240"/>
        <w:rPr>
          <w:rFonts w:ascii="Arial Narrow" w:hAnsi="Arial Narrow"/>
          <w:lang w:val="sr-Cyrl-CS"/>
        </w:rPr>
      </w:pPr>
      <w:r w:rsidRPr="00683229">
        <w:rPr>
          <w:rFonts w:ascii="Arial Narrow" w:hAnsi="Arial Narrow"/>
          <w:lang w:val="sr-Cyrl-CS"/>
        </w:rPr>
        <w:t>Пројекте канализације радити према стандардима и техничким прописима ЈКП „Бео</w:t>
      </w:r>
      <w:r w:rsidR="009318FA" w:rsidRPr="00683229">
        <w:rPr>
          <w:rFonts w:ascii="Arial Narrow" w:hAnsi="Arial Narrow"/>
          <w:lang w:val="sr-Cyrl-CS"/>
        </w:rPr>
        <w:t>градски водовод и канлизација“.</w:t>
      </w:r>
    </w:p>
    <w:p w14:paraId="157B7B3C" w14:textId="1F926A7A" w:rsidR="0019609F" w:rsidRPr="00EC3FC9" w:rsidRDefault="0019609F" w:rsidP="007F34D8">
      <w:pPr>
        <w:pBdr>
          <w:top w:val="single" w:sz="4" w:space="1" w:color="auto"/>
        </w:pBdr>
        <w:rPr>
          <w:rFonts w:ascii="Arial Narrow" w:hAnsi="Arial Narrow"/>
          <w:i/>
          <w:sz w:val="20"/>
          <w:szCs w:val="20"/>
          <w:lang w:val="ru-RU"/>
        </w:rPr>
      </w:pPr>
      <w:r w:rsidRPr="00EC3FC9">
        <w:rPr>
          <w:rFonts w:ascii="Arial Narrow" w:hAnsi="Arial Narrow"/>
          <w:i/>
          <w:sz w:val="20"/>
          <w:szCs w:val="20"/>
          <w:lang w:val="ru-RU"/>
        </w:rPr>
        <w:t>Према условима ЈКП''Београдски водовод и канализација,'' Служба за развој, а</w:t>
      </w:r>
      <w:r w:rsidR="00D2705C" w:rsidRPr="00EC3FC9">
        <w:rPr>
          <w:rFonts w:ascii="Arial Narrow" w:hAnsi="Arial Narrow"/>
          <w:i/>
          <w:sz w:val="20"/>
          <w:szCs w:val="20"/>
          <w:lang w:val="ru-RU"/>
        </w:rPr>
        <w:t>рхив</w:t>
      </w:r>
      <w:r w:rsidRPr="00EC3FC9">
        <w:rPr>
          <w:rFonts w:ascii="Arial Narrow" w:hAnsi="Arial Narrow"/>
          <w:i/>
          <w:sz w:val="20"/>
          <w:szCs w:val="20"/>
          <w:lang w:val="ru-RU"/>
        </w:rPr>
        <w:t xml:space="preserve">.бр. </w:t>
      </w:r>
      <w:r w:rsidR="00D2705C" w:rsidRPr="00EC3FC9">
        <w:rPr>
          <w:rFonts w:ascii="Arial Narrow" w:hAnsi="Arial Narrow"/>
          <w:i/>
          <w:sz w:val="20"/>
          <w:szCs w:val="20"/>
          <w:lang w:val="ru-RU"/>
        </w:rPr>
        <w:t>3</w:t>
      </w:r>
      <w:r w:rsidR="009318FA" w:rsidRPr="00EC3FC9">
        <w:rPr>
          <w:rFonts w:ascii="Arial Narrow" w:hAnsi="Arial Narrow"/>
          <w:i/>
          <w:sz w:val="20"/>
          <w:szCs w:val="20"/>
          <w:lang w:val="ru-RU"/>
        </w:rPr>
        <w:t>0804</w:t>
      </w:r>
      <w:r w:rsidRPr="00EC3FC9">
        <w:rPr>
          <w:rFonts w:ascii="Arial Narrow" w:hAnsi="Arial Narrow"/>
          <w:i/>
          <w:sz w:val="20"/>
          <w:szCs w:val="20"/>
          <w:lang w:val="ru-RU"/>
        </w:rPr>
        <w:t xml:space="preserve"> бр. </w:t>
      </w:r>
      <w:r w:rsidRPr="00EC3FC9">
        <w:rPr>
          <w:rFonts w:ascii="Arial Narrow" w:hAnsi="Arial Narrow"/>
          <w:i/>
          <w:sz w:val="20"/>
          <w:szCs w:val="20"/>
        </w:rPr>
        <w:t>I</w:t>
      </w:r>
      <w:r w:rsidRPr="00EC3FC9">
        <w:rPr>
          <w:rFonts w:ascii="Arial Narrow" w:hAnsi="Arial Narrow"/>
          <w:i/>
          <w:sz w:val="20"/>
          <w:szCs w:val="20"/>
          <w:vertAlign w:val="subscript"/>
          <w:lang w:val="ru-RU"/>
        </w:rPr>
        <w:t>4-1</w:t>
      </w:r>
      <w:r w:rsidRPr="00EC3FC9">
        <w:rPr>
          <w:rFonts w:ascii="Arial Narrow" w:hAnsi="Arial Narrow"/>
          <w:i/>
          <w:sz w:val="20"/>
          <w:szCs w:val="20"/>
          <w:lang w:val="ru-RU"/>
        </w:rPr>
        <w:t>/</w:t>
      </w:r>
      <w:r w:rsidR="009318FA" w:rsidRPr="00EC3FC9">
        <w:rPr>
          <w:rFonts w:ascii="Arial Narrow" w:hAnsi="Arial Narrow"/>
          <w:i/>
          <w:sz w:val="20"/>
          <w:szCs w:val="20"/>
          <w:lang w:val="ru-RU"/>
        </w:rPr>
        <w:t>875 од 09.05.2018.год.</w:t>
      </w:r>
    </w:p>
    <w:p w14:paraId="6BB8BE22" w14:textId="77777777" w:rsidR="0008166E" w:rsidRPr="00EC3FC9" w:rsidRDefault="0008166E" w:rsidP="007F34D8">
      <w:pPr>
        <w:rPr>
          <w:rFonts w:ascii="Arial Narrow" w:hAnsi="Arial Narrow"/>
          <w:color w:val="FF0000"/>
          <w:lang w:val="sr-Cyrl-CS"/>
        </w:rPr>
      </w:pPr>
    </w:p>
    <w:p w14:paraId="29631BEF" w14:textId="77777777" w:rsidR="0008166E" w:rsidRPr="00EC3FC9" w:rsidRDefault="0008166E" w:rsidP="007F34D8">
      <w:pPr>
        <w:pStyle w:val="Heading5"/>
        <w:rPr>
          <w:rFonts w:ascii="Arial Narrow" w:hAnsi="Arial Narrow"/>
        </w:rPr>
      </w:pPr>
      <w:bookmarkStart w:id="339" w:name="_Toc279145728"/>
      <w:bookmarkStart w:id="340" w:name="_Toc290545310"/>
      <w:bookmarkStart w:id="341" w:name="_Toc292955373"/>
      <w:bookmarkStart w:id="342" w:name="_Toc292956112"/>
      <w:bookmarkStart w:id="343" w:name="_Toc293306136"/>
      <w:bookmarkStart w:id="344" w:name="_Toc293306300"/>
      <w:bookmarkStart w:id="345" w:name="_Toc293313199"/>
      <w:bookmarkStart w:id="346" w:name="_Toc293331265"/>
      <w:bookmarkStart w:id="347" w:name="_Toc293413822"/>
      <w:bookmarkStart w:id="348" w:name="_Toc293491004"/>
      <w:bookmarkStart w:id="349" w:name="_Toc293494955"/>
      <w:bookmarkStart w:id="350" w:name="_Toc327269914"/>
      <w:bookmarkStart w:id="351" w:name="_Toc327434434"/>
      <w:bookmarkStart w:id="352" w:name="_Toc332285915"/>
      <w:bookmarkStart w:id="353" w:name="_Toc353540392"/>
      <w:bookmarkStart w:id="354" w:name="_Toc449029038"/>
      <w:r w:rsidRPr="00EC3FC9">
        <w:rPr>
          <w:rFonts w:ascii="Arial Narrow" w:hAnsi="Arial Narrow"/>
          <w:lang w:val="sr-Cyrl-CS"/>
        </w:rPr>
        <w:t>4</w:t>
      </w:r>
      <w:r w:rsidRPr="00EC3FC9">
        <w:rPr>
          <w:rFonts w:ascii="Arial Narrow" w:hAnsi="Arial Narrow"/>
        </w:rPr>
        <w:t>.2.</w:t>
      </w:r>
      <w:r w:rsidRPr="00EC3FC9">
        <w:rPr>
          <w:rFonts w:ascii="Arial Narrow" w:hAnsi="Arial Narrow"/>
          <w:lang w:val="sr-Cyrl-RS"/>
        </w:rPr>
        <w:t>3</w:t>
      </w:r>
      <w:r w:rsidRPr="00EC3FC9">
        <w:rPr>
          <w:rFonts w:ascii="Arial Narrow" w:hAnsi="Arial Narrow"/>
        </w:rPr>
        <w:t>.</w:t>
      </w:r>
      <w:r w:rsidRPr="00EC3FC9">
        <w:rPr>
          <w:rFonts w:ascii="Arial Narrow" w:hAnsi="Arial Narrow"/>
        </w:rPr>
        <w:tab/>
        <w:t>ЕЛЕКТРОЕНЕРГЕТСКА МРЕЖА И ОБЈЕКТИ</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A3363C8" w14:textId="2A2CA9C5" w:rsidR="0008166E" w:rsidRPr="00EC3FC9" w:rsidRDefault="0008166E" w:rsidP="007F34D8">
      <w:pPr>
        <w:pStyle w:val="NormalItalic"/>
        <w:rPr>
          <w:rFonts w:ascii="Arial Narrow" w:hAnsi="Arial Narrow"/>
          <w:iCs/>
        </w:rPr>
      </w:pPr>
      <w:bookmarkStart w:id="355" w:name="_Hlk521593298"/>
      <w:r w:rsidRPr="00EC3FC9">
        <w:rPr>
          <w:rFonts w:ascii="Arial Narrow" w:hAnsi="Arial Narrow"/>
          <w:iCs/>
        </w:rPr>
        <w:t xml:space="preserve">(графички прилог бр. </w:t>
      </w:r>
      <w:r w:rsidRPr="00EC3FC9">
        <w:rPr>
          <w:rFonts w:ascii="Arial Narrow" w:hAnsi="Arial Narrow"/>
          <w:iCs/>
          <w:lang w:val="sr-Cyrl-RS"/>
        </w:rPr>
        <w:t>7</w:t>
      </w:r>
      <w:r w:rsidRPr="00EC3FC9">
        <w:rPr>
          <w:rFonts w:ascii="Arial Narrow" w:hAnsi="Arial Narrow"/>
          <w:iCs/>
        </w:rPr>
        <w:t xml:space="preserve"> </w:t>
      </w:r>
      <w:r w:rsidRPr="00EC3FC9">
        <w:rPr>
          <w:rFonts w:ascii="Arial Narrow" w:hAnsi="Arial Narrow"/>
          <w:iCs/>
          <w:lang w:val="sr-Latn-CS"/>
        </w:rPr>
        <w:t>„</w:t>
      </w:r>
      <w:r w:rsidRPr="00EC3FC9">
        <w:rPr>
          <w:rFonts w:ascii="Arial Narrow" w:hAnsi="Arial Narrow"/>
        </w:rPr>
        <w:t xml:space="preserve">Електроенергетска </w:t>
      </w:r>
      <w:r w:rsidR="00610267" w:rsidRPr="00EC3FC9">
        <w:rPr>
          <w:rFonts w:ascii="Arial Narrow" w:hAnsi="Arial Narrow"/>
          <w:lang w:val="sr-Cyrl-RS"/>
        </w:rPr>
        <w:t xml:space="preserve">и телекомуникациона </w:t>
      </w:r>
      <w:r w:rsidRPr="00EC3FC9">
        <w:rPr>
          <w:rFonts w:ascii="Arial Narrow" w:hAnsi="Arial Narrow"/>
        </w:rPr>
        <w:t>мрежа и објекти</w:t>
      </w:r>
      <w:r w:rsidRPr="00EC3FC9">
        <w:rPr>
          <w:rFonts w:ascii="Arial Narrow" w:hAnsi="Arial Narrow"/>
          <w:iCs/>
          <w:lang w:val="sr-Latn-CS"/>
        </w:rPr>
        <w:t>“</w:t>
      </w:r>
      <w:r w:rsidRPr="00EC3FC9">
        <w:rPr>
          <w:rFonts w:ascii="Arial Narrow" w:hAnsi="Arial Narrow"/>
          <w:iCs/>
        </w:rPr>
        <w:t xml:space="preserve"> Р</w:t>
      </w:r>
      <w:r w:rsidRPr="00EC3FC9">
        <w:rPr>
          <w:rFonts w:ascii="Arial Narrow" w:hAnsi="Arial Narrow"/>
        </w:rPr>
        <w:t xml:space="preserve"> 1:</w:t>
      </w:r>
      <w:r w:rsidRPr="00EC3FC9">
        <w:rPr>
          <w:rFonts w:ascii="Arial Narrow" w:hAnsi="Arial Narrow"/>
          <w:lang w:val="sr-Cyrl-RS"/>
        </w:rPr>
        <w:t>500</w:t>
      </w:r>
      <w:r w:rsidRPr="00EC3FC9">
        <w:rPr>
          <w:rFonts w:ascii="Arial Narrow" w:hAnsi="Arial Narrow"/>
          <w:iCs/>
        </w:rPr>
        <w:t>)</w:t>
      </w:r>
    </w:p>
    <w:bookmarkEnd w:id="355"/>
    <w:p w14:paraId="583F7F4A" w14:textId="77777777" w:rsidR="00D818FA" w:rsidRPr="00EC3FC9" w:rsidRDefault="00D818FA" w:rsidP="00D818FA">
      <w:pPr>
        <w:pStyle w:val="NormalItalic"/>
        <w:rPr>
          <w:rFonts w:ascii="Arial Narrow" w:hAnsi="Arial Narrow"/>
          <w:i w:val="0"/>
          <w:iCs/>
          <w:color w:val="0070C0"/>
          <w:sz w:val="24"/>
          <w:szCs w:val="24"/>
        </w:rPr>
      </w:pPr>
    </w:p>
    <w:p w14:paraId="17032449" w14:textId="1BD2135D" w:rsidR="00D818FA" w:rsidRDefault="00D818FA" w:rsidP="00D818FA">
      <w:pPr>
        <w:spacing w:after="60"/>
        <w:rPr>
          <w:rFonts w:ascii="Arial Narrow" w:hAnsi="Arial Narrow"/>
          <w:i/>
          <w:iCs/>
          <w:sz w:val="20"/>
          <w:szCs w:val="20"/>
          <w:lang w:val="sr-Cyrl-CS"/>
        </w:rPr>
      </w:pPr>
      <w:r w:rsidRPr="00EC3FC9">
        <w:rPr>
          <w:rFonts w:ascii="Arial Narrow" w:hAnsi="Arial Narrow"/>
          <w:i/>
          <w:iCs/>
          <w:sz w:val="20"/>
          <w:szCs w:val="20"/>
          <w:lang w:val="sr-Cyrl-CS"/>
        </w:rPr>
        <w:t xml:space="preserve">Табела </w:t>
      </w:r>
      <w:r w:rsidR="008A6950">
        <w:rPr>
          <w:rFonts w:ascii="Arial Narrow" w:hAnsi="Arial Narrow"/>
          <w:i/>
          <w:iCs/>
          <w:sz w:val="20"/>
          <w:szCs w:val="20"/>
          <w:lang w:val="sr-Cyrl-CS"/>
        </w:rPr>
        <w:t>0</w:t>
      </w:r>
      <w:r w:rsidRPr="00EC3FC9">
        <w:rPr>
          <w:rFonts w:ascii="Arial Narrow" w:hAnsi="Arial Narrow"/>
          <w:i/>
          <w:iCs/>
          <w:sz w:val="20"/>
          <w:szCs w:val="20"/>
          <w:lang w:val="sr-Cyrl-CS"/>
        </w:rPr>
        <w:t>5 – Електроенергетски објекти и комплекси - грађевинске парцеле</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6573"/>
        <w:gridCol w:w="1082"/>
      </w:tblGrid>
      <w:tr w:rsidR="001B717A" w:rsidRPr="00EC3FC9" w14:paraId="1048D326" w14:textId="77777777" w:rsidTr="00937444">
        <w:trPr>
          <w:trHeight w:val="526"/>
          <w:jc w:val="center"/>
        </w:trPr>
        <w:tc>
          <w:tcPr>
            <w:tcW w:w="2263" w:type="dxa"/>
            <w:shd w:val="clear" w:color="auto" w:fill="D9D9D9" w:themeFill="background1" w:themeFillShade="D9"/>
            <w:vAlign w:val="center"/>
          </w:tcPr>
          <w:p w14:paraId="42F6D758" w14:textId="63784C52" w:rsidR="001B717A" w:rsidRPr="00C224D1" w:rsidRDefault="00937444" w:rsidP="00937444">
            <w:pPr>
              <w:pStyle w:val="BodyText"/>
              <w:jc w:val="center"/>
              <w:rPr>
                <w:rFonts w:ascii="Arial Narrow" w:hAnsi="Arial Narrow" w:cs="Tahoma"/>
                <w:b/>
                <w:sz w:val="20"/>
                <w:lang w:val="sr-Cyrl-RS"/>
              </w:rPr>
            </w:pPr>
            <w:r w:rsidRPr="00C224D1">
              <w:rPr>
                <w:rFonts w:ascii="Arial Narrow" w:hAnsi="Arial Narrow" w:cs="Tahoma"/>
                <w:b/>
                <w:sz w:val="20"/>
                <w:lang w:val="sr-Cyrl-RS"/>
              </w:rPr>
              <w:t>Назив јавне површине</w:t>
            </w:r>
          </w:p>
        </w:tc>
        <w:tc>
          <w:tcPr>
            <w:tcW w:w="6573" w:type="dxa"/>
            <w:shd w:val="clear" w:color="auto" w:fill="D9D9D9" w:themeFill="background1" w:themeFillShade="D9"/>
            <w:vAlign w:val="center"/>
          </w:tcPr>
          <w:p w14:paraId="12B0361F" w14:textId="6A1B0B5E" w:rsidR="001B717A" w:rsidRPr="00C224D1" w:rsidRDefault="00937444" w:rsidP="00937444">
            <w:pPr>
              <w:pStyle w:val="BodyText"/>
              <w:jc w:val="center"/>
              <w:rPr>
                <w:rFonts w:ascii="Arial Narrow" w:hAnsi="Arial Narrow" w:cs="Tahoma"/>
                <w:b/>
                <w:sz w:val="20"/>
              </w:rPr>
            </w:pPr>
            <w:r w:rsidRPr="00C224D1">
              <w:rPr>
                <w:rFonts w:ascii="Arial Narrow" w:hAnsi="Arial Narrow" w:cs="Tahoma"/>
                <w:b/>
                <w:sz w:val="20"/>
                <w:lang w:val="sr-Cyrl-CS"/>
              </w:rPr>
              <w:t>Број катастарске парцеле</w:t>
            </w:r>
          </w:p>
        </w:tc>
        <w:tc>
          <w:tcPr>
            <w:tcW w:w="1082" w:type="dxa"/>
            <w:shd w:val="clear" w:color="auto" w:fill="D9D9D9" w:themeFill="background1" w:themeFillShade="D9"/>
            <w:vAlign w:val="center"/>
          </w:tcPr>
          <w:p w14:paraId="0D18ED00" w14:textId="651A1C8D" w:rsidR="001B717A" w:rsidRPr="00C224D1" w:rsidRDefault="001B717A" w:rsidP="00937444">
            <w:pPr>
              <w:pStyle w:val="BodyText"/>
              <w:jc w:val="center"/>
              <w:rPr>
                <w:rFonts w:ascii="Arial Narrow" w:hAnsi="Arial Narrow" w:cs="Tahoma"/>
                <w:b/>
                <w:sz w:val="20"/>
              </w:rPr>
            </w:pPr>
            <w:r w:rsidRPr="00C224D1">
              <w:rPr>
                <w:rFonts w:ascii="Arial Narrow" w:hAnsi="Arial Narrow" w:cs="Tahoma"/>
                <w:b/>
                <w:sz w:val="20"/>
                <w:lang w:val="sr-Cyrl-CS"/>
              </w:rPr>
              <w:t>Ознака</w:t>
            </w:r>
            <w:r w:rsidRPr="00C224D1">
              <w:rPr>
                <w:rFonts w:ascii="Arial Narrow" w:hAnsi="Arial Narrow" w:cs="Tahoma"/>
                <w:b/>
                <w:sz w:val="20"/>
              </w:rPr>
              <w:t xml:space="preserve"> грађ</w:t>
            </w:r>
            <w:r w:rsidRPr="00C224D1">
              <w:rPr>
                <w:rFonts w:ascii="Arial Narrow" w:hAnsi="Arial Narrow" w:cs="Tahoma"/>
                <w:b/>
                <w:sz w:val="20"/>
                <w:lang w:val="sr-Cyrl-RS"/>
              </w:rPr>
              <w:t>.</w:t>
            </w:r>
            <w:r w:rsidRPr="00C224D1">
              <w:rPr>
                <w:rFonts w:ascii="Arial Narrow" w:hAnsi="Arial Narrow" w:cs="Tahoma"/>
                <w:b/>
                <w:sz w:val="20"/>
                <w:lang w:val="sr-Cyrl-CS"/>
              </w:rPr>
              <w:t xml:space="preserve"> </w:t>
            </w:r>
            <w:r w:rsidRPr="00C224D1">
              <w:rPr>
                <w:rFonts w:ascii="Arial Narrow" w:hAnsi="Arial Narrow" w:cs="Tahoma"/>
                <w:b/>
                <w:sz w:val="20"/>
                <w:lang w:val="sr-Cyrl-RS"/>
              </w:rPr>
              <w:t>п</w:t>
            </w:r>
            <w:r w:rsidRPr="00C224D1">
              <w:rPr>
                <w:rFonts w:ascii="Arial Narrow" w:hAnsi="Arial Narrow" w:cs="Tahoma"/>
                <w:b/>
                <w:sz w:val="20"/>
              </w:rPr>
              <w:t>арц</w:t>
            </w:r>
            <w:r w:rsidRPr="00C224D1">
              <w:rPr>
                <w:rFonts w:ascii="Arial Narrow" w:hAnsi="Arial Narrow" w:cs="Tahoma"/>
                <w:b/>
                <w:sz w:val="20"/>
                <w:lang w:val="sr-Cyrl-RS"/>
              </w:rPr>
              <w:t>.</w:t>
            </w:r>
          </w:p>
        </w:tc>
      </w:tr>
      <w:tr w:rsidR="001B717A" w:rsidRPr="00EC3FC9" w14:paraId="26AAEDE8" w14:textId="77777777" w:rsidTr="00937444">
        <w:trPr>
          <w:trHeight w:val="720"/>
          <w:jc w:val="center"/>
        </w:trPr>
        <w:tc>
          <w:tcPr>
            <w:tcW w:w="2263" w:type="dxa"/>
            <w:vAlign w:val="center"/>
          </w:tcPr>
          <w:p w14:paraId="54D90A7B" w14:textId="1189EA12" w:rsidR="001B717A" w:rsidRPr="00C224D1" w:rsidRDefault="00937444" w:rsidP="00D053DF">
            <w:pPr>
              <w:pStyle w:val="BodyText"/>
              <w:rPr>
                <w:rFonts w:ascii="Arial Narrow" w:hAnsi="Arial Narrow" w:cs="Tahoma"/>
                <w:color w:val="FF0000"/>
                <w:sz w:val="20"/>
                <w:lang w:val="sr-Cyrl-CS"/>
              </w:rPr>
            </w:pPr>
            <w:r w:rsidRPr="00C224D1">
              <w:rPr>
                <w:rFonts w:ascii="Arial Narrow" w:hAnsi="Arial Narrow" w:cs="Tahoma"/>
                <w:sz w:val="20"/>
                <w:lang w:val="sr-Cyrl-CS"/>
              </w:rPr>
              <w:t>Трансформаторска станица</w:t>
            </w:r>
          </w:p>
        </w:tc>
        <w:tc>
          <w:tcPr>
            <w:tcW w:w="6573" w:type="dxa"/>
            <w:vAlign w:val="center"/>
          </w:tcPr>
          <w:p w14:paraId="2573FAEF" w14:textId="77777777" w:rsidR="001B717A" w:rsidRPr="00C224D1" w:rsidRDefault="001B717A" w:rsidP="00D053DF">
            <w:pPr>
              <w:rPr>
                <w:rFonts w:ascii="Arial Narrow" w:hAnsi="Arial Narrow"/>
                <w:sz w:val="20"/>
                <w:szCs w:val="20"/>
                <w:lang w:val="sr-Cyrl-RS"/>
              </w:rPr>
            </w:pPr>
            <w:r w:rsidRPr="00C224D1">
              <w:rPr>
                <w:rFonts w:ascii="Arial Narrow" w:hAnsi="Arial Narrow"/>
                <w:sz w:val="20"/>
                <w:szCs w:val="20"/>
                <w:lang w:val="sr-Cyrl-RS"/>
              </w:rPr>
              <w:t xml:space="preserve">К.О. </w:t>
            </w:r>
            <w:r w:rsidRPr="00C224D1">
              <w:rPr>
                <w:rFonts w:ascii="Arial Narrow" w:hAnsi="Arial Narrow"/>
                <w:sz w:val="20"/>
                <w:szCs w:val="20"/>
              </w:rPr>
              <w:t>Звездара</w:t>
            </w:r>
          </w:p>
          <w:p w14:paraId="6D6E6C07" w14:textId="77777777" w:rsidR="001B717A" w:rsidRPr="00C224D1" w:rsidRDefault="001B717A" w:rsidP="00D053DF">
            <w:pPr>
              <w:rPr>
                <w:rFonts w:ascii="Arial Narrow" w:hAnsi="Arial Narrow"/>
                <w:sz w:val="20"/>
                <w:szCs w:val="20"/>
              </w:rPr>
            </w:pPr>
            <w:r w:rsidRPr="00C224D1">
              <w:rPr>
                <w:rFonts w:ascii="Arial Narrow" w:hAnsi="Arial Narrow"/>
                <w:sz w:val="20"/>
                <w:szCs w:val="20"/>
              </w:rPr>
              <w:t>Делови катастарских парцела:</w:t>
            </w:r>
          </w:p>
          <w:p w14:paraId="40333424" w14:textId="10D15085" w:rsidR="001B717A" w:rsidRPr="00C224D1" w:rsidRDefault="00937444" w:rsidP="00D053DF">
            <w:pPr>
              <w:pStyle w:val="PlainText"/>
              <w:rPr>
                <w:rFonts w:ascii="Arial Narrow" w:hAnsi="Arial Narrow" w:cs="Tahoma"/>
                <w:color w:val="FF0000"/>
                <w:highlight w:val="yellow"/>
                <w:lang w:val="sr-Cyrl-RS"/>
              </w:rPr>
            </w:pPr>
            <w:r w:rsidRPr="00C224D1">
              <w:rPr>
                <w:rFonts w:ascii="Arial Narrow" w:hAnsi="Arial Narrow" w:cs="Tahoma"/>
                <w:lang w:val="sr-Cyrl-RS"/>
              </w:rPr>
              <w:t>4254, 4255/104, 4270/3</w:t>
            </w:r>
          </w:p>
        </w:tc>
        <w:tc>
          <w:tcPr>
            <w:tcW w:w="1082" w:type="dxa"/>
            <w:vAlign w:val="center"/>
          </w:tcPr>
          <w:p w14:paraId="07641CA0" w14:textId="5469B1DD" w:rsidR="001B717A" w:rsidRPr="00C224D1" w:rsidRDefault="00937444" w:rsidP="00937444">
            <w:pPr>
              <w:pStyle w:val="BodyText"/>
              <w:jc w:val="center"/>
              <w:rPr>
                <w:rFonts w:ascii="Arial Narrow" w:hAnsi="Arial Narrow" w:cs="Tahoma"/>
                <w:b/>
                <w:color w:val="FF0000"/>
                <w:sz w:val="20"/>
                <w:lang w:val="sr-Cyrl-CS"/>
              </w:rPr>
            </w:pPr>
            <w:r w:rsidRPr="00C224D1">
              <w:rPr>
                <w:rFonts w:ascii="Arial Narrow" w:hAnsi="Arial Narrow" w:cs="Tahoma"/>
                <w:b/>
                <w:sz w:val="20"/>
                <w:lang w:val="sr-Cyrl-CS"/>
              </w:rPr>
              <w:t>ТС</w:t>
            </w:r>
          </w:p>
        </w:tc>
      </w:tr>
    </w:tbl>
    <w:p w14:paraId="2BB6B2BC" w14:textId="77777777" w:rsidR="00D818FA" w:rsidRPr="00EC3FC9" w:rsidRDefault="00D818FA" w:rsidP="00D818FA">
      <w:pPr>
        <w:pStyle w:val="NormalItalic"/>
        <w:spacing w:before="60"/>
        <w:rPr>
          <w:rFonts w:ascii="Arial Narrow" w:hAnsi="Arial Narrow"/>
          <w:sz w:val="20"/>
          <w:szCs w:val="20"/>
          <w:lang w:val="sr-Cyrl-RS"/>
        </w:rPr>
      </w:pPr>
      <w:r w:rsidRPr="00EC3FC9">
        <w:rPr>
          <w:rFonts w:ascii="Arial Narrow" w:hAnsi="Arial Narrow"/>
          <w:b/>
          <w:sz w:val="20"/>
          <w:szCs w:val="20"/>
          <w:u w:val="single"/>
        </w:rPr>
        <w:t>Напомена:</w:t>
      </w:r>
      <w:r w:rsidRPr="00EC3FC9">
        <w:rPr>
          <w:rFonts w:ascii="Arial Narrow" w:hAnsi="Arial Narrow"/>
          <w:b/>
          <w:i w:val="0"/>
          <w:sz w:val="20"/>
          <w:szCs w:val="20"/>
        </w:rPr>
        <w:t xml:space="preserve"> </w:t>
      </w:r>
      <w:r w:rsidRPr="00EC3FC9">
        <w:rPr>
          <w:rFonts w:ascii="Arial Narrow" w:hAnsi="Arial Narrow"/>
          <w:i w:val="0"/>
          <w:sz w:val="20"/>
          <w:szCs w:val="20"/>
        </w:rPr>
        <w:t xml:space="preserve">У случају неслагања бројева катастарских и грађевинских парцела из текстуалног и графичког дела Плана, важе бројеви катастарских и грађевинских парцела из графичког прилога </w:t>
      </w:r>
      <w:r w:rsidRPr="00EC3FC9">
        <w:rPr>
          <w:rFonts w:ascii="Arial Narrow" w:hAnsi="Arial Narrow"/>
          <w:sz w:val="20"/>
          <w:szCs w:val="20"/>
        </w:rPr>
        <w:t>бр.</w:t>
      </w:r>
      <w:r w:rsidRPr="00EC3FC9">
        <w:rPr>
          <w:rFonts w:ascii="Arial Narrow" w:hAnsi="Arial Narrow"/>
          <w:sz w:val="20"/>
          <w:szCs w:val="20"/>
          <w:lang w:val="sr-Cyrl-RS"/>
        </w:rPr>
        <w:t>5</w:t>
      </w:r>
      <w:r w:rsidRPr="00EC3FC9">
        <w:rPr>
          <w:rFonts w:ascii="Arial Narrow" w:hAnsi="Arial Narrow"/>
          <w:sz w:val="20"/>
          <w:szCs w:val="20"/>
        </w:rPr>
        <w:t xml:space="preserve"> „План </w:t>
      </w:r>
      <w:r w:rsidRPr="00EC3FC9">
        <w:rPr>
          <w:rFonts w:ascii="Arial Narrow" w:hAnsi="Arial Narrow"/>
          <w:sz w:val="20"/>
          <w:szCs w:val="20"/>
          <w:lang w:val="sr-Cyrl-RS"/>
        </w:rPr>
        <w:t>парцелације</w:t>
      </w:r>
      <w:r w:rsidRPr="00EC3FC9">
        <w:rPr>
          <w:rFonts w:ascii="Arial Narrow" w:hAnsi="Arial Narrow"/>
          <w:sz w:val="20"/>
          <w:szCs w:val="20"/>
        </w:rPr>
        <w:t xml:space="preserve"> са смерницама за спровођење“</w:t>
      </w:r>
      <w:r w:rsidRPr="00EC3FC9">
        <w:rPr>
          <w:rFonts w:ascii="Arial Narrow" w:hAnsi="Arial Narrow"/>
          <w:sz w:val="20"/>
          <w:szCs w:val="20"/>
          <w:lang w:val="sr-Cyrl-RS"/>
        </w:rPr>
        <w:t>,</w:t>
      </w:r>
      <w:r w:rsidRPr="00EC3FC9">
        <w:rPr>
          <w:rFonts w:ascii="Arial Narrow" w:hAnsi="Arial Narrow"/>
          <w:sz w:val="20"/>
          <w:szCs w:val="20"/>
        </w:rPr>
        <w:t xml:space="preserve"> </w:t>
      </w:r>
      <w:r w:rsidRPr="00EC3FC9">
        <w:rPr>
          <w:rFonts w:ascii="Arial Narrow" w:hAnsi="Arial Narrow"/>
          <w:sz w:val="20"/>
          <w:szCs w:val="20"/>
          <w:lang w:val="sr-Cyrl-RS"/>
        </w:rPr>
        <w:t xml:space="preserve">            </w:t>
      </w:r>
      <w:r w:rsidRPr="00EC3FC9">
        <w:rPr>
          <w:rFonts w:ascii="Arial Narrow" w:hAnsi="Arial Narrow"/>
          <w:sz w:val="20"/>
          <w:szCs w:val="20"/>
        </w:rPr>
        <w:t>Р 1:500</w:t>
      </w:r>
      <w:r w:rsidRPr="00EC3FC9">
        <w:rPr>
          <w:rFonts w:ascii="Arial Narrow" w:hAnsi="Arial Narrow"/>
          <w:sz w:val="20"/>
          <w:szCs w:val="20"/>
          <w:lang w:val="sr-Cyrl-RS"/>
        </w:rPr>
        <w:t>.</w:t>
      </w:r>
    </w:p>
    <w:p w14:paraId="597A8B1D" w14:textId="77777777" w:rsidR="0019609F" w:rsidRPr="00EC3FC9" w:rsidRDefault="0019609F" w:rsidP="007F34D8">
      <w:pPr>
        <w:pStyle w:val="NormalItalic"/>
        <w:rPr>
          <w:rFonts w:ascii="Arial Narrow" w:hAnsi="Arial Narrow"/>
          <w:i w:val="0"/>
          <w:iCs/>
          <w:sz w:val="24"/>
          <w:szCs w:val="24"/>
        </w:rPr>
      </w:pPr>
    </w:p>
    <w:p w14:paraId="4D37AA55" w14:textId="77777777" w:rsidR="0019609F" w:rsidRPr="00683229" w:rsidRDefault="0019609F" w:rsidP="00860EB0">
      <w:pPr>
        <w:rPr>
          <w:rFonts w:ascii="Arial Narrow" w:hAnsi="Arial Narrow"/>
          <w:lang w:val="sr-Cyrl-CS"/>
        </w:rPr>
      </w:pPr>
      <w:r w:rsidRPr="00683229">
        <w:rPr>
          <w:rFonts w:ascii="Arial Narrow" w:hAnsi="Arial Narrow"/>
          <w:lang w:val="sr-Cyrl-CS"/>
        </w:rPr>
        <w:t>У оквиру границе Плана нису изграђени, нити се планирају, електроенергетски (ее) објекти напонског нивоа 110 kV или вишег.</w:t>
      </w:r>
    </w:p>
    <w:p w14:paraId="6B8E592A" w14:textId="77777777" w:rsidR="0019609F" w:rsidRPr="00683229" w:rsidRDefault="0019609F" w:rsidP="00860EB0">
      <w:pPr>
        <w:rPr>
          <w:rFonts w:ascii="Arial Narrow" w:hAnsi="Arial Narrow"/>
          <w:lang w:val="sr-Cyrl-CS"/>
        </w:rPr>
      </w:pPr>
      <w:r w:rsidRPr="00683229">
        <w:rPr>
          <w:rFonts w:ascii="Arial Narrow" w:hAnsi="Arial Narrow"/>
          <w:lang w:val="sr-Cyrl-CS"/>
        </w:rPr>
        <w:t>У оквиру границе Плана изграђени су следећи ее објекти:</w:t>
      </w:r>
    </w:p>
    <w:p w14:paraId="4EFF9BBD" w14:textId="77777777" w:rsidR="0019609F" w:rsidRPr="00683229" w:rsidRDefault="0019609F" w:rsidP="00860EB0">
      <w:pPr>
        <w:numPr>
          <w:ilvl w:val="0"/>
          <w:numId w:val="37"/>
        </w:numPr>
        <w:rPr>
          <w:rFonts w:ascii="Arial Narrow" w:hAnsi="Arial Narrow"/>
          <w:lang w:val="sr-Cyrl-CS"/>
        </w:rPr>
      </w:pPr>
      <w:r w:rsidRPr="00683229">
        <w:rPr>
          <w:rFonts w:ascii="Arial Narrow" w:hAnsi="Arial Narrow"/>
          <w:lang w:val="sr-Cyrl-RS"/>
        </w:rPr>
        <w:t xml:space="preserve">четири (4) </w:t>
      </w:r>
      <w:r w:rsidRPr="00683229">
        <w:rPr>
          <w:rFonts w:ascii="Arial Narrow" w:hAnsi="Arial Narrow"/>
          <w:lang w:val="sr-Cyrl-CS"/>
        </w:rPr>
        <w:t>подземна вода 35 kV, веза трансформаторске станице (ТС) 35/10 kV „Шеста Мушка“ са ТС 110/35 kV „Београд 4“. Водови су изграђени, по два (2) у истом рову, западном страном Улице Батутова испод тротоарског простора и зелених површина;</w:t>
      </w:r>
    </w:p>
    <w:p w14:paraId="3F0688B0" w14:textId="77777777" w:rsidR="0019609F" w:rsidRPr="00683229" w:rsidRDefault="0019609F" w:rsidP="00860EB0">
      <w:pPr>
        <w:pStyle w:val="BodyText"/>
        <w:numPr>
          <w:ilvl w:val="0"/>
          <w:numId w:val="37"/>
        </w:numPr>
        <w:rPr>
          <w:rFonts w:ascii="Arial Narrow" w:hAnsi="Arial Narrow" w:cs="Tahoma"/>
          <w:sz w:val="22"/>
          <w:szCs w:val="22"/>
          <w:lang w:val="sr-Cyrl-CS"/>
        </w:rPr>
      </w:pPr>
      <w:r w:rsidRPr="00683229">
        <w:rPr>
          <w:rFonts w:ascii="Arial Narrow" w:hAnsi="Arial Narrow" w:cs="Tahoma"/>
          <w:sz w:val="22"/>
          <w:szCs w:val="22"/>
          <w:lang w:val="sr-Cyrl-CS"/>
        </w:rPr>
        <w:t xml:space="preserve">једна (1) ТС 10/0,4 kV „Булевар Краља Александра бр. 217 Бгд“ (регистарског броја Б-393). ТС је изграђена у оквиру постојећег објекта уз Булевар краља Александра; </w:t>
      </w:r>
    </w:p>
    <w:p w14:paraId="78B69868" w14:textId="77777777" w:rsidR="0019609F" w:rsidRPr="00683229" w:rsidRDefault="0019609F" w:rsidP="00860EB0">
      <w:pPr>
        <w:pStyle w:val="BodyText"/>
        <w:numPr>
          <w:ilvl w:val="0"/>
          <w:numId w:val="37"/>
        </w:numPr>
        <w:rPr>
          <w:rFonts w:ascii="Arial Narrow" w:hAnsi="Arial Narrow" w:cs="Tahoma"/>
          <w:sz w:val="22"/>
          <w:szCs w:val="22"/>
          <w:lang w:val="sr-Cyrl-CS"/>
        </w:rPr>
      </w:pPr>
      <w:r w:rsidRPr="00683229">
        <w:rPr>
          <w:rFonts w:ascii="Arial Narrow" w:hAnsi="Arial Narrow" w:cs="Tahoma"/>
          <w:sz w:val="22"/>
          <w:szCs w:val="22"/>
          <w:lang w:val="sr-Cyrl-CS"/>
        </w:rPr>
        <w:t>подземни кабловски водови 10 kV за напајање постојећих ТС 10/0,4 kV. Водови 10 kV изграђени су у тротоарском простору пратећи коридор постојећих саобраћајних површина;</w:t>
      </w:r>
    </w:p>
    <w:p w14:paraId="1001D122" w14:textId="77777777" w:rsidR="0019609F" w:rsidRPr="00683229" w:rsidRDefault="0019609F" w:rsidP="00860EB0">
      <w:pPr>
        <w:pStyle w:val="BodyText"/>
        <w:numPr>
          <w:ilvl w:val="0"/>
          <w:numId w:val="37"/>
        </w:numPr>
        <w:rPr>
          <w:rFonts w:ascii="Arial Narrow" w:hAnsi="Arial Narrow" w:cs="Tahoma"/>
          <w:sz w:val="22"/>
          <w:szCs w:val="22"/>
          <w:lang w:val="sr-Cyrl-CS"/>
        </w:rPr>
      </w:pPr>
      <w:r w:rsidRPr="00683229">
        <w:rPr>
          <w:rFonts w:ascii="Arial Narrow" w:hAnsi="Arial Narrow" w:cs="Tahoma"/>
          <w:sz w:val="22"/>
          <w:szCs w:val="22"/>
          <w:lang w:val="sr-Cyrl-CS"/>
        </w:rPr>
        <w:t>кабловски водови 1 kV за напајање: објеката, јавног осветљења (ЈО) и семафорске сигнализације. Водови 1 kV изграђени су подземно и надземно, на армирано бетонским стубовима, у неизграђеним површинама и тротоарском простору пратећи коридор постојећих саобраћајних површина.</w:t>
      </w:r>
    </w:p>
    <w:p w14:paraId="30C0C8DD" w14:textId="77777777" w:rsidR="0019609F" w:rsidRPr="00683229" w:rsidRDefault="0019609F" w:rsidP="00860EB0">
      <w:pPr>
        <w:rPr>
          <w:rFonts w:ascii="Arial Narrow" w:hAnsi="Arial Narrow"/>
          <w:lang w:val="sr-Cyrl-CS"/>
        </w:rPr>
      </w:pPr>
      <w:r w:rsidRPr="00683229">
        <w:rPr>
          <w:rFonts w:ascii="Arial Narrow" w:hAnsi="Arial Narrow"/>
          <w:lang w:val="sr-Cyrl-CS"/>
        </w:rPr>
        <w:t>Постојеће саобраћајне површине опремљене су инсталацијама ЈО.</w:t>
      </w:r>
    </w:p>
    <w:p w14:paraId="6EE69302" w14:textId="77777777" w:rsidR="0019609F" w:rsidRPr="00683229" w:rsidRDefault="0019609F" w:rsidP="00860EB0">
      <w:pPr>
        <w:rPr>
          <w:rFonts w:ascii="Arial Narrow" w:hAnsi="Arial Narrow"/>
          <w:lang w:val="sr-Cyrl-CS"/>
        </w:rPr>
      </w:pPr>
      <w:r w:rsidRPr="00683229">
        <w:rPr>
          <w:rFonts w:ascii="Arial Narrow" w:hAnsi="Arial Narrow"/>
          <w:lang w:val="sr-Cyrl-CS"/>
        </w:rPr>
        <w:t>Напајање електричном енергијом предметног подручја оријентисано је на ТС 35/10 kV „Шеста Мушка“.</w:t>
      </w:r>
    </w:p>
    <w:p w14:paraId="1EA2B3EE" w14:textId="77777777" w:rsidR="0019609F" w:rsidRPr="00683229" w:rsidRDefault="0019609F" w:rsidP="00860EB0">
      <w:pPr>
        <w:widowControl w:val="0"/>
        <w:autoSpaceDE w:val="0"/>
        <w:autoSpaceDN w:val="0"/>
        <w:adjustRightInd w:val="0"/>
        <w:rPr>
          <w:rFonts w:ascii="Arial Narrow" w:hAnsi="Arial Narrow"/>
          <w:lang w:val="sr-Cyrl-CS"/>
        </w:rPr>
      </w:pPr>
      <w:r w:rsidRPr="00683229">
        <w:rPr>
          <w:rFonts w:ascii="Arial Narrow" w:hAnsi="Arial Narrow"/>
          <w:lang w:val="sr-Cyrl-CS"/>
        </w:rPr>
        <w:t>Уколико се при извођењу радова угрожавају водови 35 kV, 10 kV и 1 kV потребно их је заштитити, односно где то није могуће изместити. Ее водове заштитити навлачењем заштитних цеви преко каблова на угроженој деоници или изместити на приближно исто место уз задржавање постојећих веза.</w:t>
      </w:r>
    </w:p>
    <w:p w14:paraId="62DD8335" w14:textId="77777777" w:rsidR="0019609F" w:rsidRPr="00683229" w:rsidRDefault="0019609F" w:rsidP="00860EB0">
      <w:pPr>
        <w:widowControl w:val="0"/>
        <w:autoSpaceDE w:val="0"/>
        <w:autoSpaceDN w:val="0"/>
        <w:adjustRightInd w:val="0"/>
        <w:rPr>
          <w:rFonts w:ascii="Arial Narrow" w:hAnsi="Arial Narrow"/>
          <w:lang w:val="sr-Cyrl-CS"/>
        </w:rPr>
      </w:pPr>
      <w:r w:rsidRPr="00683229">
        <w:rPr>
          <w:rFonts w:ascii="Arial Narrow" w:hAnsi="Arial Narrow"/>
          <w:lang w:val="sr-Cyrl-CS"/>
        </w:rPr>
        <w:t xml:space="preserve">На основу урбанистичких показатеља, специфичног оптерећења за поједине кориснике, као и Техничке препоруке број 14б (издата од стране „Електропривреда Србије“– дирекција за дистрибуцију електричне енергије) планирана једновремена снага за посматрано подручје износи 585 </w:t>
      </w:r>
      <w:r w:rsidRPr="00683229">
        <w:rPr>
          <w:rFonts w:ascii="Arial Narrow" w:hAnsi="Arial Narrow"/>
        </w:rPr>
        <w:t>k</w:t>
      </w:r>
      <w:r w:rsidRPr="00683229">
        <w:rPr>
          <w:rFonts w:ascii="Arial Narrow" w:hAnsi="Arial Narrow"/>
          <w:lang w:val="sr-Cyrl-CS"/>
        </w:rPr>
        <w:t xml:space="preserve">W. На основу процењене једновремене снаге планира се изградња слободностојеће ТС 10/0,4 kV инсталисане снаге 630 kVA, капацитета 1000 kVA. </w:t>
      </w:r>
    </w:p>
    <w:p w14:paraId="66FF689C" w14:textId="524A3AC1" w:rsidR="0019609F" w:rsidRPr="00683229" w:rsidRDefault="0019609F" w:rsidP="00860EB0">
      <w:pPr>
        <w:rPr>
          <w:rFonts w:ascii="Arial Narrow" w:hAnsi="Arial Narrow"/>
          <w:lang w:val="sr-Cyrl-CS"/>
        </w:rPr>
      </w:pPr>
      <w:r w:rsidRPr="00683229">
        <w:rPr>
          <w:rFonts w:ascii="Arial Narrow" w:hAnsi="Arial Narrow"/>
          <w:lang w:val="sr-Cyrl-CS"/>
        </w:rPr>
        <w:t>За потребе изградње планиране ТС, Планом је обезбеђена грађевинска парцела ТС са директним приступом саобраћајној површини.</w:t>
      </w:r>
      <w:r w:rsidR="00E227E8">
        <w:rPr>
          <w:rFonts w:ascii="Arial Narrow" w:hAnsi="Arial Narrow"/>
          <w:lang w:val="sr-Cyrl-CS"/>
        </w:rPr>
        <w:t xml:space="preserve"> </w:t>
      </w:r>
      <w:r w:rsidR="00E227E8" w:rsidRPr="00C534A9">
        <w:rPr>
          <w:rFonts w:ascii="Arial Narrow" w:hAnsi="Arial Narrow"/>
          <w:bCs/>
          <w:lang w:val="sr-Cyrl-RS"/>
        </w:rPr>
        <w:t>Није потребно ограђивање објекта.</w:t>
      </w:r>
    </w:p>
    <w:p w14:paraId="6F5D1923" w14:textId="77777777" w:rsidR="0019609F" w:rsidRPr="00683229" w:rsidRDefault="0019609F" w:rsidP="00860EB0">
      <w:pPr>
        <w:rPr>
          <w:rFonts w:ascii="Arial Narrow" w:hAnsi="Arial Narrow"/>
          <w:lang w:val="sr-Cyrl-CS"/>
        </w:rPr>
      </w:pPr>
      <w:r w:rsidRPr="00683229">
        <w:rPr>
          <w:rFonts w:ascii="Arial Narrow" w:hAnsi="Arial Narrow"/>
          <w:lang w:val="sr-Cyrl-CS"/>
        </w:rPr>
        <w:t>У циљу напајања поменуте ТС 10/0,4 kV планира се изградња два (2) подземна кабловска водова 10 kV од постојећег кабловског вода 10 kV, изграђеног западном страном Улице Милоша Зечевића који повезује ТС 10/0,4 kV рег. бр. Б-393 са ТС 35/10 kV „Шеста Мушка“, до планиране ТС.</w:t>
      </w:r>
    </w:p>
    <w:p w14:paraId="619A4634" w14:textId="77777777" w:rsidR="0019609F" w:rsidRPr="00683229" w:rsidRDefault="0019609F" w:rsidP="00860EB0">
      <w:pPr>
        <w:rPr>
          <w:rFonts w:ascii="Arial Narrow" w:hAnsi="Arial Narrow"/>
          <w:lang w:val="sr-Cyrl-CS"/>
        </w:rPr>
      </w:pPr>
      <w:r w:rsidRPr="00683229">
        <w:rPr>
          <w:rFonts w:ascii="Arial Narrow" w:hAnsi="Arial Narrow"/>
          <w:lang w:val="sr-Cyrl-CS"/>
        </w:rPr>
        <w:t>Планиране кабловске водове 10 kV положити испод тротоарског простора јужном страном Улице Радоја Домановића.</w:t>
      </w:r>
    </w:p>
    <w:p w14:paraId="768427B5" w14:textId="2A92F104" w:rsidR="0019609F" w:rsidRPr="00683229" w:rsidRDefault="0019609F" w:rsidP="00860EB0">
      <w:pPr>
        <w:rPr>
          <w:rFonts w:ascii="Arial Narrow" w:hAnsi="Arial Narrow"/>
          <w:lang w:val="sr-Cyrl-CS"/>
        </w:rPr>
      </w:pPr>
      <w:r w:rsidRPr="00683229">
        <w:rPr>
          <w:rFonts w:ascii="Arial Narrow" w:hAnsi="Arial Narrow"/>
          <w:lang w:val="sr-Cyrl-CS"/>
        </w:rPr>
        <w:lastRenderedPageBreak/>
        <w:t xml:space="preserve">Од планиране ТС 10/0,4 kV до потрошача електричне енергије планира се полагање подземне ее мреже </w:t>
      </w:r>
      <w:r w:rsidR="009318FA" w:rsidRPr="00683229">
        <w:rPr>
          <w:rFonts w:ascii="Arial Narrow" w:hAnsi="Arial Narrow"/>
          <w:lang w:val="sr-Cyrl-CS"/>
        </w:rPr>
        <w:t xml:space="preserve">     </w:t>
      </w:r>
      <w:r w:rsidRPr="00683229">
        <w:rPr>
          <w:rFonts w:ascii="Arial Narrow" w:hAnsi="Arial Narrow"/>
          <w:lang w:val="sr-Cyrl-CS"/>
        </w:rPr>
        <w:t>1 kV.</w:t>
      </w:r>
    </w:p>
    <w:p w14:paraId="46F43D65" w14:textId="77777777" w:rsidR="0019609F" w:rsidRPr="00683229" w:rsidRDefault="0019609F" w:rsidP="00860EB0">
      <w:pPr>
        <w:rPr>
          <w:rFonts w:ascii="Arial Narrow" w:hAnsi="Arial Narrow"/>
          <w:lang w:val="sr-Cyrl-CS"/>
        </w:rPr>
      </w:pPr>
      <w:r w:rsidRPr="00683229">
        <w:rPr>
          <w:rFonts w:ascii="Arial Narrow" w:hAnsi="Arial Narrow"/>
          <w:lang w:val="sr-Cyrl-CS"/>
        </w:rPr>
        <w:t>Планира се опремање инсталацијама осветљења свих саобраћајних и зелених површина као и паркинг простора. За напајање осветљења поставити, на зеленој површини или тротоарском простору, одговарајући број мерно разводних ормана ЈО. Планиране разводне ормане прикључити, на погодном месту, на планирану ТС 10/0,4 kV. На погодном месту изградити подземни вод 1 kV од разводих ормана до стубова ЈО. За напајање светиљки планира се изградња, по принципу „од стуба до стуба“, подземног кабловског вода 1 kV.</w:t>
      </w:r>
    </w:p>
    <w:p w14:paraId="22E4223C" w14:textId="77777777" w:rsidR="0019609F" w:rsidRPr="00683229" w:rsidRDefault="0019609F" w:rsidP="00860EB0">
      <w:pPr>
        <w:rPr>
          <w:rFonts w:ascii="Arial Narrow" w:hAnsi="Arial Narrow"/>
          <w:lang w:val="sr-Cyrl-CS"/>
        </w:rPr>
      </w:pPr>
      <w:r w:rsidRPr="00683229">
        <w:rPr>
          <w:rFonts w:ascii="Arial Narrow" w:hAnsi="Arial Narrow"/>
          <w:lang w:val="sr-Cyrl-CS"/>
        </w:rPr>
        <w:t>Саобраћајне површине осветлити у класи ЈО која одговара њиховој саобраћајној функцији, односно намени. На местима раскрсница, стајалишта и итд. поставити осветљење јачег интезитета.</w:t>
      </w:r>
    </w:p>
    <w:p w14:paraId="250229C5" w14:textId="77777777" w:rsidR="0019609F" w:rsidRPr="00683229" w:rsidRDefault="0019609F" w:rsidP="00860EB0">
      <w:pPr>
        <w:pStyle w:val="BodyText"/>
        <w:rPr>
          <w:rFonts w:ascii="Arial Narrow" w:hAnsi="Arial Narrow" w:cs="Tahoma"/>
          <w:sz w:val="22"/>
          <w:szCs w:val="22"/>
          <w:lang w:val="sr-Cyrl-CS"/>
        </w:rPr>
      </w:pPr>
      <w:r w:rsidRPr="00683229">
        <w:rPr>
          <w:rFonts w:ascii="Arial Narrow" w:hAnsi="Arial Narrow" w:cs="Tahoma"/>
          <w:sz w:val="22"/>
          <w:szCs w:val="22"/>
          <w:lang w:val="sr-Cyrl-CS"/>
        </w:rPr>
        <w:t>Димензије разводних ормана ЈО износе оријентационо: 0,3 x 1,0 x 1,0 m³ (ширина x дужина x висина). Такође, оријентациона димензија темеља стуба ЈО износи: 0,6 x 0,6 x 1,2 m³ (ширина x дужина x дубина).</w:t>
      </w:r>
    </w:p>
    <w:p w14:paraId="5F093977" w14:textId="77777777" w:rsidR="0019609F" w:rsidRPr="00683229" w:rsidRDefault="0019609F" w:rsidP="00860EB0">
      <w:pPr>
        <w:rPr>
          <w:rFonts w:ascii="Arial Narrow" w:hAnsi="Arial Narrow"/>
          <w:lang w:val="sr-Cyrl-CS"/>
        </w:rPr>
      </w:pPr>
      <w:r w:rsidRPr="00683229">
        <w:rPr>
          <w:rFonts w:ascii="Arial Narrow" w:hAnsi="Arial Narrow"/>
          <w:lang w:val="sr-Cyrl-CS"/>
        </w:rPr>
        <w:t>Дуж свих саобраћајница, са најмање једне стране, планирају се трасе за полагање горе поменутих ее водова 35 kV, 10 kV и 1 kV, као и водова ЈО, са одговарајућим прелазима саобраћајнице. Планиране ее водове постављати подземно испод тротоарског простора, у рову дубине 1,1 m за водове 35 kV, односно 0,8 m за водове 10 kV и 1 kV и ширине у зависности од броја ее водова у рову, дуж планираних и постојећих ее траса.</w:t>
      </w:r>
    </w:p>
    <w:p w14:paraId="7FEE6E55" w14:textId="77777777" w:rsidR="0019609F" w:rsidRPr="00683229" w:rsidRDefault="0019609F" w:rsidP="00860EB0">
      <w:pPr>
        <w:pStyle w:val="BodyText"/>
        <w:rPr>
          <w:rFonts w:ascii="Arial Narrow" w:hAnsi="Arial Narrow" w:cs="Tahoma"/>
          <w:sz w:val="22"/>
          <w:szCs w:val="22"/>
          <w:lang w:val="sr-Cyrl-CS"/>
        </w:rPr>
      </w:pPr>
      <w:r w:rsidRPr="00683229">
        <w:rPr>
          <w:rFonts w:ascii="Arial Narrow" w:hAnsi="Arial Narrow" w:cs="Tahoma"/>
          <w:sz w:val="22"/>
          <w:szCs w:val="22"/>
          <w:lang w:val="sr-Cyrl-CS"/>
        </w:rPr>
        <w:t xml:space="preserve">Уколико се траса подземног вода нађе испод коловоза, водове заштитити постављањем у кабловску канализацију пречника </w:t>
      </w:r>
      <w:r w:rsidRPr="00683229">
        <w:rPr>
          <w:rFonts w:ascii="Arial Narrow" w:hAnsi="Arial Narrow" w:cs="Tahoma"/>
          <w:sz w:val="22"/>
          <w:szCs w:val="22"/>
          <w:lang w:val="sr-Cyrl-CS"/>
        </w:rPr>
        <w:sym w:font="Symbol" w:char="F0C6"/>
      </w:r>
      <w:r w:rsidRPr="00683229">
        <w:rPr>
          <w:rFonts w:ascii="Arial Narrow" w:hAnsi="Arial Narrow" w:cs="Tahoma"/>
          <w:sz w:val="22"/>
          <w:szCs w:val="22"/>
          <w:lang w:val="sr-Cyrl-CS"/>
        </w:rPr>
        <w:t xml:space="preserve">160 mm </w:t>
      </w:r>
      <w:r w:rsidRPr="00683229">
        <w:rPr>
          <w:rFonts w:ascii="Arial Narrow" w:hAnsi="Arial Narrow"/>
          <w:sz w:val="22"/>
          <w:szCs w:val="22"/>
          <w:lang w:val="sr-Cyrl-CS"/>
        </w:rPr>
        <w:t>за водове 35 kV</w:t>
      </w:r>
      <w:r w:rsidRPr="00683229">
        <w:rPr>
          <w:rFonts w:ascii="Arial Narrow" w:hAnsi="Arial Narrow" w:cs="Tahoma"/>
          <w:sz w:val="22"/>
          <w:szCs w:val="22"/>
          <w:lang w:val="sr-Cyrl-CS"/>
        </w:rPr>
        <w:t xml:space="preserve">, </w:t>
      </w:r>
      <w:r w:rsidRPr="00683229">
        <w:rPr>
          <w:rFonts w:ascii="Arial Narrow" w:hAnsi="Arial Narrow"/>
          <w:sz w:val="22"/>
          <w:szCs w:val="22"/>
          <w:lang w:val="sr-Cyrl-CS"/>
        </w:rPr>
        <w:t>односно</w:t>
      </w:r>
      <w:r w:rsidRPr="00683229">
        <w:rPr>
          <w:rFonts w:ascii="Arial Narrow" w:hAnsi="Arial Narrow" w:cs="Tahoma"/>
          <w:sz w:val="22"/>
          <w:szCs w:val="22"/>
          <w:lang w:val="sr-Cyrl-CS"/>
        </w:rPr>
        <w:t xml:space="preserve"> </w:t>
      </w:r>
      <w:r w:rsidRPr="00683229">
        <w:rPr>
          <w:rFonts w:ascii="Arial Narrow" w:hAnsi="Arial Narrow" w:cs="Tahoma"/>
          <w:sz w:val="22"/>
          <w:szCs w:val="22"/>
          <w:lang w:val="sr-Cyrl-CS"/>
        </w:rPr>
        <w:sym w:font="Symbol" w:char="F0C6"/>
      </w:r>
      <w:r w:rsidRPr="00683229">
        <w:rPr>
          <w:rFonts w:ascii="Arial Narrow" w:hAnsi="Arial Narrow" w:cs="Tahoma"/>
          <w:sz w:val="22"/>
          <w:szCs w:val="22"/>
          <w:lang w:val="sr-Cyrl-CS"/>
        </w:rPr>
        <w:t>100 mm</w:t>
      </w:r>
      <w:r w:rsidRPr="00683229">
        <w:rPr>
          <w:rFonts w:ascii="Arial Narrow" w:hAnsi="Arial Narrow"/>
          <w:sz w:val="22"/>
          <w:szCs w:val="22"/>
          <w:lang w:val="sr-Cyrl-CS"/>
        </w:rPr>
        <w:t xml:space="preserve"> за водове 10 kV и 1 kV</w:t>
      </w:r>
      <w:r w:rsidRPr="00683229">
        <w:rPr>
          <w:rFonts w:ascii="Arial Narrow" w:hAnsi="Arial Narrow" w:cs="Tahoma"/>
          <w:sz w:val="22"/>
          <w:szCs w:val="22"/>
          <w:lang w:val="sr-Cyrl-CS"/>
        </w:rPr>
        <w:t xml:space="preserve">. Предвидети 100% резерве у броју отвора кабловске канализације за подземне водове 35 </w:t>
      </w:r>
      <w:r w:rsidRPr="00683229">
        <w:rPr>
          <w:rFonts w:ascii="Arial Narrow" w:hAnsi="Arial Narrow"/>
          <w:sz w:val="22"/>
          <w:szCs w:val="22"/>
          <w:lang w:val="sr-Cyrl-CS"/>
        </w:rPr>
        <w:t>kV</w:t>
      </w:r>
      <w:r w:rsidRPr="00683229">
        <w:rPr>
          <w:rFonts w:ascii="Arial Narrow" w:hAnsi="Arial Narrow" w:cs="Tahoma"/>
          <w:sz w:val="22"/>
          <w:szCs w:val="22"/>
          <w:lang w:val="sr-Cyrl-CS"/>
        </w:rPr>
        <w:t xml:space="preserve"> и 10 kV, односно 50% резерве за подземне водове 1 kV.</w:t>
      </w:r>
    </w:p>
    <w:p w14:paraId="29609D19" w14:textId="77777777" w:rsidR="00686E4A" w:rsidRDefault="00686E4A" w:rsidP="007F34D8">
      <w:pPr>
        <w:rPr>
          <w:rFonts w:ascii="Arial Narrow" w:hAnsi="Arial Narrow"/>
          <w:lang w:val="sr-Cyrl-CS"/>
        </w:rPr>
      </w:pPr>
    </w:p>
    <w:p w14:paraId="79E78942" w14:textId="653D94F9" w:rsidR="00683229" w:rsidRPr="00683229" w:rsidRDefault="00683229" w:rsidP="00683229">
      <w:pPr>
        <w:spacing w:after="60"/>
        <w:rPr>
          <w:rFonts w:ascii="Arial Narrow" w:hAnsi="Arial Narrow"/>
          <w:i/>
          <w:iCs/>
          <w:sz w:val="20"/>
          <w:szCs w:val="20"/>
          <w:lang w:val="sr-Cyrl-CS"/>
        </w:rPr>
      </w:pPr>
      <w:r w:rsidRPr="00EC3FC9">
        <w:rPr>
          <w:rFonts w:ascii="Arial Narrow" w:hAnsi="Arial Narrow"/>
          <w:i/>
          <w:iCs/>
          <w:sz w:val="20"/>
          <w:szCs w:val="20"/>
          <w:lang w:val="sr-Cyrl-CS"/>
        </w:rPr>
        <w:t xml:space="preserve">Табела </w:t>
      </w:r>
      <w:r w:rsidR="008A6950">
        <w:rPr>
          <w:rFonts w:ascii="Arial Narrow" w:hAnsi="Arial Narrow"/>
          <w:i/>
          <w:iCs/>
          <w:sz w:val="20"/>
          <w:szCs w:val="20"/>
          <w:lang w:val="sr-Cyrl-CS"/>
        </w:rPr>
        <w:t>0</w:t>
      </w:r>
      <w:r>
        <w:rPr>
          <w:rFonts w:ascii="Arial Narrow" w:hAnsi="Arial Narrow"/>
          <w:i/>
          <w:iCs/>
          <w:sz w:val="20"/>
          <w:szCs w:val="20"/>
          <w:lang w:val="sr-Cyrl-CS"/>
        </w:rPr>
        <w:t>6</w:t>
      </w:r>
      <w:r w:rsidRPr="00EC3FC9">
        <w:rPr>
          <w:rFonts w:ascii="Arial Narrow" w:hAnsi="Arial Narrow"/>
          <w:i/>
          <w:iCs/>
          <w:sz w:val="20"/>
          <w:szCs w:val="20"/>
          <w:lang w:val="sr-Cyrl-CS"/>
        </w:rPr>
        <w:t xml:space="preserve">– </w:t>
      </w:r>
      <w:r>
        <w:rPr>
          <w:rFonts w:ascii="Arial Narrow" w:hAnsi="Arial Narrow"/>
          <w:i/>
          <w:iCs/>
          <w:sz w:val="20"/>
          <w:szCs w:val="20"/>
          <w:lang w:val="sr-Cyrl-CS"/>
        </w:rPr>
        <w:t>Правила грађења за трансформаторску станицу</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655"/>
      </w:tblGrid>
      <w:tr w:rsidR="0019609F" w:rsidRPr="00EC3FC9" w14:paraId="2AB30BAE" w14:textId="77777777" w:rsidTr="00A858D8">
        <w:trPr>
          <w:trHeight w:val="183"/>
          <w:tblHeader/>
        </w:trPr>
        <w:tc>
          <w:tcPr>
            <w:tcW w:w="9923" w:type="dxa"/>
            <w:gridSpan w:val="2"/>
            <w:shd w:val="clear" w:color="auto" w:fill="D9D9D9"/>
            <w:vAlign w:val="center"/>
          </w:tcPr>
          <w:p w14:paraId="4EFF141A" w14:textId="14D95042" w:rsidR="0019609F" w:rsidRPr="00C224D1" w:rsidRDefault="00937444" w:rsidP="00937444">
            <w:pPr>
              <w:jc w:val="center"/>
              <w:rPr>
                <w:rFonts w:ascii="Arial Narrow" w:eastAsia="Calibri" w:hAnsi="Arial Narrow"/>
                <w:b/>
                <w:sz w:val="20"/>
                <w:szCs w:val="20"/>
                <w:lang w:val="sr-Cyrl-CS"/>
              </w:rPr>
            </w:pPr>
            <w:r w:rsidRPr="00C224D1">
              <w:rPr>
                <w:rFonts w:ascii="Arial Narrow" w:hAnsi="Arial Narrow"/>
                <w:b/>
                <w:iCs/>
                <w:sz w:val="20"/>
                <w:szCs w:val="20"/>
                <w:lang w:val="sr-Cyrl-CS"/>
              </w:rPr>
              <w:t xml:space="preserve">ПРАВИЛА ГРАЂЕЊА ЗА ТРАНСФОРМАТОРСКУ СТАНИЦУ </w:t>
            </w:r>
            <w:r w:rsidR="0019609F" w:rsidRPr="00C224D1">
              <w:rPr>
                <w:rFonts w:ascii="Arial Narrow" w:eastAsia="Calibri" w:hAnsi="Arial Narrow"/>
                <w:b/>
                <w:sz w:val="20"/>
                <w:szCs w:val="20"/>
                <w:lang w:val="sr-Cyrl-CS"/>
              </w:rPr>
              <w:t>10/0,4 kV</w:t>
            </w:r>
          </w:p>
        </w:tc>
      </w:tr>
      <w:tr w:rsidR="0019609F" w:rsidRPr="00EC3FC9" w14:paraId="18CB6ABD" w14:textId="77777777" w:rsidTr="00A858D8">
        <w:trPr>
          <w:trHeight w:val="183"/>
          <w:tblHeader/>
        </w:trPr>
        <w:tc>
          <w:tcPr>
            <w:tcW w:w="2268" w:type="dxa"/>
            <w:shd w:val="clear" w:color="auto" w:fill="auto"/>
            <w:vAlign w:val="center"/>
          </w:tcPr>
          <w:p w14:paraId="31D3CAB5" w14:textId="77777777" w:rsidR="0019609F" w:rsidRPr="00C224D1" w:rsidRDefault="0019609F" w:rsidP="007F34D8">
            <w:pPr>
              <w:rPr>
                <w:rFonts w:ascii="Arial Narrow" w:eastAsia="Calibri" w:hAnsi="Arial Narrow"/>
                <w:b/>
                <w:sz w:val="20"/>
                <w:szCs w:val="20"/>
                <w:lang w:val="sr-Cyrl-CS"/>
              </w:rPr>
            </w:pPr>
            <w:r w:rsidRPr="00C224D1">
              <w:rPr>
                <w:rFonts w:ascii="Arial Narrow" w:eastAsia="Calibri" w:hAnsi="Arial Narrow"/>
                <w:b/>
                <w:sz w:val="20"/>
                <w:szCs w:val="20"/>
                <w:lang w:val="sr-Cyrl-CS"/>
              </w:rPr>
              <w:t>грађевинска парцела</w:t>
            </w:r>
          </w:p>
        </w:tc>
        <w:tc>
          <w:tcPr>
            <w:tcW w:w="7655" w:type="dxa"/>
            <w:shd w:val="clear" w:color="auto" w:fill="auto"/>
          </w:tcPr>
          <w:p w14:paraId="251459F2" w14:textId="41663691" w:rsidR="0019609F" w:rsidRPr="00C224D1" w:rsidRDefault="0019609F" w:rsidP="00937444">
            <w:pPr>
              <w:rPr>
                <w:rFonts w:ascii="Arial Narrow" w:eastAsia="Calibri" w:hAnsi="Arial Narrow"/>
                <w:sz w:val="20"/>
                <w:szCs w:val="20"/>
              </w:rPr>
            </w:pPr>
            <w:r w:rsidRPr="00C224D1">
              <w:rPr>
                <w:rFonts w:ascii="Arial Narrow" w:hAnsi="Arial Narrow"/>
                <w:sz w:val="20"/>
                <w:szCs w:val="20"/>
              </w:rPr>
              <w:t>ТС</w:t>
            </w:r>
            <w:r w:rsidR="006D7A77" w:rsidRPr="00C224D1">
              <w:rPr>
                <w:rFonts w:ascii="Arial Narrow" w:hAnsi="Arial Narrow"/>
                <w:sz w:val="20"/>
                <w:szCs w:val="20"/>
                <w:lang w:val="sr-Cyrl-RS"/>
              </w:rPr>
              <w:t xml:space="preserve"> </w:t>
            </w:r>
            <w:r w:rsidRPr="00C224D1">
              <w:rPr>
                <w:rFonts w:ascii="Arial Narrow" w:hAnsi="Arial Narrow"/>
                <w:sz w:val="20"/>
                <w:szCs w:val="20"/>
              </w:rPr>
              <w:t xml:space="preserve">уз </w:t>
            </w:r>
            <w:r w:rsidRPr="00C224D1">
              <w:rPr>
                <w:rFonts w:ascii="Arial Narrow" w:hAnsi="Arial Narrow"/>
                <w:sz w:val="20"/>
                <w:szCs w:val="20"/>
                <w:lang w:val="sr-Cyrl-RS"/>
              </w:rPr>
              <w:t>интерну саобраћајницу у оквиру блока</w:t>
            </w:r>
            <w:r w:rsidRPr="00C224D1">
              <w:rPr>
                <w:rFonts w:ascii="Arial Narrow" w:eastAsia="Calibri" w:hAnsi="Arial Narrow"/>
                <w:sz w:val="20"/>
                <w:szCs w:val="20"/>
              </w:rPr>
              <w:t>, П</w:t>
            </w:r>
            <w:r w:rsidRPr="00C224D1">
              <w:rPr>
                <w:rFonts w:ascii="Arial Narrow" w:eastAsia="Calibri" w:hAnsi="Arial Narrow"/>
                <w:sz w:val="20"/>
                <w:szCs w:val="20"/>
                <w:vertAlign w:val="subscript"/>
              </w:rPr>
              <w:t xml:space="preserve"> </w:t>
            </w:r>
            <w:r w:rsidRPr="00C224D1">
              <w:rPr>
                <w:rFonts w:ascii="Arial Narrow" w:eastAsia="Calibri" w:hAnsi="Arial Narrow"/>
                <w:sz w:val="20"/>
                <w:szCs w:val="20"/>
              </w:rPr>
              <w:t>= 29 m²;</w:t>
            </w:r>
          </w:p>
        </w:tc>
      </w:tr>
      <w:tr w:rsidR="0019609F" w:rsidRPr="00EC3FC9" w14:paraId="03FABBAD" w14:textId="77777777" w:rsidTr="00A858D8">
        <w:tc>
          <w:tcPr>
            <w:tcW w:w="2268" w:type="dxa"/>
            <w:vAlign w:val="center"/>
          </w:tcPr>
          <w:p w14:paraId="4ECA959F" w14:textId="77777777" w:rsidR="0019609F" w:rsidRPr="00C224D1" w:rsidRDefault="0019609F" w:rsidP="00A858D8">
            <w:pPr>
              <w:jc w:val="left"/>
              <w:rPr>
                <w:rFonts w:ascii="Arial Narrow" w:eastAsia="Calibri" w:hAnsi="Arial Narrow"/>
                <w:b/>
                <w:sz w:val="20"/>
                <w:szCs w:val="20"/>
                <w:lang w:val="sr-Cyrl-CS"/>
              </w:rPr>
            </w:pPr>
            <w:r w:rsidRPr="00C224D1">
              <w:rPr>
                <w:rFonts w:ascii="Arial Narrow" w:eastAsia="Calibri" w:hAnsi="Arial Narrow"/>
                <w:b/>
                <w:sz w:val="20"/>
                <w:szCs w:val="20"/>
                <w:lang w:val="sr-Cyrl-CS"/>
              </w:rPr>
              <w:t>намена</w:t>
            </w:r>
          </w:p>
        </w:tc>
        <w:tc>
          <w:tcPr>
            <w:tcW w:w="7655" w:type="dxa"/>
          </w:tcPr>
          <w:p w14:paraId="4CDAE11C" w14:textId="77777777" w:rsidR="0019609F" w:rsidRPr="00C224D1" w:rsidRDefault="0019609F" w:rsidP="007F34D8">
            <w:pPr>
              <w:rPr>
                <w:rFonts w:ascii="Arial Narrow" w:eastAsia="Calibri" w:hAnsi="Arial Narrow"/>
                <w:sz w:val="20"/>
                <w:szCs w:val="20"/>
                <w:lang w:val="sr-Cyrl-CS"/>
              </w:rPr>
            </w:pPr>
            <w:r w:rsidRPr="00C224D1">
              <w:rPr>
                <w:rFonts w:ascii="Arial Narrow" w:eastAsia="Calibri" w:hAnsi="Arial Narrow"/>
                <w:sz w:val="20"/>
                <w:szCs w:val="20"/>
                <w:lang w:val="sr-Cyrl-CS"/>
              </w:rPr>
              <w:t xml:space="preserve">Трансформаторска станица 10/0,4 kV, капацитета </w:t>
            </w:r>
            <w:r w:rsidRPr="00C224D1">
              <w:rPr>
                <w:rFonts w:ascii="Arial Narrow" w:hAnsi="Arial Narrow"/>
                <w:sz w:val="20"/>
                <w:szCs w:val="20"/>
                <w:lang w:val="sr-Cyrl-CS"/>
              </w:rPr>
              <w:t>1000 kVA.</w:t>
            </w:r>
          </w:p>
        </w:tc>
      </w:tr>
      <w:tr w:rsidR="0019609F" w:rsidRPr="00EC3FC9" w14:paraId="5D86BC91" w14:textId="77777777" w:rsidTr="00A858D8">
        <w:tc>
          <w:tcPr>
            <w:tcW w:w="2268" w:type="dxa"/>
            <w:vAlign w:val="center"/>
          </w:tcPr>
          <w:p w14:paraId="44FEA0C8" w14:textId="77777777" w:rsidR="0019609F" w:rsidRPr="00C224D1" w:rsidRDefault="0019609F" w:rsidP="00A858D8">
            <w:pPr>
              <w:jc w:val="left"/>
              <w:rPr>
                <w:rFonts w:ascii="Arial Narrow" w:eastAsia="Calibri" w:hAnsi="Arial Narrow"/>
                <w:b/>
                <w:sz w:val="20"/>
                <w:szCs w:val="20"/>
                <w:lang w:val="sr-Cyrl-CS"/>
              </w:rPr>
            </w:pPr>
            <w:r w:rsidRPr="00C224D1">
              <w:rPr>
                <w:rFonts w:ascii="Arial Narrow" w:eastAsia="Calibri" w:hAnsi="Arial Narrow"/>
                <w:b/>
                <w:sz w:val="20"/>
                <w:szCs w:val="20"/>
                <w:lang w:val="sr-Cyrl-CS"/>
              </w:rPr>
              <w:t>положај објекта на парцели</w:t>
            </w:r>
          </w:p>
        </w:tc>
        <w:tc>
          <w:tcPr>
            <w:tcW w:w="7655" w:type="dxa"/>
          </w:tcPr>
          <w:p w14:paraId="776AF6B0" w14:textId="77777777" w:rsidR="0019609F" w:rsidRPr="00C224D1" w:rsidRDefault="0019609F" w:rsidP="007F34D8">
            <w:pPr>
              <w:rPr>
                <w:rFonts w:ascii="Arial Narrow" w:eastAsia="Calibri" w:hAnsi="Arial Narrow"/>
                <w:sz w:val="20"/>
                <w:szCs w:val="20"/>
                <w:lang w:val="sr-Cyrl-CS"/>
              </w:rPr>
            </w:pPr>
            <w:r w:rsidRPr="00C224D1">
              <w:rPr>
                <w:rFonts w:ascii="Arial Narrow" w:eastAsia="Calibri" w:hAnsi="Arial Narrow"/>
                <w:sz w:val="20"/>
                <w:szCs w:val="20"/>
                <w:lang w:val="sr-Cyrl-CS"/>
              </w:rPr>
              <w:t xml:space="preserve">Због полагања уземљења ТС, слободан простор око објекта је најмање 1 m. </w:t>
            </w:r>
            <w:r w:rsidRPr="00C224D1">
              <w:rPr>
                <w:rFonts w:ascii="Arial Narrow" w:hAnsi="Arial Narrow"/>
                <w:sz w:val="20"/>
                <w:szCs w:val="20"/>
                <w:lang w:val="sr-Cyrl-CS"/>
              </w:rPr>
              <w:t xml:space="preserve">Објекат ТС има обезбеђен манипулацијски простор са предње стране, а парцела има директан приступ са јавне саобраћајне површине. </w:t>
            </w:r>
          </w:p>
        </w:tc>
      </w:tr>
      <w:tr w:rsidR="0019609F" w:rsidRPr="00EC3FC9" w14:paraId="6D5151D3" w14:textId="77777777" w:rsidTr="00A858D8">
        <w:tc>
          <w:tcPr>
            <w:tcW w:w="2268" w:type="dxa"/>
            <w:vAlign w:val="center"/>
          </w:tcPr>
          <w:p w14:paraId="14FCDF9E" w14:textId="77777777" w:rsidR="0019609F" w:rsidRPr="00C224D1" w:rsidRDefault="0019609F" w:rsidP="00A858D8">
            <w:pPr>
              <w:jc w:val="left"/>
              <w:rPr>
                <w:rFonts w:ascii="Arial Narrow" w:eastAsia="Calibri" w:hAnsi="Arial Narrow"/>
                <w:b/>
                <w:sz w:val="20"/>
                <w:szCs w:val="20"/>
                <w:lang w:val="sr-Cyrl-CS"/>
              </w:rPr>
            </w:pPr>
            <w:r w:rsidRPr="00C224D1">
              <w:rPr>
                <w:rFonts w:ascii="Arial Narrow" w:eastAsia="Calibri" w:hAnsi="Arial Narrow"/>
                <w:b/>
                <w:sz w:val="20"/>
                <w:szCs w:val="20"/>
                <w:lang w:val="sr-Cyrl-CS"/>
              </w:rPr>
              <w:t>висина објекта</w:t>
            </w:r>
          </w:p>
        </w:tc>
        <w:tc>
          <w:tcPr>
            <w:tcW w:w="7655" w:type="dxa"/>
          </w:tcPr>
          <w:p w14:paraId="441B7B2D" w14:textId="77777777" w:rsidR="0019609F" w:rsidRPr="00C224D1" w:rsidRDefault="0019609F" w:rsidP="007F34D8">
            <w:pPr>
              <w:rPr>
                <w:rFonts w:ascii="Arial Narrow" w:eastAsia="Calibri" w:hAnsi="Arial Narrow"/>
                <w:sz w:val="20"/>
                <w:szCs w:val="20"/>
                <w:lang w:val="sr-Cyrl-CS"/>
              </w:rPr>
            </w:pPr>
            <w:r w:rsidRPr="00C224D1">
              <w:rPr>
                <w:rFonts w:ascii="Arial Narrow" w:hAnsi="Arial Narrow"/>
                <w:sz w:val="20"/>
                <w:szCs w:val="20"/>
                <w:lang w:val="sr-Cyrl-CS"/>
              </w:rPr>
              <w:t>Технолошкe висинe око 3 m.</w:t>
            </w:r>
          </w:p>
        </w:tc>
      </w:tr>
      <w:tr w:rsidR="0019609F" w:rsidRPr="00EC3FC9" w14:paraId="39459C55" w14:textId="77777777" w:rsidTr="00A858D8">
        <w:trPr>
          <w:trHeight w:val="109"/>
        </w:trPr>
        <w:tc>
          <w:tcPr>
            <w:tcW w:w="2268" w:type="dxa"/>
            <w:vAlign w:val="center"/>
          </w:tcPr>
          <w:p w14:paraId="63BCFBBE" w14:textId="77777777" w:rsidR="0019609F" w:rsidRPr="00C224D1" w:rsidRDefault="0019609F" w:rsidP="00A858D8">
            <w:pPr>
              <w:jc w:val="left"/>
              <w:rPr>
                <w:rFonts w:ascii="Arial Narrow" w:eastAsia="Calibri" w:hAnsi="Arial Narrow"/>
                <w:b/>
                <w:sz w:val="20"/>
                <w:szCs w:val="20"/>
                <w:lang w:val="sr-Cyrl-CS"/>
              </w:rPr>
            </w:pPr>
            <w:r w:rsidRPr="00C224D1">
              <w:rPr>
                <w:rFonts w:ascii="Arial Narrow" w:eastAsia="Calibri" w:hAnsi="Arial Narrow"/>
                <w:b/>
                <w:sz w:val="20"/>
                <w:szCs w:val="20"/>
                <w:lang w:val="sr-Cyrl-CS"/>
              </w:rPr>
              <w:t>архитектонско обликовање</w:t>
            </w:r>
          </w:p>
        </w:tc>
        <w:tc>
          <w:tcPr>
            <w:tcW w:w="7655" w:type="dxa"/>
          </w:tcPr>
          <w:p w14:paraId="64129E09" w14:textId="6A8718DE" w:rsidR="0019609F" w:rsidRPr="00C224D1" w:rsidRDefault="0019609F" w:rsidP="007F34D8">
            <w:pPr>
              <w:rPr>
                <w:rFonts w:ascii="Arial Narrow" w:eastAsia="Calibri" w:hAnsi="Arial Narrow"/>
                <w:sz w:val="20"/>
                <w:szCs w:val="20"/>
                <w:lang w:val="sr-Cyrl-CS"/>
              </w:rPr>
            </w:pPr>
            <w:r w:rsidRPr="00C224D1">
              <w:rPr>
                <w:rFonts w:ascii="Arial Narrow" w:hAnsi="Arial Narrow"/>
                <w:sz w:val="20"/>
                <w:szCs w:val="20"/>
                <w:lang w:val="sr-Cyrl-CS"/>
              </w:rPr>
              <w:t>Простор ТС састоји се од бетонског постоља (темеља) на који је постављен типски монтажнo бетонски објекат.</w:t>
            </w:r>
            <w:r w:rsidR="00E227E8" w:rsidRPr="00C224D1">
              <w:rPr>
                <w:rFonts w:ascii="Arial Narrow" w:hAnsi="Arial Narrow"/>
                <w:sz w:val="20"/>
                <w:szCs w:val="20"/>
                <w:lang w:val="sr-Cyrl-CS"/>
              </w:rPr>
              <w:t xml:space="preserve"> Није потребно ограђивање објекта.</w:t>
            </w:r>
          </w:p>
        </w:tc>
      </w:tr>
      <w:tr w:rsidR="0019609F" w:rsidRPr="00EC3FC9" w14:paraId="557360C6" w14:textId="77777777" w:rsidTr="00A858D8">
        <w:trPr>
          <w:trHeight w:val="108"/>
        </w:trPr>
        <w:tc>
          <w:tcPr>
            <w:tcW w:w="2268" w:type="dxa"/>
            <w:vAlign w:val="center"/>
          </w:tcPr>
          <w:p w14:paraId="3E8B3348" w14:textId="77777777" w:rsidR="0019609F" w:rsidRPr="00C224D1" w:rsidRDefault="0019609F" w:rsidP="00A858D8">
            <w:pPr>
              <w:jc w:val="left"/>
              <w:rPr>
                <w:rFonts w:ascii="Arial Narrow" w:eastAsia="Calibri" w:hAnsi="Arial Narrow"/>
                <w:b/>
                <w:sz w:val="20"/>
                <w:szCs w:val="20"/>
                <w:lang w:val="sr-Cyrl-CS"/>
              </w:rPr>
            </w:pPr>
            <w:r w:rsidRPr="00C224D1">
              <w:rPr>
                <w:rFonts w:ascii="Arial Narrow" w:eastAsia="Calibri" w:hAnsi="Arial Narrow"/>
                <w:b/>
                <w:sz w:val="20"/>
                <w:szCs w:val="20"/>
                <w:lang w:val="sr-Cyrl-CS"/>
              </w:rPr>
              <w:t>инжењерскогеолошки услови</w:t>
            </w:r>
          </w:p>
        </w:tc>
        <w:tc>
          <w:tcPr>
            <w:tcW w:w="7655" w:type="dxa"/>
          </w:tcPr>
          <w:p w14:paraId="7D3B3927" w14:textId="77777777" w:rsidR="0019609F" w:rsidRPr="00C224D1" w:rsidRDefault="0019609F" w:rsidP="007F34D8">
            <w:pPr>
              <w:spacing w:before="20" w:after="20"/>
              <w:rPr>
                <w:rFonts w:ascii="Arial Narrow" w:hAnsi="Arial Narrow"/>
                <w:sz w:val="20"/>
                <w:szCs w:val="20"/>
                <w:lang w:val="sr-Cyrl-CS"/>
              </w:rPr>
            </w:pPr>
            <w:r w:rsidRPr="00C224D1">
              <w:rPr>
                <w:rFonts w:ascii="Arial Narrow" w:hAnsi="Arial Narrow"/>
                <w:sz w:val="20"/>
                <w:szCs w:val="20"/>
                <w:lang w:val="sr-Cyrl-CS"/>
              </w:rPr>
              <w:t>Предметни терен је повољан за изградњу објеката, уз поштовање препорука дубина и начина темељења објеката у зависности од оптерећења које објекти преносе на темељно тло. Лесне наслаге се могу сматрати повољном средином за директно фундирање само у условима када је реално оптерећење у границама дозвољеног.</w:t>
            </w:r>
          </w:p>
          <w:p w14:paraId="640C91DD" w14:textId="77777777" w:rsidR="0019609F" w:rsidRPr="00C224D1" w:rsidRDefault="0019609F" w:rsidP="007F34D8">
            <w:pPr>
              <w:spacing w:before="20" w:after="20"/>
              <w:rPr>
                <w:rFonts w:ascii="Arial Narrow" w:hAnsi="Arial Narrow"/>
                <w:sz w:val="20"/>
                <w:szCs w:val="20"/>
                <w:lang w:val="sr-Cyrl-CS"/>
              </w:rPr>
            </w:pPr>
            <w:r w:rsidRPr="00C224D1">
              <w:rPr>
                <w:rFonts w:ascii="Arial Narrow" w:hAnsi="Arial Narrow"/>
                <w:sz w:val="20"/>
                <w:szCs w:val="20"/>
                <w:lang w:val="sr-Cyrl-CS"/>
              </w:rPr>
              <w:t>Побољшање темељног тла, у циљу смањења деформабилности и заштите од провлажавања, вршити искључиво ”механичком стабилизацијом” лесног тла. Побољшање лесног тла не сме се вршити збијеним песковитим шљунком, јер се у њему касније акумулирају подземне воде које изазивају деградацију дубљих делова лесног тла.</w:t>
            </w:r>
          </w:p>
          <w:p w14:paraId="5144BF80" w14:textId="4411E77F" w:rsidR="0019609F" w:rsidRPr="00C224D1" w:rsidRDefault="0019609F" w:rsidP="007F34D8">
            <w:pPr>
              <w:rPr>
                <w:rFonts w:ascii="Arial Narrow" w:eastAsia="Calibri" w:hAnsi="Arial Narrow"/>
                <w:bCs/>
                <w:sz w:val="20"/>
                <w:szCs w:val="20"/>
                <w:lang w:val="sr-Cyrl-CS"/>
              </w:rPr>
            </w:pPr>
            <w:r w:rsidRPr="00C224D1">
              <w:rPr>
                <w:rFonts w:ascii="Arial Narrow" w:hAnsi="Arial Narrow"/>
                <w:bCs/>
                <w:sz w:val="20"/>
                <w:szCs w:val="20"/>
                <w:lang w:val="sr-Cyrl-CS"/>
              </w:rPr>
              <w:t xml:space="preserve">За новопланирани објекат неопходно је урадити детаљна геолошка истраживања а све у складу са Законом о рударству и геолошким истраживањима </w:t>
            </w:r>
            <w:r w:rsidRPr="00C224D1">
              <w:rPr>
                <w:rFonts w:ascii="Arial Narrow" w:hAnsi="Arial Narrow"/>
                <w:bCs/>
                <w:i/>
                <w:sz w:val="20"/>
                <w:szCs w:val="20"/>
                <w:lang w:val="sr-Cyrl-CS"/>
              </w:rPr>
              <w:t>(„Службени гласник РС,“ бр. 101/15).</w:t>
            </w:r>
          </w:p>
        </w:tc>
      </w:tr>
    </w:tbl>
    <w:p w14:paraId="767EF4D0" w14:textId="77777777" w:rsidR="00E227E8" w:rsidRDefault="00E227E8" w:rsidP="00E227E8">
      <w:pPr>
        <w:pStyle w:val="ListParagraph"/>
        <w:ind w:left="0"/>
        <w:contextualSpacing w:val="0"/>
        <w:rPr>
          <w:rFonts w:ascii="Arial Narrow" w:hAnsi="Arial Narrow"/>
          <w:i/>
          <w:sz w:val="20"/>
          <w:szCs w:val="20"/>
        </w:rPr>
      </w:pPr>
    </w:p>
    <w:p w14:paraId="4082122F" w14:textId="7A7792C8" w:rsidR="00E227E8" w:rsidRPr="00C224D1" w:rsidRDefault="0019609F" w:rsidP="00E227E8">
      <w:pPr>
        <w:pStyle w:val="ListParagraph"/>
        <w:pBdr>
          <w:top w:val="single" w:sz="4" w:space="1" w:color="auto"/>
        </w:pBdr>
        <w:ind w:left="0"/>
        <w:contextualSpacing w:val="0"/>
        <w:rPr>
          <w:rFonts w:ascii="Arial Narrow" w:hAnsi="Arial Narrow"/>
          <w:bCs/>
          <w:i/>
          <w:iCs/>
          <w:sz w:val="20"/>
          <w:szCs w:val="20"/>
          <w:lang w:val="sr-Cyrl-RS"/>
        </w:rPr>
      </w:pPr>
      <w:r w:rsidRPr="00C224D1">
        <w:rPr>
          <w:rFonts w:ascii="Arial Narrow" w:hAnsi="Arial Narrow"/>
          <w:i/>
          <w:sz w:val="20"/>
          <w:szCs w:val="20"/>
        </w:rPr>
        <w:t xml:space="preserve">Према Условима </w:t>
      </w:r>
      <w:r w:rsidR="00301574" w:rsidRPr="00C224D1">
        <w:rPr>
          <w:rFonts w:ascii="Arial Narrow" w:hAnsi="Arial Narrow"/>
          <w:i/>
          <w:sz w:val="20"/>
          <w:szCs w:val="20"/>
          <w:lang w:val="sr-Cyrl-RS"/>
        </w:rPr>
        <w:t xml:space="preserve">ОДС </w:t>
      </w:r>
      <w:r w:rsidRPr="00C224D1">
        <w:rPr>
          <w:rFonts w:ascii="Arial Narrow" w:hAnsi="Arial Narrow"/>
          <w:i/>
          <w:sz w:val="20"/>
          <w:szCs w:val="20"/>
        </w:rPr>
        <w:t xml:space="preserve">„ЕПС Дистрибуција“ д.о.о. Београд, </w:t>
      </w:r>
      <w:r w:rsidR="00301574" w:rsidRPr="00C224D1">
        <w:rPr>
          <w:rFonts w:ascii="Arial Narrow" w:hAnsi="Arial Narrow"/>
          <w:i/>
          <w:sz w:val="20"/>
          <w:szCs w:val="20"/>
        </w:rPr>
        <w:t>број 2345/18 (01110 МГ, 80110 МИ) од 23.05.2018. год.</w:t>
      </w:r>
      <w:r w:rsidR="00E227E8" w:rsidRPr="00C224D1">
        <w:rPr>
          <w:rFonts w:ascii="Arial Narrow" w:hAnsi="Arial Narrow"/>
          <w:i/>
          <w:sz w:val="20"/>
          <w:szCs w:val="20"/>
        </w:rPr>
        <w:t xml:space="preserve"> и</w:t>
      </w:r>
      <w:r w:rsidR="00E227E8" w:rsidRPr="00C224D1">
        <w:rPr>
          <w:rFonts w:ascii="Arial Narrow" w:hAnsi="Arial Narrow"/>
          <w:bCs/>
          <w:sz w:val="20"/>
          <w:szCs w:val="20"/>
          <w:lang w:val="sr-Cyrl-RS"/>
        </w:rPr>
        <w:t xml:space="preserve"> </w:t>
      </w:r>
      <w:r w:rsidR="00E227E8" w:rsidRPr="00C224D1">
        <w:rPr>
          <w:rFonts w:ascii="Arial Narrow" w:hAnsi="Arial Narrow"/>
          <w:bCs/>
          <w:i/>
          <w:iCs/>
          <w:sz w:val="20"/>
          <w:szCs w:val="20"/>
          <w:lang w:val="sr-Cyrl-RS"/>
        </w:rPr>
        <w:t xml:space="preserve">АД </w:t>
      </w:r>
      <w:r w:rsidR="00E227E8" w:rsidRPr="00C224D1">
        <w:rPr>
          <w:rFonts w:ascii="Arial Narrow" w:hAnsi="Arial Narrow"/>
          <w:bCs/>
          <w:sz w:val="20"/>
          <w:szCs w:val="20"/>
          <w:lang w:val="sr-Cyrl-RS"/>
        </w:rPr>
        <w:t>„</w:t>
      </w:r>
      <w:r w:rsidR="00E227E8" w:rsidRPr="00C224D1">
        <w:rPr>
          <w:rFonts w:ascii="Arial Narrow" w:hAnsi="Arial Narrow"/>
          <w:bCs/>
          <w:i/>
          <w:iCs/>
          <w:sz w:val="20"/>
          <w:szCs w:val="20"/>
          <w:lang w:val="sr-Cyrl-RS"/>
        </w:rPr>
        <w:t>Електромреже Србије“ бр. 130-00-UTD-003-418/217-002 од 21.05.2018. године.</w:t>
      </w:r>
    </w:p>
    <w:p w14:paraId="20FFB34A" w14:textId="77777777" w:rsidR="00301574" w:rsidRPr="00EC3FC9" w:rsidRDefault="00301574" w:rsidP="00301574">
      <w:pPr>
        <w:pBdr>
          <w:top w:val="single" w:sz="4" w:space="1" w:color="auto"/>
        </w:pBdr>
        <w:rPr>
          <w:rFonts w:ascii="Arial Narrow" w:hAnsi="Arial Narrow"/>
          <w:i/>
          <w:sz w:val="20"/>
          <w:szCs w:val="20"/>
          <w:lang w:val="sr-Cyrl-CS"/>
        </w:rPr>
      </w:pPr>
    </w:p>
    <w:p w14:paraId="5FBBEFDA" w14:textId="77777777" w:rsidR="0008166E" w:rsidRPr="00EC3FC9" w:rsidRDefault="0008166E" w:rsidP="007F34D8">
      <w:pPr>
        <w:pStyle w:val="Heading5"/>
        <w:rPr>
          <w:rFonts w:ascii="Arial Narrow" w:hAnsi="Arial Narrow"/>
        </w:rPr>
      </w:pPr>
      <w:bookmarkStart w:id="356" w:name="_Toc279145729"/>
      <w:bookmarkStart w:id="357" w:name="_Toc290545311"/>
      <w:bookmarkStart w:id="358" w:name="_Toc292955374"/>
      <w:bookmarkStart w:id="359" w:name="_Toc292956113"/>
      <w:bookmarkStart w:id="360" w:name="_Toc293306137"/>
      <w:bookmarkStart w:id="361" w:name="_Toc293306301"/>
      <w:bookmarkStart w:id="362" w:name="_Toc293313200"/>
      <w:bookmarkStart w:id="363" w:name="_Toc293331266"/>
      <w:bookmarkStart w:id="364" w:name="_Toc293413823"/>
      <w:bookmarkStart w:id="365" w:name="_Toc293491005"/>
      <w:bookmarkStart w:id="366" w:name="_Toc293494956"/>
      <w:bookmarkStart w:id="367" w:name="_Toc327269915"/>
      <w:bookmarkStart w:id="368" w:name="_Toc327434435"/>
      <w:bookmarkStart w:id="369" w:name="_Toc332285916"/>
      <w:bookmarkStart w:id="370" w:name="_Toc353540393"/>
      <w:bookmarkStart w:id="371" w:name="_Toc449029039"/>
      <w:r w:rsidRPr="00EC3FC9">
        <w:rPr>
          <w:rFonts w:ascii="Arial Narrow" w:hAnsi="Arial Narrow"/>
          <w:lang w:val="sr-Cyrl-CS"/>
        </w:rPr>
        <w:t>4</w:t>
      </w:r>
      <w:r w:rsidRPr="00EC3FC9">
        <w:rPr>
          <w:rFonts w:ascii="Arial Narrow" w:hAnsi="Arial Narrow"/>
        </w:rPr>
        <w:t>.2.</w:t>
      </w:r>
      <w:r w:rsidRPr="00EC3FC9">
        <w:rPr>
          <w:rFonts w:ascii="Arial Narrow" w:hAnsi="Arial Narrow"/>
          <w:lang w:val="sr-Cyrl-RS"/>
        </w:rPr>
        <w:t>4</w:t>
      </w:r>
      <w:r w:rsidRPr="00EC3FC9">
        <w:rPr>
          <w:rFonts w:ascii="Arial Narrow" w:hAnsi="Arial Narrow"/>
        </w:rPr>
        <w:t>.</w:t>
      </w:r>
      <w:r w:rsidRPr="00EC3FC9">
        <w:rPr>
          <w:rFonts w:ascii="Arial Narrow" w:hAnsi="Arial Narrow"/>
        </w:rPr>
        <w:tab/>
        <w:t>ТЕЛЕКОМУНИКАЦИОНА МРЕЖА И ОБЈЕКТИ</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83FF2D5" w14:textId="6C46CEDD" w:rsidR="00610267" w:rsidRPr="00EC3FC9" w:rsidRDefault="00610267" w:rsidP="007F34D8">
      <w:pPr>
        <w:pStyle w:val="NormalItalic"/>
        <w:rPr>
          <w:rFonts w:ascii="Arial Narrow" w:hAnsi="Arial Narrow"/>
          <w:iCs/>
        </w:rPr>
      </w:pPr>
      <w:r w:rsidRPr="00EC3FC9">
        <w:rPr>
          <w:rFonts w:ascii="Arial Narrow" w:hAnsi="Arial Narrow"/>
          <w:iCs/>
        </w:rPr>
        <w:t>(графички прил</w:t>
      </w:r>
      <w:r w:rsidR="00301574" w:rsidRPr="00EC3FC9">
        <w:rPr>
          <w:rFonts w:ascii="Arial Narrow" w:hAnsi="Arial Narrow"/>
          <w:iCs/>
        </w:rPr>
        <w:t>ог бр.</w:t>
      </w:r>
      <w:r w:rsidRPr="00EC3FC9">
        <w:rPr>
          <w:rFonts w:ascii="Arial Narrow" w:hAnsi="Arial Narrow"/>
          <w:iCs/>
          <w:lang w:val="sr-Cyrl-RS"/>
        </w:rPr>
        <w:t>7</w:t>
      </w:r>
      <w:r w:rsidRPr="00EC3FC9">
        <w:rPr>
          <w:rFonts w:ascii="Arial Narrow" w:hAnsi="Arial Narrow"/>
          <w:iCs/>
        </w:rPr>
        <w:t xml:space="preserve"> </w:t>
      </w:r>
      <w:r w:rsidRPr="00EC3FC9">
        <w:rPr>
          <w:rFonts w:ascii="Arial Narrow" w:hAnsi="Arial Narrow"/>
          <w:iCs/>
          <w:lang w:val="sr-Latn-CS"/>
        </w:rPr>
        <w:t>„</w:t>
      </w:r>
      <w:r w:rsidRPr="00EC3FC9">
        <w:rPr>
          <w:rFonts w:ascii="Arial Narrow" w:hAnsi="Arial Narrow"/>
        </w:rPr>
        <w:t xml:space="preserve">Електроенергетска </w:t>
      </w:r>
      <w:r w:rsidRPr="00EC3FC9">
        <w:rPr>
          <w:rFonts w:ascii="Arial Narrow" w:hAnsi="Arial Narrow"/>
          <w:lang w:val="sr-Cyrl-RS"/>
        </w:rPr>
        <w:t xml:space="preserve">и телекомуникациона </w:t>
      </w:r>
      <w:r w:rsidRPr="00EC3FC9">
        <w:rPr>
          <w:rFonts w:ascii="Arial Narrow" w:hAnsi="Arial Narrow"/>
        </w:rPr>
        <w:t>мрежа и објекти</w:t>
      </w:r>
      <w:r w:rsidRPr="00EC3FC9">
        <w:rPr>
          <w:rFonts w:ascii="Arial Narrow" w:hAnsi="Arial Narrow"/>
          <w:iCs/>
          <w:lang w:val="sr-Latn-CS"/>
        </w:rPr>
        <w:t>“</w:t>
      </w:r>
      <w:r w:rsidRPr="00EC3FC9">
        <w:rPr>
          <w:rFonts w:ascii="Arial Narrow" w:hAnsi="Arial Narrow"/>
          <w:iCs/>
        </w:rPr>
        <w:t xml:space="preserve"> Р</w:t>
      </w:r>
      <w:r w:rsidRPr="00EC3FC9">
        <w:rPr>
          <w:rFonts w:ascii="Arial Narrow" w:hAnsi="Arial Narrow"/>
        </w:rPr>
        <w:t xml:space="preserve"> 1:</w:t>
      </w:r>
      <w:r w:rsidRPr="00EC3FC9">
        <w:rPr>
          <w:rFonts w:ascii="Arial Narrow" w:hAnsi="Arial Narrow"/>
          <w:lang w:val="sr-Cyrl-RS"/>
        </w:rPr>
        <w:t>500</w:t>
      </w:r>
      <w:r w:rsidRPr="00EC3FC9">
        <w:rPr>
          <w:rFonts w:ascii="Arial Narrow" w:hAnsi="Arial Narrow"/>
          <w:iCs/>
        </w:rPr>
        <w:t>)</w:t>
      </w:r>
    </w:p>
    <w:p w14:paraId="4594365D" w14:textId="77777777" w:rsidR="0019609F" w:rsidRPr="00EC3FC9" w:rsidRDefault="0019609F" w:rsidP="007F34D8">
      <w:pPr>
        <w:pStyle w:val="NormalItalic"/>
        <w:rPr>
          <w:rFonts w:ascii="Arial Narrow" w:hAnsi="Arial Narrow"/>
          <w:i w:val="0"/>
          <w:iCs/>
          <w:sz w:val="24"/>
          <w:szCs w:val="24"/>
        </w:rPr>
      </w:pPr>
    </w:p>
    <w:p w14:paraId="61F65BA2" w14:textId="77777777" w:rsidR="0019609F" w:rsidRPr="00683229" w:rsidRDefault="0019609F" w:rsidP="00683229">
      <w:pPr>
        <w:pStyle w:val="BodyText"/>
        <w:rPr>
          <w:rFonts w:ascii="Arial Narrow" w:hAnsi="Arial Narrow" w:cs="Tahoma"/>
          <w:sz w:val="22"/>
          <w:szCs w:val="22"/>
          <w:lang w:val="sr-Cyrl-CS"/>
        </w:rPr>
      </w:pPr>
      <w:r w:rsidRPr="00683229">
        <w:rPr>
          <w:rFonts w:ascii="Arial Narrow" w:hAnsi="Arial Narrow" w:cs="Tahoma"/>
          <w:sz w:val="22"/>
          <w:szCs w:val="22"/>
          <w:lang w:val="sr-Cyrl-CS"/>
        </w:rPr>
        <w:t>У оквиру границе Плана изграђени су следећи телекомуникациони (тк) објекти:</w:t>
      </w:r>
    </w:p>
    <w:p w14:paraId="43264B7D" w14:textId="77777777" w:rsidR="0019609F" w:rsidRPr="00683229" w:rsidRDefault="0019609F" w:rsidP="00C44D61">
      <w:pPr>
        <w:pStyle w:val="BodyText"/>
        <w:numPr>
          <w:ilvl w:val="0"/>
          <w:numId w:val="36"/>
        </w:numPr>
        <w:rPr>
          <w:rFonts w:ascii="Arial Narrow" w:hAnsi="Arial Narrow" w:cs="Tahoma"/>
          <w:sz w:val="22"/>
          <w:szCs w:val="22"/>
          <w:lang w:val="sr-Cyrl-CS"/>
        </w:rPr>
      </w:pPr>
      <w:r w:rsidRPr="00683229">
        <w:rPr>
          <w:rFonts w:ascii="Arial Narrow" w:hAnsi="Arial Narrow" w:cs="Tahoma"/>
          <w:sz w:val="22"/>
          <w:szCs w:val="22"/>
          <w:lang w:val="sr-Cyrl-CS"/>
        </w:rPr>
        <w:t>оптички тк каблови за повезивање тк објеката, и бизнис корисника на транспортну мрежу Београда. Оптички тк каблови изграђени су у тк канализацији дуж Булевара краља Александра и даље Батутовом улицом;</w:t>
      </w:r>
    </w:p>
    <w:p w14:paraId="2F2ADAFE" w14:textId="77777777" w:rsidR="0019609F" w:rsidRPr="00683229" w:rsidRDefault="0019609F" w:rsidP="00C44D61">
      <w:pPr>
        <w:pStyle w:val="BodyText"/>
        <w:numPr>
          <w:ilvl w:val="0"/>
          <w:numId w:val="36"/>
        </w:numPr>
        <w:rPr>
          <w:rFonts w:ascii="Arial Narrow" w:hAnsi="Arial Narrow" w:cs="Tahoma"/>
          <w:sz w:val="22"/>
          <w:szCs w:val="22"/>
          <w:lang w:val="sr-Cyrl-CS"/>
        </w:rPr>
      </w:pPr>
      <w:r w:rsidRPr="00683229">
        <w:rPr>
          <w:rFonts w:ascii="Arial Narrow" w:hAnsi="Arial Narrow" w:cs="Tahoma"/>
          <w:sz w:val="22"/>
          <w:szCs w:val="22"/>
          <w:lang w:val="sr-Cyrl-CS"/>
        </w:rPr>
        <w:t>бакарни тк каблови за повезивање корисника на дистрибутивну тк мрежу.</w:t>
      </w:r>
    </w:p>
    <w:p w14:paraId="1A202149" w14:textId="77777777" w:rsidR="0019609F" w:rsidRPr="00683229" w:rsidRDefault="0019609F" w:rsidP="00683229">
      <w:pPr>
        <w:pStyle w:val="BodyText"/>
        <w:rPr>
          <w:rFonts w:ascii="Arial Narrow" w:hAnsi="Arial Narrow" w:cs="Tahoma"/>
          <w:sz w:val="22"/>
          <w:szCs w:val="22"/>
          <w:lang w:val="sr-Cyrl-CS"/>
        </w:rPr>
      </w:pPr>
      <w:r w:rsidRPr="00683229">
        <w:rPr>
          <w:rFonts w:ascii="Arial Narrow" w:hAnsi="Arial Narrow" w:cs="Tahoma"/>
          <w:sz w:val="22"/>
          <w:szCs w:val="22"/>
          <w:lang w:val="sr-Cyrl-CS"/>
        </w:rPr>
        <w:t>Приступна тк мрежа изведена је кабловима постављеним у тк канализацију, слободно у земљу и надземно а претплатници су преко унутрашњих и спољашњих извода повезани са дистрибутивном тк мрежом.</w:t>
      </w:r>
    </w:p>
    <w:p w14:paraId="5DA9AD48" w14:textId="77777777" w:rsidR="0019609F" w:rsidRPr="00683229" w:rsidRDefault="0019609F" w:rsidP="00683229">
      <w:pPr>
        <w:rPr>
          <w:rFonts w:ascii="Arial Narrow" w:hAnsi="Arial Narrow"/>
          <w:lang w:val="sr-Cyrl-CS"/>
        </w:rPr>
      </w:pPr>
      <w:r w:rsidRPr="00683229">
        <w:rPr>
          <w:rFonts w:ascii="Arial Narrow" w:hAnsi="Arial Narrow"/>
          <w:lang w:val="sr-Cyrl-CS"/>
        </w:rPr>
        <w:t xml:space="preserve">Предметно подручје, које се обрађује овим планским документом, припада кабловском подручју аутоматске телефонске централе (АТЦ) „Звездара“. </w:t>
      </w:r>
    </w:p>
    <w:p w14:paraId="51699319" w14:textId="77777777" w:rsidR="0019609F" w:rsidRPr="00683229" w:rsidRDefault="0019609F" w:rsidP="00683229">
      <w:pPr>
        <w:widowControl w:val="0"/>
        <w:rPr>
          <w:rFonts w:ascii="Arial Narrow" w:hAnsi="Arial Narrow"/>
          <w:lang w:val="sr-Cyrl-CS"/>
        </w:rPr>
      </w:pPr>
      <w:r w:rsidRPr="00683229">
        <w:rPr>
          <w:rFonts w:ascii="Arial Narrow" w:hAnsi="Arial Narrow"/>
          <w:lang w:val="sr-Cyrl-CS"/>
        </w:rPr>
        <w:t>Уколико се при извођењу радова угрожава постојећа тк мрежа потребно ју је заштитити, односно где то није могуће изместити. Постојеће тк инсталације заштитити навлачењем заштитних цеви преко каблова на угроженој деоници, односно изместити дуж траса за планирану тк канализацију.</w:t>
      </w:r>
    </w:p>
    <w:p w14:paraId="5A3D0E28" w14:textId="14F89AA6" w:rsidR="0019609F" w:rsidRPr="00683229" w:rsidRDefault="0019609F" w:rsidP="00683229">
      <w:pPr>
        <w:widowControl w:val="0"/>
        <w:rPr>
          <w:rFonts w:ascii="Arial Narrow" w:hAnsi="Arial Narrow"/>
          <w:lang w:val="sr-Cyrl-CS"/>
        </w:rPr>
      </w:pPr>
      <w:r w:rsidRPr="00683229">
        <w:rPr>
          <w:rFonts w:ascii="Arial Narrow" w:hAnsi="Arial Narrow"/>
          <w:lang w:val="sr-Cyrl-CS"/>
        </w:rPr>
        <w:t xml:space="preserve">За планиране објекте вишепородичног становања </w:t>
      </w:r>
      <w:r w:rsidR="00E227E8">
        <w:rPr>
          <w:rFonts w:ascii="Arial Narrow" w:hAnsi="Arial Narrow"/>
          <w:lang w:val="sr-Cyrl-CS"/>
        </w:rPr>
        <w:t>потребно је изградити</w:t>
      </w:r>
      <w:r w:rsidRPr="00683229">
        <w:rPr>
          <w:rFonts w:ascii="Arial Narrow" w:hAnsi="Arial Narrow"/>
          <w:lang w:val="sr-Cyrl-CS"/>
        </w:rPr>
        <w:t xml:space="preserve"> приступн</w:t>
      </w:r>
      <w:r w:rsidR="00E227E8">
        <w:rPr>
          <w:rFonts w:ascii="Arial Narrow" w:hAnsi="Arial Narrow"/>
          <w:lang w:val="sr-Cyrl-CS"/>
        </w:rPr>
        <w:t>у</w:t>
      </w:r>
      <w:r w:rsidRPr="00683229">
        <w:rPr>
          <w:rFonts w:ascii="Arial Narrow" w:hAnsi="Arial Narrow"/>
          <w:lang w:val="sr-Cyrl-CS"/>
        </w:rPr>
        <w:t xml:space="preserve"> тк мрежа GPON (гигабитна пасивна оптичка мрежа – енгл. Gigabit Passive Optical Network) технологијом у топологији FTTH (полагањем оптичког кабла до куће – енгл. Fiber To The Home) која се са централном концентрацијом повезује коришћењем оптичких каблова. У сваком планираном објекту вишепородичног становања </w:t>
      </w:r>
      <w:r w:rsidR="00E227E8">
        <w:rPr>
          <w:rFonts w:ascii="Arial Narrow" w:hAnsi="Arial Narrow"/>
          <w:lang w:val="sr-Cyrl-CS"/>
        </w:rPr>
        <w:t xml:space="preserve"> потребно је </w:t>
      </w:r>
      <w:r w:rsidRPr="00683229">
        <w:rPr>
          <w:rFonts w:ascii="Arial Narrow" w:hAnsi="Arial Narrow"/>
          <w:lang w:val="sr-Cyrl-CS"/>
        </w:rPr>
        <w:t xml:space="preserve">обезбедити простор у улазном ходнику објекта за унутрашњу монтажу оптичког дистрибутивног ормана (ОДО), оријентационих димензија: 0,2 x 0,5 x </w:t>
      </w:r>
      <w:r w:rsidRPr="00683229">
        <w:rPr>
          <w:rFonts w:ascii="Arial Narrow" w:hAnsi="Arial Narrow"/>
          <w:lang w:val="sr-Cyrl-CS"/>
        </w:rPr>
        <w:lastRenderedPageBreak/>
        <w:t>0,55 m³ (ширина x дужина x висина).</w:t>
      </w:r>
    </w:p>
    <w:p w14:paraId="7354F9D5" w14:textId="171C6EEA" w:rsidR="0019609F" w:rsidRPr="00C534A9" w:rsidRDefault="0019609F" w:rsidP="00683229">
      <w:pPr>
        <w:rPr>
          <w:rFonts w:ascii="Arial Narrow" w:hAnsi="Arial Narrow"/>
          <w:lang w:val="sr-Cyrl-CS"/>
        </w:rPr>
      </w:pPr>
      <w:r w:rsidRPr="00C534A9">
        <w:rPr>
          <w:rFonts w:ascii="Arial Narrow" w:hAnsi="Arial Narrow"/>
          <w:lang w:val="sr-Cyrl-CS"/>
        </w:rPr>
        <w:t xml:space="preserve">За потребе бежичне приступне мреже </w:t>
      </w:r>
      <w:r w:rsidR="00E227E8" w:rsidRPr="00C534A9">
        <w:rPr>
          <w:rFonts w:ascii="Arial Narrow" w:hAnsi="Arial Narrow"/>
          <w:lang w:val="sr-Cyrl-CS"/>
        </w:rPr>
        <w:t>потребно је</w:t>
      </w:r>
      <w:r w:rsidRPr="00C534A9">
        <w:rPr>
          <w:rFonts w:ascii="Arial Narrow" w:hAnsi="Arial Narrow"/>
          <w:lang w:val="sr-Cyrl-CS"/>
        </w:rPr>
        <w:t xml:space="preserve"> изград</w:t>
      </w:r>
      <w:r w:rsidR="00E227E8" w:rsidRPr="00C534A9">
        <w:rPr>
          <w:rFonts w:ascii="Arial Narrow" w:hAnsi="Arial Narrow"/>
          <w:lang w:val="sr-Cyrl-CS"/>
        </w:rPr>
        <w:t>ити</w:t>
      </w:r>
      <w:r w:rsidRPr="00C534A9">
        <w:rPr>
          <w:rFonts w:ascii="Arial Narrow" w:hAnsi="Arial Narrow"/>
          <w:lang w:val="sr-Cyrl-CS"/>
        </w:rPr>
        <w:t xml:space="preserve"> две (2) базне станице (БС). </w:t>
      </w:r>
      <w:r w:rsidR="00E227E8" w:rsidRPr="00C534A9">
        <w:rPr>
          <w:rFonts w:ascii="Arial Narrow" w:hAnsi="Arial Narrow"/>
          <w:lang w:val="sr-Cyrl-CS"/>
        </w:rPr>
        <w:t xml:space="preserve"> </w:t>
      </w:r>
      <w:r w:rsidR="00E227E8" w:rsidRPr="00C534A9">
        <w:rPr>
          <w:rFonts w:ascii="Arial Narrow" w:hAnsi="Arial Narrow"/>
          <w:bCs/>
          <w:lang w:val="sr-Cyrl-RS"/>
        </w:rPr>
        <w:t>За базне станице потребно је урадити посебну студију или анализу на основу којих ће бити дефинисана микролокација.</w:t>
      </w:r>
    </w:p>
    <w:p w14:paraId="3C5A449B" w14:textId="77777777" w:rsidR="0019609F" w:rsidRPr="00683229" w:rsidRDefault="0019609F" w:rsidP="00683229">
      <w:pPr>
        <w:widowControl w:val="0"/>
        <w:autoSpaceDE w:val="0"/>
        <w:autoSpaceDN w:val="0"/>
        <w:adjustRightInd w:val="0"/>
        <w:rPr>
          <w:rFonts w:ascii="Arial Narrow" w:hAnsi="Arial Narrow"/>
          <w:lang w:val="sr-Cyrl-CS"/>
        </w:rPr>
      </w:pPr>
      <w:r w:rsidRPr="00683229">
        <w:rPr>
          <w:rFonts w:ascii="Arial Narrow" w:hAnsi="Arial Narrow"/>
          <w:lang w:val="sr-Cyrl-CS"/>
        </w:rPr>
        <w:t>Оставља се тк оператору да у сарадњи са корисницима објекта одреди потребну величину простора, тaчну локацију, капацитет, као и место прикључења БС кроз израду техничке документације, сходно динамици изградње.</w:t>
      </w:r>
    </w:p>
    <w:p w14:paraId="6E06B3D7" w14:textId="77777777" w:rsidR="0019609F" w:rsidRPr="00683229" w:rsidRDefault="0019609F" w:rsidP="00683229">
      <w:pPr>
        <w:rPr>
          <w:rFonts w:ascii="Arial Narrow" w:hAnsi="Arial Narrow"/>
          <w:lang w:val="sr-Cyrl-CS"/>
        </w:rPr>
      </w:pPr>
      <w:r w:rsidRPr="00683229">
        <w:rPr>
          <w:rFonts w:ascii="Arial Narrow" w:hAnsi="Arial Narrow"/>
          <w:lang w:val="sr-Cyrl-CS"/>
        </w:rPr>
        <w:t>У циљу прикључења поменутих ОДО и БС на тк мрежу, планира се изградња тк канализације од постојеће тк канализације преко предметног подручја. Планирану тк канализацију реализовати у облику дистрибутивне тк канализације у коју ће се улачити оптички тк каблови.</w:t>
      </w:r>
    </w:p>
    <w:p w14:paraId="122E2E87" w14:textId="77777777" w:rsidR="0019609F" w:rsidRPr="00683229" w:rsidRDefault="0019609F" w:rsidP="00683229">
      <w:pPr>
        <w:rPr>
          <w:rFonts w:ascii="Arial Narrow" w:hAnsi="Arial Narrow"/>
          <w:lang w:val="sr-Cyrl-CS"/>
        </w:rPr>
      </w:pPr>
      <w:r w:rsidRPr="00683229">
        <w:rPr>
          <w:rFonts w:ascii="Arial Narrow" w:hAnsi="Arial Narrow"/>
          <w:lang w:val="sr-Cyrl-CS"/>
        </w:rPr>
        <w:t xml:space="preserve">Дуж свих саобраћајница, са најмање једне стране, планирају се трасе за полагање горе поменуте тк канализације, са одговарајућим прелазима саобраћајнице. Планирану тк канализацију постављати испод тротоарског простора, у рову дубине 0,8 m, односно 1,2 m испод коловоза (мерећи од горње коте цеви до доње коте коловоза) и ширине 0,4 m. Димензије тк окна износе оријентационо: 0,6 x 1,2 x 1,0 m³ (ширина x дужина x висина), и повезују се са најмање две PVC (PEHD) цеви пречника </w:t>
      </w:r>
      <w:r w:rsidRPr="00683229">
        <w:rPr>
          <w:rFonts w:ascii="Arial Narrow" w:hAnsi="Arial Narrow"/>
          <w:lang w:val="sr-Cyrl-CS"/>
        </w:rPr>
        <w:sym w:font="Symbol" w:char="F0C6"/>
      </w:r>
      <w:r w:rsidRPr="00683229">
        <w:rPr>
          <w:rFonts w:ascii="Arial Narrow" w:hAnsi="Arial Narrow"/>
          <w:lang w:val="sr-Cyrl-CS"/>
        </w:rPr>
        <w:t>110 mm.</w:t>
      </w:r>
    </w:p>
    <w:p w14:paraId="10BBA86B" w14:textId="77777777" w:rsidR="0019609F" w:rsidRPr="00683229" w:rsidRDefault="0019609F" w:rsidP="00683229">
      <w:pPr>
        <w:rPr>
          <w:rFonts w:ascii="Arial Narrow" w:hAnsi="Arial Narrow"/>
          <w:lang w:val="sr-Cyrl-CS"/>
        </w:rPr>
      </w:pPr>
      <w:r w:rsidRPr="00683229">
        <w:rPr>
          <w:rFonts w:ascii="Arial Narrow" w:hAnsi="Arial Narrow"/>
          <w:lang w:val="sr-Cyrl-CS"/>
        </w:rPr>
        <w:t>Од најближег наставка на постојећем оптичком тк каблу, кроз планирану и постојећу тк канализацију, планира се полагање оптичких тк каблова до ОДО и БС.</w:t>
      </w:r>
    </w:p>
    <w:p w14:paraId="40276C9D" w14:textId="5FA259C4" w:rsidR="0019609F" w:rsidRPr="00EC3FC9" w:rsidRDefault="0019609F" w:rsidP="007F34D8">
      <w:pPr>
        <w:pBdr>
          <w:top w:val="single" w:sz="4" w:space="1" w:color="auto"/>
        </w:pBdr>
        <w:rPr>
          <w:rFonts w:ascii="Arial Narrow" w:hAnsi="Arial Narrow"/>
          <w:i/>
          <w:sz w:val="20"/>
          <w:szCs w:val="20"/>
          <w:lang w:val="sr-Cyrl-CS"/>
        </w:rPr>
      </w:pPr>
      <w:r w:rsidRPr="00EC3FC9">
        <w:rPr>
          <w:rFonts w:ascii="Arial Narrow" w:hAnsi="Arial Narrow"/>
          <w:i/>
          <w:sz w:val="20"/>
          <w:szCs w:val="20"/>
          <w:lang w:val="sr-Cyrl-CS"/>
        </w:rPr>
        <w:t>Према Условима „Телеком Србија“ а.д., бр</w:t>
      </w:r>
      <w:r w:rsidR="00301574" w:rsidRPr="00EC3FC9">
        <w:rPr>
          <w:rFonts w:ascii="Arial Narrow" w:hAnsi="Arial Narrow"/>
          <w:i/>
          <w:sz w:val="20"/>
          <w:szCs w:val="20"/>
          <w:lang w:val="sr-Cyrl-CS"/>
        </w:rPr>
        <w:t>ој 178061/2-2018 од 15.05.2018.</w:t>
      </w:r>
      <w:r w:rsidRPr="00EC3FC9">
        <w:rPr>
          <w:rFonts w:ascii="Arial Narrow" w:hAnsi="Arial Narrow"/>
          <w:i/>
          <w:sz w:val="20"/>
          <w:szCs w:val="20"/>
          <w:lang w:val="sr-Cyrl-CS"/>
        </w:rPr>
        <w:t>год</w:t>
      </w:r>
      <w:r w:rsidR="00301574" w:rsidRPr="00EC3FC9">
        <w:rPr>
          <w:rFonts w:ascii="Arial Narrow" w:hAnsi="Arial Narrow"/>
          <w:i/>
          <w:sz w:val="20"/>
          <w:szCs w:val="20"/>
          <w:lang w:val="sr-Cyrl-CS"/>
        </w:rPr>
        <w:t>.</w:t>
      </w:r>
    </w:p>
    <w:p w14:paraId="7811FA88" w14:textId="77777777" w:rsidR="0008166E" w:rsidRPr="00EC3FC9" w:rsidRDefault="0008166E" w:rsidP="007F34D8">
      <w:pPr>
        <w:pStyle w:val="NormalItalic"/>
        <w:rPr>
          <w:rFonts w:ascii="Arial Narrow" w:hAnsi="Arial Narrow"/>
          <w:i w:val="0"/>
          <w:iCs/>
          <w:color w:val="FF0000"/>
          <w:sz w:val="24"/>
          <w:szCs w:val="24"/>
        </w:rPr>
      </w:pPr>
    </w:p>
    <w:p w14:paraId="3E04A590" w14:textId="77777777" w:rsidR="0008166E" w:rsidRPr="00EC3FC9" w:rsidRDefault="0008166E" w:rsidP="007F34D8">
      <w:pPr>
        <w:pStyle w:val="Heading5"/>
        <w:rPr>
          <w:rFonts w:ascii="Arial Narrow" w:hAnsi="Arial Narrow"/>
        </w:rPr>
      </w:pPr>
      <w:r w:rsidRPr="00EC3FC9">
        <w:rPr>
          <w:rFonts w:ascii="Arial Narrow" w:hAnsi="Arial Narrow"/>
          <w:lang w:val="sr-Cyrl-CS"/>
        </w:rPr>
        <w:t>4</w:t>
      </w:r>
      <w:r w:rsidRPr="00EC3FC9">
        <w:rPr>
          <w:rFonts w:ascii="Arial Narrow" w:hAnsi="Arial Narrow"/>
        </w:rPr>
        <w:t>.2.</w:t>
      </w:r>
      <w:r w:rsidRPr="00EC3FC9">
        <w:rPr>
          <w:rFonts w:ascii="Arial Narrow" w:hAnsi="Arial Narrow"/>
          <w:lang w:val="sr-Cyrl-RS"/>
        </w:rPr>
        <w:t>5</w:t>
      </w:r>
      <w:r w:rsidRPr="00EC3FC9">
        <w:rPr>
          <w:rFonts w:ascii="Arial Narrow" w:hAnsi="Arial Narrow"/>
        </w:rPr>
        <w:t>.</w:t>
      </w:r>
      <w:r w:rsidRPr="00EC3FC9">
        <w:rPr>
          <w:rFonts w:ascii="Arial Narrow" w:hAnsi="Arial Narrow"/>
        </w:rPr>
        <w:tab/>
        <w:t>ТОПЛОВОДНА МРЕЖА И ОБЈЕКТИ</w:t>
      </w:r>
    </w:p>
    <w:p w14:paraId="5350649F" w14:textId="18A8DC4A" w:rsidR="0008166E" w:rsidRPr="00EC3FC9" w:rsidRDefault="00301574" w:rsidP="007F34D8">
      <w:pPr>
        <w:pStyle w:val="NormalItalic"/>
        <w:rPr>
          <w:rFonts w:ascii="Arial Narrow" w:hAnsi="Arial Narrow"/>
          <w:iCs/>
        </w:rPr>
      </w:pPr>
      <w:r w:rsidRPr="00EC3FC9">
        <w:rPr>
          <w:rFonts w:ascii="Arial Narrow" w:hAnsi="Arial Narrow"/>
          <w:iCs/>
        </w:rPr>
        <w:t>(графички прилог бр.</w:t>
      </w:r>
      <w:r w:rsidR="0008166E" w:rsidRPr="00EC3FC9">
        <w:rPr>
          <w:rFonts w:ascii="Arial Narrow" w:hAnsi="Arial Narrow"/>
          <w:iCs/>
          <w:lang w:val="sr-Cyrl-RS"/>
        </w:rPr>
        <w:t>8</w:t>
      </w:r>
      <w:r w:rsidR="0008166E" w:rsidRPr="00EC3FC9">
        <w:rPr>
          <w:rFonts w:ascii="Arial Narrow" w:hAnsi="Arial Narrow"/>
          <w:iCs/>
        </w:rPr>
        <w:t xml:space="preserve"> </w:t>
      </w:r>
      <w:r w:rsidR="0008166E" w:rsidRPr="00EC3FC9">
        <w:rPr>
          <w:rFonts w:ascii="Arial Narrow" w:hAnsi="Arial Narrow"/>
          <w:iCs/>
          <w:lang w:val="sr-Latn-CS"/>
        </w:rPr>
        <w:t>„</w:t>
      </w:r>
      <w:r w:rsidR="0008166E" w:rsidRPr="00EC3FC9">
        <w:rPr>
          <w:rFonts w:ascii="Arial Narrow" w:hAnsi="Arial Narrow"/>
          <w:iCs/>
        </w:rPr>
        <w:t>Т</w:t>
      </w:r>
      <w:r w:rsidR="0008166E" w:rsidRPr="00EC3FC9">
        <w:rPr>
          <w:rFonts w:ascii="Arial Narrow" w:hAnsi="Arial Narrow"/>
        </w:rPr>
        <w:t>опловодна и гасоводна мрежа и објекти</w:t>
      </w:r>
      <w:r w:rsidR="0008166E" w:rsidRPr="00EC3FC9">
        <w:rPr>
          <w:rFonts w:ascii="Arial Narrow" w:hAnsi="Arial Narrow"/>
          <w:iCs/>
          <w:lang w:val="sr-Latn-CS"/>
        </w:rPr>
        <w:t>“</w:t>
      </w:r>
      <w:r w:rsidR="0008166E" w:rsidRPr="00EC3FC9">
        <w:rPr>
          <w:rFonts w:ascii="Arial Narrow" w:hAnsi="Arial Narrow"/>
          <w:iCs/>
        </w:rPr>
        <w:t xml:space="preserve"> Р</w:t>
      </w:r>
      <w:r w:rsidR="0008166E" w:rsidRPr="00EC3FC9">
        <w:rPr>
          <w:rFonts w:ascii="Arial Narrow" w:hAnsi="Arial Narrow"/>
        </w:rPr>
        <w:t xml:space="preserve"> 1:</w:t>
      </w:r>
      <w:r w:rsidR="0008166E" w:rsidRPr="00EC3FC9">
        <w:rPr>
          <w:rFonts w:ascii="Arial Narrow" w:hAnsi="Arial Narrow"/>
          <w:lang w:val="sr-Cyrl-RS"/>
        </w:rPr>
        <w:t>500</w:t>
      </w:r>
      <w:r w:rsidR="0008166E" w:rsidRPr="00EC3FC9">
        <w:rPr>
          <w:rFonts w:ascii="Arial Narrow" w:hAnsi="Arial Narrow"/>
          <w:iCs/>
        </w:rPr>
        <w:t>)</w:t>
      </w:r>
    </w:p>
    <w:p w14:paraId="3F6A23ED" w14:textId="77777777" w:rsidR="00474839" w:rsidRPr="00EC3FC9" w:rsidRDefault="00474839" w:rsidP="007F34D8">
      <w:pPr>
        <w:pStyle w:val="NormalItalic"/>
        <w:rPr>
          <w:rFonts w:ascii="Arial Narrow" w:hAnsi="Arial Narrow"/>
          <w:color w:val="FF0000"/>
        </w:rPr>
      </w:pPr>
    </w:p>
    <w:p w14:paraId="63B4F6ED" w14:textId="68B77618" w:rsidR="0019609F" w:rsidRPr="00683229" w:rsidRDefault="0019609F" w:rsidP="00683229">
      <w:pPr>
        <w:rPr>
          <w:rFonts w:ascii="Arial Narrow" w:hAnsi="Arial Narrow"/>
          <w:lang w:val="sr-Cyrl-CS"/>
        </w:rPr>
      </w:pPr>
      <w:r w:rsidRPr="00683229">
        <w:rPr>
          <w:rFonts w:ascii="Arial Narrow" w:hAnsi="Arial Narrow"/>
          <w:lang w:val="sr-Cyrl-CS"/>
        </w:rPr>
        <w:t>Предметни простор припада топлификационом систему топлане "Коњарник", односно топлотном конзуму магистралног топловода пречника Ø</w:t>
      </w:r>
      <w:r w:rsidRPr="00683229">
        <w:rPr>
          <w:rFonts w:ascii="Arial Narrow" w:hAnsi="Arial Narrow"/>
        </w:rPr>
        <w:t>610</w:t>
      </w:r>
      <w:r w:rsidRPr="00683229">
        <w:rPr>
          <w:rFonts w:ascii="Arial Narrow" w:hAnsi="Arial Narrow"/>
          <w:lang w:val="sr-Cyrl-CS"/>
        </w:rPr>
        <w:t>/</w:t>
      </w:r>
      <w:r w:rsidRPr="00683229">
        <w:rPr>
          <w:rFonts w:ascii="Arial Narrow" w:hAnsi="Arial Narrow"/>
          <w:lang w:val="sr-Cyrl-RS"/>
        </w:rPr>
        <w:t>8</w:t>
      </w:r>
      <w:r w:rsidRPr="00683229">
        <w:rPr>
          <w:rFonts w:ascii="Arial Narrow" w:hAnsi="Arial Narrow"/>
        </w:rPr>
        <w:t>00</w:t>
      </w:r>
      <w:r w:rsidRPr="00683229">
        <w:rPr>
          <w:rFonts w:ascii="Arial Narrow" w:hAnsi="Arial Narrow"/>
          <w:lang w:val="sr-Cyrl-CS"/>
        </w:rPr>
        <w:t xml:space="preserve"> </w:t>
      </w:r>
      <w:r w:rsidRPr="00683229">
        <w:rPr>
          <w:rFonts w:ascii="Arial Narrow" w:hAnsi="Arial Narrow"/>
        </w:rPr>
        <w:t>mm</w:t>
      </w:r>
      <w:r w:rsidRPr="00683229">
        <w:rPr>
          <w:rFonts w:ascii="Arial Narrow" w:hAnsi="Arial Narrow"/>
          <w:lang w:val="sr-Cyrl-CS"/>
        </w:rPr>
        <w:t xml:space="preserve">, положеног у коридору  </w:t>
      </w:r>
      <w:r w:rsidRPr="00683229">
        <w:rPr>
          <w:rFonts w:ascii="Arial Narrow" w:hAnsi="Arial Narrow"/>
        </w:rPr>
        <w:t>Булевара краља Александра</w:t>
      </w:r>
      <w:r w:rsidRPr="00683229">
        <w:rPr>
          <w:rFonts w:ascii="Arial Narrow" w:hAnsi="Arial Narrow"/>
          <w:lang w:val="sr-Cyrl-CS"/>
        </w:rPr>
        <w:t>. Топловод на грејном подручју ТО "Коњарник" ради у температурном и притисном режиму 1</w:t>
      </w:r>
      <w:r w:rsidRPr="00683229">
        <w:rPr>
          <w:rFonts w:ascii="Arial Narrow" w:hAnsi="Arial Narrow"/>
        </w:rPr>
        <w:t>2</w:t>
      </w:r>
      <w:r w:rsidRPr="00683229">
        <w:rPr>
          <w:rFonts w:ascii="Arial Narrow" w:hAnsi="Arial Narrow"/>
          <w:lang w:val="sr-Cyrl-CS"/>
        </w:rPr>
        <w:t>0/</w:t>
      </w:r>
      <w:r w:rsidRPr="00683229">
        <w:rPr>
          <w:rFonts w:ascii="Arial Narrow" w:hAnsi="Arial Narrow"/>
        </w:rPr>
        <w:t>5</w:t>
      </w:r>
      <w:r w:rsidRPr="00683229">
        <w:rPr>
          <w:rFonts w:ascii="Arial Narrow" w:hAnsi="Arial Narrow"/>
          <w:lang w:val="sr-Cyrl-CS"/>
        </w:rPr>
        <w:t>5 °C и NP</w:t>
      </w:r>
      <w:r w:rsidRPr="00683229">
        <w:rPr>
          <w:rFonts w:ascii="Arial Narrow" w:hAnsi="Arial Narrow"/>
          <w:lang w:val="sr-Cyrl-RS"/>
        </w:rPr>
        <w:t xml:space="preserve">25, </w:t>
      </w:r>
      <w:r w:rsidRPr="00683229">
        <w:rPr>
          <w:rFonts w:ascii="Arial Narrow" w:eastAsia="Arial Unicode MS" w:hAnsi="Arial Narrow"/>
          <w:lang w:val="sr-Cyrl-CS"/>
        </w:rPr>
        <w:t>а прикључивање потрошача је индиректно путем топлотних подстаница са измењивачима топлоте</w:t>
      </w:r>
      <w:r w:rsidRPr="00683229">
        <w:rPr>
          <w:rFonts w:ascii="Arial Narrow" w:hAnsi="Arial Narrow"/>
          <w:lang w:val="sr-Cyrl-CS"/>
        </w:rPr>
        <w:t>.</w:t>
      </w:r>
    </w:p>
    <w:p w14:paraId="3071C035" w14:textId="77777777" w:rsidR="0019609F" w:rsidRPr="00683229" w:rsidRDefault="0019609F" w:rsidP="00683229">
      <w:pPr>
        <w:rPr>
          <w:rFonts w:ascii="Arial Narrow" w:hAnsi="Arial Narrow"/>
          <w:lang w:val="ru-RU"/>
        </w:rPr>
      </w:pPr>
      <w:r w:rsidRPr="00683229">
        <w:rPr>
          <w:rFonts w:ascii="Arial Narrow" w:hAnsi="Arial Narrow"/>
          <w:lang w:val="ru-RU"/>
        </w:rPr>
        <w:t>Постојећи објекти који се налазе у оквиру предметног Плана делимично су топлификовани путем постојећих топловодних прикључака и топлотних подстаница, док остали потрошачи своје потребе за грејањем задовољавају користећи индивидуалне изворе енергије (ел.енергија или пећи са различитим основним енергентима).</w:t>
      </w:r>
    </w:p>
    <w:p w14:paraId="4C9EE014" w14:textId="77777777" w:rsidR="0019609F" w:rsidRPr="00683229" w:rsidRDefault="0019609F" w:rsidP="00683229">
      <w:pPr>
        <w:rPr>
          <w:rFonts w:ascii="Arial Narrow" w:hAnsi="Arial Narrow"/>
          <w:lang w:val="ru-RU"/>
        </w:rPr>
      </w:pPr>
      <w:r w:rsidRPr="00683229">
        <w:rPr>
          <w:rFonts w:ascii="Arial Narrow" w:hAnsi="Arial Narrow"/>
          <w:lang w:val="ru-RU"/>
        </w:rPr>
        <w:t>У оквиру границе Плана изведени су следећи топловоди:</w:t>
      </w:r>
    </w:p>
    <w:p w14:paraId="060742D9" w14:textId="77777777" w:rsidR="0019609F" w:rsidRPr="00683229" w:rsidRDefault="0019609F" w:rsidP="00C44D61">
      <w:pPr>
        <w:numPr>
          <w:ilvl w:val="0"/>
          <w:numId w:val="38"/>
        </w:numPr>
        <w:rPr>
          <w:rFonts w:ascii="Arial Narrow" w:hAnsi="Arial Narrow"/>
          <w:lang w:val="sr-Cyrl-CS"/>
        </w:rPr>
      </w:pPr>
      <w:r w:rsidRPr="00683229">
        <w:rPr>
          <w:rFonts w:ascii="Arial Narrow" w:hAnsi="Arial Narrow"/>
          <w:lang w:val="sr-Cyrl-CS"/>
        </w:rPr>
        <w:t xml:space="preserve">топловод пречника </w:t>
      </w:r>
      <w:r w:rsidRPr="00683229">
        <w:rPr>
          <w:rFonts w:ascii="Arial Narrow" w:hAnsi="Arial Narrow"/>
          <w:lang w:val="sr-Cyrl-RS"/>
        </w:rPr>
        <w:t xml:space="preserve">Ø76.1/140 </w:t>
      </w:r>
      <w:r w:rsidRPr="00683229">
        <w:rPr>
          <w:rFonts w:ascii="Arial Narrow" w:hAnsi="Arial Narrow"/>
          <w:lang w:val="sr-Cyrl-CS"/>
        </w:rPr>
        <w:t>mm дуж улице Радоја Домановића;</w:t>
      </w:r>
    </w:p>
    <w:p w14:paraId="5F9C41AB" w14:textId="77777777" w:rsidR="0019609F" w:rsidRPr="00683229" w:rsidRDefault="0019609F" w:rsidP="00C44D61">
      <w:pPr>
        <w:numPr>
          <w:ilvl w:val="0"/>
          <w:numId w:val="38"/>
        </w:numPr>
        <w:rPr>
          <w:rFonts w:ascii="Arial Narrow" w:hAnsi="Arial Narrow"/>
          <w:lang w:val="sr-Cyrl-CS"/>
        </w:rPr>
      </w:pPr>
      <w:r w:rsidRPr="00683229">
        <w:rPr>
          <w:rFonts w:ascii="Arial Narrow" w:hAnsi="Arial Narrow"/>
          <w:lang w:val="sr-Cyrl-CS"/>
        </w:rPr>
        <w:t xml:space="preserve">топловод пречника </w:t>
      </w:r>
      <w:r w:rsidRPr="00683229">
        <w:rPr>
          <w:rFonts w:ascii="Arial Narrow" w:hAnsi="Arial Narrow"/>
          <w:lang w:val="sr-Cyrl-CS"/>
        </w:rPr>
        <w:sym w:font="Technic" w:char="F0D8"/>
      </w:r>
      <w:r w:rsidRPr="00683229">
        <w:rPr>
          <w:rFonts w:ascii="Arial Narrow" w:hAnsi="Arial Narrow"/>
          <w:lang w:val="sr-Cyrl-CS"/>
        </w:rPr>
        <w:t xml:space="preserve">114,3/200 mm са прикључним топловодом </w:t>
      </w:r>
      <w:r w:rsidRPr="00683229">
        <w:rPr>
          <w:rFonts w:ascii="Arial Narrow" w:hAnsi="Arial Narrow"/>
          <w:lang w:val="sr-Cyrl-CS"/>
        </w:rPr>
        <w:sym w:font="Technic" w:char="F0D8"/>
      </w:r>
      <w:r w:rsidRPr="00683229">
        <w:rPr>
          <w:rFonts w:ascii="Arial Narrow" w:hAnsi="Arial Narrow"/>
          <w:lang w:val="sr-Cyrl-CS"/>
        </w:rPr>
        <w:t>48,3/110 mm у зони раскрснице Батутове и Хекторовићеве улице;</w:t>
      </w:r>
    </w:p>
    <w:p w14:paraId="089017DD" w14:textId="77777777" w:rsidR="0019609F" w:rsidRPr="00683229" w:rsidRDefault="0019609F" w:rsidP="00C44D61">
      <w:pPr>
        <w:numPr>
          <w:ilvl w:val="0"/>
          <w:numId w:val="38"/>
        </w:numPr>
        <w:rPr>
          <w:rFonts w:ascii="Arial Narrow" w:hAnsi="Arial Narrow"/>
          <w:lang w:val="sr-Cyrl-CS"/>
        </w:rPr>
      </w:pPr>
      <w:r w:rsidRPr="00683229">
        <w:rPr>
          <w:rFonts w:ascii="Arial Narrow" w:hAnsi="Arial Narrow"/>
          <w:lang w:val="ru-RU"/>
        </w:rPr>
        <w:t xml:space="preserve">прикључни топловоди </w:t>
      </w:r>
      <w:r w:rsidRPr="00683229">
        <w:rPr>
          <w:rFonts w:ascii="Arial Narrow" w:hAnsi="Arial Narrow"/>
          <w:lang w:val="sr-Cyrl-CS"/>
        </w:rPr>
        <w:t xml:space="preserve"> </w:t>
      </w:r>
      <w:r w:rsidRPr="00683229">
        <w:rPr>
          <w:rFonts w:ascii="Arial Narrow" w:hAnsi="Arial Narrow"/>
          <w:lang w:val="ru-RU"/>
        </w:rPr>
        <w:t xml:space="preserve">унутар блока као што је приказано на графичком прилогу </w:t>
      </w:r>
      <w:r w:rsidRPr="00683229">
        <w:rPr>
          <w:rFonts w:ascii="Arial Narrow" w:hAnsi="Arial Narrow"/>
          <w:lang w:val="sr-Cyrl-RS"/>
        </w:rPr>
        <w:t>„</w:t>
      </w:r>
      <w:r w:rsidRPr="00683229">
        <w:rPr>
          <w:rFonts w:ascii="Arial Narrow" w:hAnsi="Arial Narrow"/>
          <w:lang w:val="ru-RU"/>
        </w:rPr>
        <w:t>Топловодна мрежа и објекти</w:t>
      </w:r>
      <w:r w:rsidRPr="00683229">
        <w:rPr>
          <w:rFonts w:ascii="Arial Narrow" w:hAnsi="Arial Narrow"/>
          <w:lang w:val="sr-Cyrl-RS"/>
        </w:rPr>
        <w:t>“</w:t>
      </w:r>
      <w:r w:rsidRPr="00683229">
        <w:rPr>
          <w:rFonts w:ascii="Arial Narrow" w:hAnsi="Arial Narrow"/>
          <w:lang w:val="sr-Cyrl-CS"/>
        </w:rPr>
        <w:t>.</w:t>
      </w:r>
    </w:p>
    <w:p w14:paraId="0AC128B7" w14:textId="77777777" w:rsidR="0019609F" w:rsidRPr="00683229" w:rsidRDefault="0019609F" w:rsidP="00683229">
      <w:pPr>
        <w:pStyle w:val="BodyText"/>
        <w:rPr>
          <w:rFonts w:ascii="Arial Narrow" w:hAnsi="Arial Narrow" w:cs="Tahoma"/>
          <w:sz w:val="22"/>
          <w:szCs w:val="22"/>
          <w:lang w:val="sr-Cyrl-CS"/>
        </w:rPr>
      </w:pPr>
      <w:r w:rsidRPr="00683229">
        <w:rPr>
          <w:rFonts w:ascii="Arial Narrow" w:hAnsi="Arial Narrow" w:cs="Tahoma"/>
          <w:sz w:val="22"/>
          <w:szCs w:val="22"/>
          <w:lang w:val="sr-Cyrl-CS"/>
        </w:rPr>
        <w:t xml:space="preserve">На бази урбанистичких показатеља, датих овим Планом, извршена је процена топлотног конзума за постојеће и планиране потрошаче  и он износи укупно </w:t>
      </w:r>
      <w:r w:rsidRPr="00683229">
        <w:rPr>
          <w:rFonts w:ascii="Arial Narrow" w:hAnsi="Arial Narrow" w:cs="Tahoma"/>
          <w:sz w:val="22"/>
          <w:szCs w:val="22"/>
          <w:lang w:val="sr-Latn-CS"/>
        </w:rPr>
        <w:t>cca</w:t>
      </w:r>
      <w:r w:rsidRPr="00683229">
        <w:rPr>
          <w:rFonts w:ascii="Arial Narrow" w:hAnsi="Arial Narrow" w:cs="Tahoma"/>
          <w:sz w:val="22"/>
          <w:szCs w:val="22"/>
          <w:lang w:val="sr-Cyrl-CS"/>
        </w:rPr>
        <w:t xml:space="preserve"> </w:t>
      </w:r>
      <w:r w:rsidRPr="00683229">
        <w:rPr>
          <w:rFonts w:ascii="Arial Narrow" w:hAnsi="Arial Narrow" w:cs="Tahoma"/>
          <w:b/>
          <w:sz w:val="22"/>
          <w:szCs w:val="22"/>
        </w:rPr>
        <w:t>Q</w:t>
      </w:r>
      <w:r w:rsidRPr="00683229">
        <w:rPr>
          <w:rFonts w:ascii="Arial Narrow" w:hAnsi="Arial Narrow" w:cs="Tahoma"/>
          <w:b/>
          <w:sz w:val="22"/>
          <w:szCs w:val="22"/>
          <w:lang w:val="sr-Cyrl-CS"/>
        </w:rPr>
        <w:t>=5</w:t>
      </w:r>
      <w:r w:rsidRPr="00683229">
        <w:rPr>
          <w:rFonts w:ascii="Arial Narrow" w:hAnsi="Arial Narrow" w:cs="Tahoma"/>
          <w:b/>
          <w:sz w:val="22"/>
          <w:szCs w:val="22"/>
        </w:rPr>
        <w:t>,</w:t>
      </w:r>
      <w:r w:rsidRPr="00683229">
        <w:rPr>
          <w:rFonts w:ascii="Arial Narrow" w:hAnsi="Arial Narrow" w:cs="Tahoma"/>
          <w:b/>
          <w:sz w:val="22"/>
          <w:szCs w:val="22"/>
          <w:lang w:val="sr-Cyrl-RS"/>
        </w:rPr>
        <w:t>2</w:t>
      </w:r>
      <w:r w:rsidRPr="00683229">
        <w:rPr>
          <w:rFonts w:ascii="Arial Narrow" w:hAnsi="Arial Narrow" w:cs="Tahoma"/>
          <w:b/>
          <w:sz w:val="22"/>
          <w:szCs w:val="22"/>
          <w:lang w:val="sr-Cyrl-CS"/>
        </w:rPr>
        <w:t xml:space="preserve"> </w:t>
      </w:r>
      <w:r w:rsidRPr="00683229">
        <w:rPr>
          <w:rFonts w:ascii="Arial Narrow" w:hAnsi="Arial Narrow" w:cs="Tahoma"/>
          <w:b/>
          <w:sz w:val="22"/>
          <w:szCs w:val="22"/>
        </w:rPr>
        <w:t>MW</w:t>
      </w:r>
      <w:r w:rsidRPr="00683229">
        <w:rPr>
          <w:rFonts w:ascii="Arial Narrow" w:hAnsi="Arial Narrow" w:cs="Tahoma"/>
          <w:b/>
          <w:sz w:val="22"/>
          <w:szCs w:val="22"/>
          <w:lang w:val="sr-Cyrl-RS"/>
        </w:rPr>
        <w:t>.</w:t>
      </w:r>
      <w:r w:rsidRPr="00683229">
        <w:rPr>
          <w:rFonts w:ascii="Arial Narrow" w:hAnsi="Arial Narrow" w:cs="Tahoma"/>
          <w:sz w:val="22"/>
          <w:szCs w:val="22"/>
          <w:lang w:val="sr-Cyrl-CS"/>
        </w:rPr>
        <w:t xml:space="preserve"> </w:t>
      </w:r>
    </w:p>
    <w:p w14:paraId="507E1FF6" w14:textId="77777777" w:rsidR="0019609F" w:rsidRPr="00683229" w:rsidRDefault="0019609F" w:rsidP="00683229">
      <w:pPr>
        <w:rPr>
          <w:rFonts w:ascii="Arial Narrow" w:hAnsi="Arial Narrow"/>
          <w:lang w:val="sr-Cyrl-RS"/>
        </w:rPr>
      </w:pPr>
      <w:r w:rsidRPr="00683229">
        <w:rPr>
          <w:rFonts w:ascii="Arial Narrow" w:hAnsi="Arial Narrow"/>
          <w:lang w:val="sr-Cyrl-CS"/>
        </w:rPr>
        <w:t>Прикључење постојећих и новопланираних објеката унутар границе Плана на постојећу топловодну мрежу остварити</w:t>
      </w:r>
      <w:r w:rsidRPr="00683229">
        <w:rPr>
          <w:rFonts w:ascii="Arial Narrow" w:hAnsi="Arial Narrow"/>
          <w:lang w:val="sr-Cyrl-RS"/>
        </w:rPr>
        <w:t>:</w:t>
      </w:r>
    </w:p>
    <w:p w14:paraId="119D01A1" w14:textId="77777777" w:rsidR="0019609F" w:rsidRPr="00683229" w:rsidRDefault="0019609F" w:rsidP="00C44D61">
      <w:pPr>
        <w:numPr>
          <w:ilvl w:val="0"/>
          <w:numId w:val="39"/>
        </w:numPr>
        <w:contextualSpacing/>
        <w:rPr>
          <w:rFonts w:ascii="Arial Narrow" w:hAnsi="Arial Narrow"/>
          <w:lang w:val="sr-Cyrl-CS"/>
        </w:rPr>
      </w:pPr>
      <w:r w:rsidRPr="00683229">
        <w:rPr>
          <w:rFonts w:ascii="Arial Narrow" w:hAnsi="Arial Narrow"/>
          <w:lang w:val="ru-RU"/>
        </w:rPr>
        <w:t xml:space="preserve">реконструкцијом топловода пречника </w:t>
      </w:r>
      <w:r w:rsidRPr="00683229">
        <w:rPr>
          <w:rFonts w:ascii="Arial Narrow" w:hAnsi="Arial Narrow"/>
          <w:lang w:val="sr-Cyrl-RS"/>
        </w:rPr>
        <w:t xml:space="preserve">Ø76.1/140 mm од постојеће топловодне коморе у улици Милоша Зечевића </w:t>
      </w:r>
      <w:r w:rsidRPr="00683229">
        <w:rPr>
          <w:rFonts w:ascii="Arial Narrow" w:hAnsi="Arial Narrow"/>
          <w:lang w:val="ru-RU"/>
        </w:rPr>
        <w:t>дуж улице Радоја Домановића на пречник</w:t>
      </w:r>
      <w:r w:rsidRPr="00683229">
        <w:rPr>
          <w:rFonts w:ascii="Arial Narrow" w:hAnsi="Arial Narrow"/>
          <w:lang w:val="sr-Cyrl-CS"/>
        </w:rPr>
        <w:t xml:space="preserve"> Ø219.1/315</w:t>
      </w:r>
      <w:r w:rsidRPr="00683229">
        <w:rPr>
          <w:rFonts w:ascii="Arial Narrow" w:hAnsi="Arial Narrow"/>
          <w:lang w:val="sr-Cyrl-RS"/>
        </w:rPr>
        <w:t xml:space="preserve"> mm;</w:t>
      </w:r>
    </w:p>
    <w:p w14:paraId="4F54281F" w14:textId="77777777" w:rsidR="0019609F" w:rsidRPr="00683229" w:rsidRDefault="0019609F" w:rsidP="00C44D61">
      <w:pPr>
        <w:numPr>
          <w:ilvl w:val="0"/>
          <w:numId w:val="39"/>
        </w:numPr>
        <w:contextualSpacing/>
        <w:rPr>
          <w:rFonts w:ascii="Arial Narrow" w:hAnsi="Arial Narrow"/>
          <w:lang w:val="sr-Cyrl-CS"/>
        </w:rPr>
      </w:pPr>
      <w:r w:rsidRPr="00683229">
        <w:rPr>
          <w:rFonts w:ascii="Arial Narrow" w:hAnsi="Arial Narrow"/>
          <w:lang w:val="sr-Cyrl-CS"/>
        </w:rPr>
        <w:t>изградњом топловода пречника Ø219.1/315</w:t>
      </w:r>
      <w:r w:rsidRPr="00683229">
        <w:rPr>
          <w:rFonts w:ascii="Arial Narrow" w:hAnsi="Arial Narrow"/>
          <w:lang w:val="sr-Cyrl-RS"/>
        </w:rPr>
        <w:t xml:space="preserve"> mm </w:t>
      </w:r>
      <w:r w:rsidRPr="00683229">
        <w:rPr>
          <w:rFonts w:ascii="Arial Narrow" w:hAnsi="Arial Narrow"/>
          <w:lang w:val="sr-Cyrl-CS"/>
        </w:rPr>
        <w:t xml:space="preserve"> дуж </w:t>
      </w:r>
      <w:r w:rsidRPr="00683229">
        <w:rPr>
          <w:rFonts w:ascii="Arial Narrow" w:hAnsi="Arial Narrow"/>
          <w:lang w:val="ru-RU"/>
        </w:rPr>
        <w:t>улице Радоја Домановића</w:t>
      </w:r>
      <w:r w:rsidRPr="00683229">
        <w:rPr>
          <w:rFonts w:ascii="Arial Narrow" w:hAnsi="Arial Narrow"/>
          <w:lang w:val="sr-Cyrl-RS"/>
        </w:rPr>
        <w:t>;</w:t>
      </w:r>
    </w:p>
    <w:p w14:paraId="6A9414A9" w14:textId="77777777" w:rsidR="0019609F" w:rsidRPr="00683229" w:rsidRDefault="0019609F" w:rsidP="00C44D61">
      <w:pPr>
        <w:numPr>
          <w:ilvl w:val="0"/>
          <w:numId w:val="39"/>
        </w:numPr>
        <w:contextualSpacing/>
        <w:rPr>
          <w:rFonts w:ascii="Arial Narrow" w:hAnsi="Arial Narrow"/>
          <w:lang w:val="sr-Cyrl-CS"/>
        </w:rPr>
      </w:pPr>
      <w:r w:rsidRPr="00683229">
        <w:rPr>
          <w:rFonts w:ascii="Arial Narrow" w:hAnsi="Arial Narrow"/>
          <w:lang w:val="sr-Cyrl-CS"/>
        </w:rPr>
        <w:t>изградњом топловода пречника Ø168.3/250</w:t>
      </w:r>
      <w:r w:rsidRPr="00683229">
        <w:rPr>
          <w:rFonts w:ascii="Arial Narrow" w:hAnsi="Arial Narrow"/>
          <w:lang w:val="sr-Cyrl-RS"/>
        </w:rPr>
        <w:t xml:space="preserve"> mm </w:t>
      </w:r>
      <w:r w:rsidRPr="00683229">
        <w:rPr>
          <w:rFonts w:ascii="Arial Narrow" w:hAnsi="Arial Narrow"/>
          <w:lang w:val="sr-Cyrl-CS"/>
        </w:rPr>
        <w:t xml:space="preserve"> дуж Батутове </w:t>
      </w:r>
      <w:r w:rsidRPr="00683229">
        <w:rPr>
          <w:rFonts w:ascii="Arial Narrow" w:hAnsi="Arial Narrow"/>
          <w:lang w:val="ru-RU"/>
        </w:rPr>
        <w:t>улице</w:t>
      </w:r>
      <w:r w:rsidRPr="00683229">
        <w:rPr>
          <w:rFonts w:ascii="Arial Narrow" w:hAnsi="Arial Narrow"/>
          <w:lang w:val="sr-Cyrl-CS"/>
        </w:rPr>
        <w:t xml:space="preserve">; </w:t>
      </w:r>
    </w:p>
    <w:p w14:paraId="4DE98AB5" w14:textId="77777777" w:rsidR="0019609F" w:rsidRPr="00683229" w:rsidRDefault="0019609F" w:rsidP="00C44D61">
      <w:pPr>
        <w:numPr>
          <w:ilvl w:val="0"/>
          <w:numId w:val="39"/>
        </w:numPr>
        <w:contextualSpacing/>
        <w:rPr>
          <w:rFonts w:ascii="Arial Narrow" w:hAnsi="Arial Narrow"/>
          <w:lang w:val="sr-Cyrl-CS"/>
        </w:rPr>
      </w:pPr>
      <w:r w:rsidRPr="00683229">
        <w:rPr>
          <w:rFonts w:ascii="Arial Narrow" w:hAnsi="Arial Narrow"/>
          <w:lang w:val="sr-Cyrl-CS"/>
        </w:rPr>
        <w:t xml:space="preserve">реконструкцијом дела топловод пречника </w:t>
      </w:r>
      <w:r w:rsidRPr="00683229">
        <w:rPr>
          <w:rFonts w:ascii="Arial Narrow" w:hAnsi="Arial Narrow"/>
          <w:lang w:val="sr-Cyrl-CS"/>
        </w:rPr>
        <w:sym w:font="Technic" w:char="F0D8"/>
      </w:r>
      <w:r w:rsidRPr="00683229">
        <w:rPr>
          <w:rFonts w:ascii="Arial Narrow" w:hAnsi="Arial Narrow"/>
          <w:lang w:val="sr-Cyrl-CS"/>
        </w:rPr>
        <w:t xml:space="preserve">114,3/200 mm у зони раскрснице Батутове и Хекторовићеве улице </w:t>
      </w:r>
      <w:r w:rsidRPr="00683229">
        <w:rPr>
          <w:rFonts w:ascii="Arial Narrow" w:hAnsi="Arial Narrow"/>
          <w:lang w:val="ru-RU"/>
        </w:rPr>
        <w:t>на пречник</w:t>
      </w:r>
      <w:r w:rsidRPr="00683229">
        <w:rPr>
          <w:rFonts w:ascii="Arial Narrow" w:hAnsi="Arial Narrow"/>
          <w:lang w:val="sr-Cyrl-CS"/>
        </w:rPr>
        <w:t xml:space="preserve"> Ø168.3/250</w:t>
      </w:r>
      <w:r w:rsidRPr="00683229">
        <w:rPr>
          <w:rFonts w:ascii="Arial Narrow" w:hAnsi="Arial Narrow"/>
          <w:lang w:val="sr-Cyrl-RS"/>
        </w:rPr>
        <w:t xml:space="preserve"> mm;</w:t>
      </w:r>
    </w:p>
    <w:p w14:paraId="137B3080" w14:textId="77777777" w:rsidR="0019609F" w:rsidRPr="00683229" w:rsidRDefault="0019609F" w:rsidP="00C44D61">
      <w:pPr>
        <w:numPr>
          <w:ilvl w:val="0"/>
          <w:numId w:val="39"/>
        </w:numPr>
        <w:contextualSpacing/>
        <w:rPr>
          <w:rFonts w:ascii="Arial Narrow" w:hAnsi="Arial Narrow"/>
          <w:lang w:val="sr-Cyrl-CS"/>
        </w:rPr>
      </w:pPr>
      <w:r w:rsidRPr="00683229">
        <w:rPr>
          <w:rFonts w:ascii="Arial Narrow" w:hAnsi="Arial Narrow"/>
          <w:lang w:val="sr-Cyrl-CS"/>
        </w:rPr>
        <w:t>изградњом топловодних прикључака одговарајућих пречника и топлотних подстаница у објектима.</w:t>
      </w:r>
    </w:p>
    <w:p w14:paraId="4201D6B6" w14:textId="77777777" w:rsidR="0019609F" w:rsidRPr="00683229" w:rsidRDefault="0019609F" w:rsidP="00683229">
      <w:pPr>
        <w:rPr>
          <w:rFonts w:ascii="Arial Narrow" w:hAnsi="Arial Narrow"/>
          <w:lang w:val="sr-Cyrl-CS"/>
        </w:rPr>
      </w:pPr>
      <w:r w:rsidRPr="00683229">
        <w:rPr>
          <w:rFonts w:ascii="Arial Narrow" w:hAnsi="Arial Narrow"/>
          <w:lang w:val="sr-Cyrl-CS"/>
        </w:rPr>
        <w:t>Планирана топловодна мрежа за новопланиране потрошаче биће распоређена оптимално и постављена тако да представља најцелисходније решење у односу на просторне могућности постојећих и планираних саобраћајница, и  положаја осталих инфраструктурних водова.</w:t>
      </w:r>
    </w:p>
    <w:p w14:paraId="483AB5BE" w14:textId="77777777" w:rsidR="0019609F" w:rsidRPr="00683229" w:rsidRDefault="0019609F" w:rsidP="00683229">
      <w:pPr>
        <w:rPr>
          <w:rFonts w:ascii="Arial Narrow" w:hAnsi="Arial Narrow"/>
          <w:lang w:val="sr-Cyrl-CS"/>
        </w:rPr>
      </w:pPr>
      <w:r w:rsidRPr="00683229">
        <w:rPr>
          <w:rFonts w:ascii="Arial Narrow" w:hAnsi="Arial Narrow"/>
          <w:lang w:val="sr-Cyrl-CS"/>
        </w:rPr>
        <w:t>Топловодну мрежу изводити у предизолованим цевима са минималним надслојем  земље од 0,6</w:t>
      </w:r>
      <w:r w:rsidRPr="00683229">
        <w:rPr>
          <w:rFonts w:ascii="Arial Narrow" w:hAnsi="Arial Narrow"/>
        </w:rPr>
        <w:t>m</w:t>
      </w:r>
      <w:r w:rsidRPr="00683229">
        <w:rPr>
          <w:rFonts w:ascii="Arial Narrow" w:hAnsi="Arial Narrow"/>
          <w:lang w:val="sr-Cyrl-CS"/>
        </w:rPr>
        <w:t xml:space="preserve">. </w:t>
      </w:r>
    </w:p>
    <w:p w14:paraId="32D9A52F" w14:textId="77777777" w:rsidR="0019609F" w:rsidRPr="00683229" w:rsidRDefault="0019609F" w:rsidP="00683229">
      <w:pPr>
        <w:rPr>
          <w:rFonts w:ascii="Arial Narrow" w:hAnsi="Arial Narrow"/>
          <w:lang w:val="sr-Cyrl-CS"/>
        </w:rPr>
      </w:pPr>
      <w:r w:rsidRPr="00683229">
        <w:rPr>
          <w:rFonts w:ascii="Arial Narrow" w:hAnsi="Arial Narrow"/>
          <w:lang w:val="sr-Cyrl-CS"/>
        </w:rPr>
        <w:t>Потребна топлотна енергија за предметно подручје добијаће се из планиране топловодне мреже, индиректно преко топлотних подстаница.</w:t>
      </w:r>
    </w:p>
    <w:p w14:paraId="62A2CE6B" w14:textId="77777777" w:rsidR="0019609F" w:rsidRPr="00683229" w:rsidRDefault="0019609F" w:rsidP="00683229">
      <w:pPr>
        <w:pStyle w:val="BodyText"/>
        <w:rPr>
          <w:rFonts w:ascii="Arial Narrow" w:hAnsi="Arial Narrow" w:cs="Tahoma"/>
          <w:sz w:val="22"/>
          <w:szCs w:val="22"/>
          <w:lang w:val="sr-Cyrl-CS"/>
        </w:rPr>
      </w:pPr>
      <w:r w:rsidRPr="00683229">
        <w:rPr>
          <w:rFonts w:ascii="Arial Narrow" w:hAnsi="Arial Narrow" w:cs="Tahoma"/>
          <w:sz w:val="22"/>
          <w:szCs w:val="22"/>
          <w:lang w:val="sr-Cyrl-CS"/>
        </w:rPr>
        <w:t>Топлотне подстанице сместити у приземне делове објеката. Оне морају имати обезбеђене приступно колско-пешачке стазе и прикључке на водовод, електричну енергију и гравитациону канализацију. Димензије топлотних подстаница, начин вентилирања и звучну изолацију пројектовати према стандардима ЈКП Београдске електране.</w:t>
      </w:r>
    </w:p>
    <w:p w14:paraId="1AD5D09D" w14:textId="77777777" w:rsidR="0019609F" w:rsidRPr="00683229" w:rsidRDefault="0019609F" w:rsidP="00683229">
      <w:pPr>
        <w:rPr>
          <w:rFonts w:ascii="Arial Narrow" w:hAnsi="Arial Narrow"/>
          <w:lang w:val="sr-Cyrl-RS"/>
        </w:rPr>
      </w:pPr>
      <w:r w:rsidRPr="00683229">
        <w:rPr>
          <w:rFonts w:ascii="Arial Narrow" w:hAnsi="Arial Narrow"/>
        </w:rPr>
        <w:t>Приликом пројектова</w:t>
      </w:r>
      <w:r w:rsidRPr="00683229">
        <w:rPr>
          <w:rFonts w:ascii="Arial Narrow" w:hAnsi="Arial Narrow"/>
          <w:lang w:val="sr-Cyrl-CS"/>
        </w:rPr>
        <w:t>њ</w:t>
      </w:r>
      <w:r w:rsidRPr="00683229">
        <w:rPr>
          <w:rFonts w:ascii="Arial Narrow" w:hAnsi="Arial Narrow"/>
        </w:rPr>
        <w:t>а и изво</w:t>
      </w:r>
      <w:r w:rsidRPr="00683229">
        <w:rPr>
          <w:rFonts w:ascii="Arial Narrow" w:hAnsi="Arial Narrow"/>
          <w:lang w:val="sr-Cyrl-CS"/>
        </w:rPr>
        <w:t>ђ</w:t>
      </w:r>
      <w:r w:rsidRPr="00683229">
        <w:rPr>
          <w:rFonts w:ascii="Arial Narrow" w:hAnsi="Arial Narrow"/>
        </w:rPr>
        <w:t>е</w:t>
      </w:r>
      <w:r w:rsidRPr="00683229">
        <w:rPr>
          <w:rFonts w:ascii="Arial Narrow" w:hAnsi="Arial Narrow"/>
          <w:lang w:val="sr-Cyrl-CS"/>
        </w:rPr>
        <w:t>њ</w:t>
      </w:r>
      <w:r w:rsidRPr="00683229">
        <w:rPr>
          <w:rFonts w:ascii="Arial Narrow" w:hAnsi="Arial Narrow"/>
        </w:rPr>
        <w:t xml:space="preserve">а </w:t>
      </w:r>
      <w:r w:rsidRPr="00683229">
        <w:rPr>
          <w:rFonts w:ascii="Arial Narrow" w:hAnsi="Arial Narrow"/>
          <w:lang w:val="sr-Cyrl-CS" w:eastAsia="zh-CN"/>
        </w:rPr>
        <w:t>планираног топловода</w:t>
      </w:r>
      <w:r w:rsidRPr="00683229">
        <w:rPr>
          <w:rFonts w:ascii="Arial Narrow" w:hAnsi="Arial Narrow"/>
        </w:rPr>
        <w:t xml:space="preserve"> придр</w:t>
      </w:r>
      <w:r w:rsidRPr="00683229">
        <w:rPr>
          <w:rFonts w:ascii="Arial Narrow" w:hAnsi="Arial Narrow"/>
          <w:lang w:val="sr-Cyrl-CS"/>
        </w:rPr>
        <w:t>ж</w:t>
      </w:r>
      <w:r w:rsidRPr="00683229">
        <w:rPr>
          <w:rFonts w:ascii="Arial Narrow" w:hAnsi="Arial Narrow"/>
        </w:rPr>
        <w:t>авати се свих одредби из “</w:t>
      </w:r>
      <w:r w:rsidRPr="00683229">
        <w:rPr>
          <w:rFonts w:ascii="Arial Narrow" w:hAnsi="Arial Narrow"/>
          <w:lang w:val="sr-Cyrl-CS" w:eastAsia="zh-CN"/>
        </w:rPr>
        <w:t xml:space="preserve">Одлуке о снабдевању топлотном енергијом у граду Београду" ("Сл.лист града Београда" бр. </w:t>
      </w:r>
      <w:r w:rsidRPr="00683229">
        <w:rPr>
          <w:rFonts w:ascii="Arial Narrow" w:hAnsi="Arial Narrow"/>
          <w:lang w:val="sr-Cyrl-CS"/>
        </w:rPr>
        <w:t>43/07 и 2/11</w:t>
      </w:r>
      <w:r w:rsidRPr="00683229">
        <w:rPr>
          <w:rFonts w:ascii="Arial Narrow" w:hAnsi="Arial Narrow"/>
          <w:lang w:val="sr-Cyrl-CS" w:eastAsia="zh-CN"/>
        </w:rPr>
        <w:t>)</w:t>
      </w:r>
      <w:r w:rsidRPr="00683229">
        <w:rPr>
          <w:rFonts w:ascii="Arial Narrow" w:hAnsi="Arial Narrow"/>
        </w:rPr>
        <w:t xml:space="preserve"> </w:t>
      </w:r>
      <w:r w:rsidRPr="00683229">
        <w:rPr>
          <w:rFonts w:ascii="Arial Narrow" w:hAnsi="Arial Narrow"/>
          <w:lang w:val="sr-Cyrl-RS"/>
        </w:rPr>
        <w:t xml:space="preserve">и „Правила о раду дистрибутивних система“ </w:t>
      </w:r>
      <w:r w:rsidRPr="00683229">
        <w:rPr>
          <w:rFonts w:ascii="Arial Narrow" w:hAnsi="Arial Narrow"/>
        </w:rPr>
        <w:t>(“Сл.лист града Београда”</w:t>
      </w:r>
      <w:r w:rsidRPr="00683229">
        <w:rPr>
          <w:rFonts w:ascii="Arial Narrow" w:hAnsi="Arial Narrow"/>
          <w:lang w:val="sr-Cyrl-RS"/>
        </w:rPr>
        <w:t xml:space="preserve"> бр.54/14).</w:t>
      </w:r>
    </w:p>
    <w:p w14:paraId="17B0E689" w14:textId="77777777" w:rsidR="0019609F" w:rsidRPr="00EC3FC9" w:rsidRDefault="0019609F" w:rsidP="007F34D8">
      <w:pPr>
        <w:rPr>
          <w:rFonts w:ascii="Arial Narrow" w:hAnsi="Arial Narrow"/>
          <w:color w:val="FF0000"/>
          <w:lang w:val="ru-RU"/>
        </w:rPr>
      </w:pPr>
    </w:p>
    <w:p w14:paraId="7888E4E4" w14:textId="2398DC01" w:rsidR="0019609F" w:rsidRPr="00EC3FC9" w:rsidRDefault="0019609F" w:rsidP="007F34D8">
      <w:pPr>
        <w:pBdr>
          <w:top w:val="single" w:sz="4" w:space="1" w:color="auto"/>
        </w:pBdr>
        <w:rPr>
          <w:rFonts w:ascii="Arial Narrow" w:hAnsi="Arial Narrow"/>
          <w:i/>
          <w:sz w:val="20"/>
          <w:szCs w:val="20"/>
          <w:lang w:val="sr-Cyrl-RS"/>
        </w:rPr>
      </w:pPr>
      <w:r w:rsidRPr="00EC3FC9">
        <w:rPr>
          <w:rFonts w:ascii="Arial Narrow" w:hAnsi="Arial Narrow"/>
          <w:i/>
          <w:sz w:val="20"/>
          <w:szCs w:val="20"/>
          <w:lang w:val="sr-Cyrl-CS"/>
        </w:rPr>
        <w:t xml:space="preserve">Према Условима ЈКП „Београдске електране“, </w:t>
      </w:r>
      <w:r w:rsidR="00D818FA" w:rsidRPr="00EC3FC9">
        <w:rPr>
          <w:rFonts w:ascii="Arial Narrow" w:hAnsi="Arial Narrow"/>
          <w:i/>
          <w:sz w:val="20"/>
          <w:szCs w:val="20"/>
          <w:lang w:val="sr-Latn-RS"/>
        </w:rPr>
        <w:t xml:space="preserve">X-4988/3 </w:t>
      </w:r>
      <w:r w:rsidR="00D818FA" w:rsidRPr="00EC3FC9">
        <w:rPr>
          <w:rFonts w:ascii="Arial Narrow" w:hAnsi="Arial Narrow"/>
          <w:i/>
          <w:sz w:val="20"/>
          <w:szCs w:val="20"/>
          <w:lang w:val="sr-Cyrl-RS"/>
        </w:rPr>
        <w:t>од</w:t>
      </w:r>
      <w:r w:rsidR="00D818FA" w:rsidRPr="00EC3FC9">
        <w:rPr>
          <w:rFonts w:ascii="Arial Narrow" w:hAnsi="Arial Narrow"/>
          <w:i/>
          <w:sz w:val="20"/>
          <w:szCs w:val="20"/>
          <w:lang w:val="sr-Latn-RS"/>
        </w:rPr>
        <w:t xml:space="preserve"> 13.09.2018.</w:t>
      </w:r>
      <w:r w:rsidR="00D818FA" w:rsidRPr="00EC3FC9">
        <w:rPr>
          <w:rFonts w:ascii="Arial Narrow" w:hAnsi="Arial Narrow"/>
          <w:i/>
          <w:sz w:val="20"/>
          <w:szCs w:val="20"/>
          <w:lang w:val="sr-Cyrl-RS"/>
        </w:rPr>
        <w:t>год.</w:t>
      </w:r>
    </w:p>
    <w:p w14:paraId="7648A27B" w14:textId="450058D1" w:rsidR="0008166E" w:rsidRDefault="0008166E" w:rsidP="007F34D8">
      <w:pPr>
        <w:pStyle w:val="BodyText"/>
        <w:rPr>
          <w:rFonts w:ascii="Arial Narrow" w:hAnsi="Arial Narrow" w:cs="Tahoma"/>
          <w:color w:val="FF0000"/>
          <w:sz w:val="22"/>
          <w:szCs w:val="22"/>
          <w:lang w:val="sr-Cyrl-CS"/>
        </w:rPr>
      </w:pPr>
    </w:p>
    <w:p w14:paraId="395C3141" w14:textId="77777777" w:rsidR="00C224D1" w:rsidRPr="00EC3FC9" w:rsidRDefault="00C224D1" w:rsidP="007F34D8">
      <w:pPr>
        <w:pStyle w:val="BodyText"/>
        <w:rPr>
          <w:rFonts w:ascii="Arial Narrow" w:hAnsi="Arial Narrow" w:cs="Tahoma"/>
          <w:color w:val="FF0000"/>
          <w:sz w:val="22"/>
          <w:szCs w:val="22"/>
          <w:lang w:val="sr-Cyrl-CS"/>
        </w:rPr>
      </w:pPr>
    </w:p>
    <w:p w14:paraId="720A4C78" w14:textId="77777777" w:rsidR="0008166E" w:rsidRPr="00EC3FC9" w:rsidRDefault="0008166E" w:rsidP="007F34D8">
      <w:pPr>
        <w:pStyle w:val="Heading5"/>
        <w:rPr>
          <w:rFonts w:ascii="Arial Narrow" w:hAnsi="Arial Narrow"/>
        </w:rPr>
      </w:pPr>
      <w:bookmarkStart w:id="372" w:name="_Toc449029041"/>
      <w:bookmarkStart w:id="373" w:name="_Toc353540395"/>
      <w:bookmarkStart w:id="374" w:name="_Toc332285918"/>
      <w:bookmarkStart w:id="375" w:name="_Toc327434437"/>
      <w:bookmarkStart w:id="376" w:name="_Toc327269917"/>
      <w:bookmarkStart w:id="377" w:name="_Toc293494958"/>
      <w:bookmarkStart w:id="378" w:name="_Toc293491007"/>
      <w:bookmarkStart w:id="379" w:name="_Toc293413825"/>
      <w:bookmarkStart w:id="380" w:name="_Toc293331268"/>
      <w:bookmarkStart w:id="381" w:name="_Toc293313202"/>
      <w:bookmarkStart w:id="382" w:name="_Toc293306303"/>
      <w:bookmarkStart w:id="383" w:name="_Toc293306139"/>
      <w:r w:rsidRPr="00EC3FC9">
        <w:rPr>
          <w:rFonts w:ascii="Arial Narrow" w:hAnsi="Arial Narrow"/>
          <w:lang w:val="sr-Cyrl-CS"/>
        </w:rPr>
        <w:lastRenderedPageBreak/>
        <w:t>4</w:t>
      </w:r>
      <w:r w:rsidRPr="00EC3FC9">
        <w:rPr>
          <w:rFonts w:ascii="Arial Narrow" w:hAnsi="Arial Narrow"/>
        </w:rPr>
        <w:t>.2.</w:t>
      </w:r>
      <w:r w:rsidRPr="00EC3FC9">
        <w:rPr>
          <w:rFonts w:ascii="Arial Narrow" w:hAnsi="Arial Narrow"/>
          <w:lang w:val="sr-Cyrl-RS"/>
        </w:rPr>
        <w:t>6</w:t>
      </w:r>
      <w:r w:rsidRPr="00EC3FC9">
        <w:rPr>
          <w:rFonts w:ascii="Arial Narrow" w:hAnsi="Arial Narrow"/>
        </w:rPr>
        <w:t>.</w:t>
      </w:r>
      <w:r w:rsidRPr="00EC3FC9">
        <w:rPr>
          <w:rFonts w:ascii="Arial Narrow" w:hAnsi="Arial Narrow"/>
        </w:rPr>
        <w:tab/>
        <w:t>ГАСОВОДНА МРЕЖА И ОБЈЕКТИ</w:t>
      </w:r>
      <w:bookmarkEnd w:id="372"/>
      <w:bookmarkEnd w:id="373"/>
      <w:bookmarkEnd w:id="374"/>
      <w:bookmarkEnd w:id="375"/>
      <w:bookmarkEnd w:id="376"/>
      <w:bookmarkEnd w:id="377"/>
      <w:bookmarkEnd w:id="378"/>
      <w:bookmarkEnd w:id="379"/>
      <w:bookmarkEnd w:id="380"/>
      <w:bookmarkEnd w:id="381"/>
      <w:bookmarkEnd w:id="382"/>
      <w:bookmarkEnd w:id="383"/>
    </w:p>
    <w:p w14:paraId="10249CF8" w14:textId="4FB01699" w:rsidR="0008166E" w:rsidRPr="00EC3FC9" w:rsidRDefault="00D818FA" w:rsidP="007F34D8">
      <w:pPr>
        <w:pStyle w:val="NormalItalic"/>
        <w:rPr>
          <w:rFonts w:ascii="Arial Narrow" w:hAnsi="Arial Narrow"/>
        </w:rPr>
      </w:pPr>
      <w:r w:rsidRPr="00EC3FC9">
        <w:rPr>
          <w:rFonts w:ascii="Arial Narrow" w:hAnsi="Arial Narrow"/>
          <w:iCs/>
        </w:rPr>
        <w:t>(графички прилог бр.</w:t>
      </w:r>
      <w:r w:rsidR="0008166E" w:rsidRPr="00EC3FC9">
        <w:rPr>
          <w:rFonts w:ascii="Arial Narrow" w:hAnsi="Arial Narrow"/>
          <w:iCs/>
          <w:lang w:val="sr-Cyrl-RS"/>
        </w:rPr>
        <w:t>8</w:t>
      </w:r>
      <w:r w:rsidRPr="00EC3FC9">
        <w:rPr>
          <w:rFonts w:ascii="Arial Narrow" w:hAnsi="Arial Narrow"/>
          <w:iCs/>
          <w:lang w:val="sr-Cyrl-RS"/>
        </w:rPr>
        <w:t xml:space="preserve"> </w:t>
      </w:r>
      <w:r w:rsidR="0008166E" w:rsidRPr="00EC3FC9">
        <w:rPr>
          <w:rFonts w:ascii="Arial Narrow" w:hAnsi="Arial Narrow"/>
          <w:iCs/>
          <w:lang w:val="sr-Latn-CS"/>
        </w:rPr>
        <w:t>„</w:t>
      </w:r>
      <w:r w:rsidR="0008166E" w:rsidRPr="00EC3FC9">
        <w:rPr>
          <w:rFonts w:ascii="Arial Narrow" w:hAnsi="Arial Narrow"/>
          <w:iCs/>
        </w:rPr>
        <w:t>Т</w:t>
      </w:r>
      <w:r w:rsidR="0008166E" w:rsidRPr="00EC3FC9">
        <w:rPr>
          <w:rFonts w:ascii="Arial Narrow" w:hAnsi="Arial Narrow"/>
        </w:rPr>
        <w:t>опловодна и гасоводна мрежа и објекти</w:t>
      </w:r>
      <w:r w:rsidR="0008166E" w:rsidRPr="00EC3FC9">
        <w:rPr>
          <w:rFonts w:ascii="Arial Narrow" w:hAnsi="Arial Narrow"/>
          <w:iCs/>
          <w:lang w:val="sr-Latn-CS"/>
        </w:rPr>
        <w:t>“</w:t>
      </w:r>
      <w:r w:rsidR="0008166E" w:rsidRPr="00EC3FC9">
        <w:rPr>
          <w:rFonts w:ascii="Arial Narrow" w:hAnsi="Arial Narrow"/>
          <w:iCs/>
        </w:rPr>
        <w:t xml:space="preserve"> Р</w:t>
      </w:r>
      <w:r w:rsidR="0008166E" w:rsidRPr="00EC3FC9">
        <w:rPr>
          <w:rFonts w:ascii="Arial Narrow" w:hAnsi="Arial Narrow"/>
        </w:rPr>
        <w:t xml:space="preserve"> 1:</w:t>
      </w:r>
      <w:r w:rsidR="0008166E" w:rsidRPr="00EC3FC9">
        <w:rPr>
          <w:rFonts w:ascii="Arial Narrow" w:hAnsi="Arial Narrow"/>
          <w:lang w:val="sr-Cyrl-RS"/>
        </w:rPr>
        <w:t>500</w:t>
      </w:r>
      <w:r w:rsidR="0008166E" w:rsidRPr="00EC3FC9">
        <w:rPr>
          <w:rFonts w:ascii="Arial Narrow" w:hAnsi="Arial Narrow"/>
          <w:iCs/>
        </w:rPr>
        <w:t>)</w:t>
      </w:r>
    </w:p>
    <w:p w14:paraId="67A695DB" w14:textId="77777777" w:rsidR="0008166E" w:rsidRPr="00EC3FC9" w:rsidRDefault="0008166E" w:rsidP="007F34D8">
      <w:pPr>
        <w:rPr>
          <w:rFonts w:ascii="Arial Narrow" w:hAnsi="Arial Narrow"/>
          <w:lang w:val="ru-RU" w:eastAsia="x-none"/>
        </w:rPr>
      </w:pPr>
    </w:p>
    <w:p w14:paraId="7CCFE280" w14:textId="109D9374" w:rsidR="0008166E" w:rsidRPr="00EC3FC9" w:rsidRDefault="0008166E" w:rsidP="007F34D8">
      <w:pPr>
        <w:rPr>
          <w:rFonts w:ascii="Arial Narrow" w:hAnsi="Arial Narrow"/>
          <w:lang w:val="sr-Cyrl-RS" w:bidi="he-IL"/>
        </w:rPr>
      </w:pPr>
      <w:r w:rsidRPr="00EC3FC9">
        <w:rPr>
          <w:rFonts w:ascii="Arial Narrow" w:hAnsi="Arial Narrow"/>
          <w:lang w:val="ru-RU" w:bidi="he-IL"/>
        </w:rPr>
        <w:t xml:space="preserve">У оквиру границе Плана </w:t>
      </w:r>
      <w:r w:rsidRPr="00EC3FC9">
        <w:rPr>
          <w:rFonts w:ascii="Arial Narrow" w:hAnsi="Arial Narrow"/>
          <w:lang w:bidi="he-IL"/>
        </w:rPr>
        <w:t xml:space="preserve">није </w:t>
      </w:r>
      <w:r w:rsidRPr="00EC3FC9">
        <w:rPr>
          <w:rFonts w:ascii="Arial Narrow" w:hAnsi="Arial Narrow"/>
          <w:lang w:val="ru-RU" w:bidi="he-IL"/>
        </w:rPr>
        <w:t xml:space="preserve">изведена гасоводна мрежа и </w:t>
      </w:r>
      <w:r w:rsidR="00D818FA" w:rsidRPr="00EC3FC9">
        <w:rPr>
          <w:rFonts w:ascii="Arial Narrow" w:hAnsi="Arial Narrow"/>
          <w:lang w:val="ru-RU" w:bidi="he-IL"/>
        </w:rPr>
        <w:t xml:space="preserve">објекти у надлежности </w:t>
      </w:r>
      <w:r w:rsidR="00D818FA" w:rsidRPr="00EC3FC9">
        <w:rPr>
          <w:rFonts w:ascii="Arial Narrow" w:hAnsi="Arial Narrow"/>
          <w:lang w:val="sr-Cyrl-CS"/>
        </w:rPr>
        <w:t>ЈП „Србијагас“.</w:t>
      </w:r>
    </w:p>
    <w:p w14:paraId="2AF13548" w14:textId="77777777" w:rsidR="0008166E" w:rsidRPr="00EC3FC9" w:rsidRDefault="0008166E" w:rsidP="007F34D8">
      <w:pPr>
        <w:rPr>
          <w:rFonts w:ascii="Arial Narrow" w:hAnsi="Arial Narrow"/>
          <w:lang w:val="ru-RU"/>
        </w:rPr>
      </w:pPr>
    </w:p>
    <w:p w14:paraId="44E9FE4C" w14:textId="77777777" w:rsidR="00AC1E6C" w:rsidRDefault="0008166E" w:rsidP="00AC1E6C">
      <w:pPr>
        <w:pBdr>
          <w:top w:val="single" w:sz="4" w:space="1" w:color="auto"/>
        </w:pBdr>
        <w:rPr>
          <w:rFonts w:ascii="Arial Narrow" w:hAnsi="Arial Narrow"/>
          <w:i/>
          <w:sz w:val="20"/>
          <w:szCs w:val="20"/>
          <w:lang w:val="sr-Cyrl-RS"/>
        </w:rPr>
      </w:pPr>
      <w:r w:rsidRPr="00EC3FC9">
        <w:rPr>
          <w:rFonts w:ascii="Arial Narrow" w:hAnsi="Arial Narrow"/>
          <w:i/>
          <w:sz w:val="20"/>
          <w:szCs w:val="20"/>
          <w:lang w:val="sr-Cyrl-CS"/>
        </w:rPr>
        <w:t xml:space="preserve">Према </w:t>
      </w:r>
      <w:r w:rsidR="000C6F28" w:rsidRPr="00EC3FC9">
        <w:rPr>
          <w:rFonts w:ascii="Arial Narrow" w:hAnsi="Arial Narrow"/>
          <w:i/>
          <w:sz w:val="20"/>
          <w:szCs w:val="20"/>
          <w:lang w:val="sr-Cyrl-CS"/>
        </w:rPr>
        <w:t>У</w:t>
      </w:r>
      <w:r w:rsidRPr="00EC3FC9">
        <w:rPr>
          <w:rFonts w:ascii="Arial Narrow" w:hAnsi="Arial Narrow"/>
          <w:i/>
          <w:sz w:val="20"/>
          <w:szCs w:val="20"/>
          <w:lang w:val="sr-Cyrl-CS"/>
        </w:rPr>
        <w:t>словима ЈП „Србијагас“, бр.</w:t>
      </w:r>
      <w:r w:rsidRPr="00EC3FC9">
        <w:rPr>
          <w:rFonts w:ascii="Arial Narrow" w:hAnsi="Arial Narrow"/>
          <w:i/>
          <w:sz w:val="20"/>
          <w:szCs w:val="20"/>
          <w:lang w:val="sr-Cyrl-RS"/>
        </w:rPr>
        <w:t>07-07</w:t>
      </w:r>
      <w:r w:rsidR="00D818FA" w:rsidRPr="00EC3FC9">
        <w:rPr>
          <w:rFonts w:ascii="Arial Narrow" w:hAnsi="Arial Narrow"/>
          <w:i/>
          <w:sz w:val="20"/>
          <w:szCs w:val="20"/>
          <w:lang w:val="sr-Cyrl-RS"/>
        </w:rPr>
        <w:t>/10605 од 04.05.2018. (431/18), 07-07/11574 од 16.05.2018.год</w:t>
      </w:r>
    </w:p>
    <w:p w14:paraId="69F9674B" w14:textId="77777777" w:rsidR="00AC1E6C" w:rsidRDefault="00AC1E6C" w:rsidP="00AC1E6C">
      <w:pPr>
        <w:pBdr>
          <w:top w:val="single" w:sz="4" w:space="1" w:color="auto"/>
        </w:pBdr>
        <w:rPr>
          <w:rFonts w:ascii="Arial Narrow" w:hAnsi="Arial Narrow"/>
          <w:i/>
          <w:sz w:val="20"/>
          <w:szCs w:val="20"/>
          <w:lang w:val="sr-Cyrl-RS"/>
        </w:rPr>
      </w:pPr>
    </w:p>
    <w:p w14:paraId="52839688" w14:textId="1A6239F0" w:rsidR="00AC1E6C" w:rsidRPr="00686E4A" w:rsidRDefault="00AC1E6C" w:rsidP="00AC1E6C">
      <w:pPr>
        <w:pBdr>
          <w:top w:val="single" w:sz="4" w:space="1" w:color="auto"/>
        </w:pBdr>
        <w:rPr>
          <w:rFonts w:ascii="Arial Narrow" w:hAnsi="Arial Narrow"/>
          <w:b/>
          <w:lang w:val="sr-Cyrl-RS"/>
        </w:rPr>
      </w:pPr>
      <w:r w:rsidRPr="00686E4A">
        <w:rPr>
          <w:rFonts w:ascii="Arial Narrow" w:hAnsi="Arial Narrow"/>
          <w:b/>
          <w:lang w:val="sr-Cyrl-RS"/>
        </w:rPr>
        <w:t xml:space="preserve">                </w:t>
      </w:r>
      <w:r w:rsidRPr="00FF4DAF">
        <w:rPr>
          <w:rFonts w:ascii="Arial Narrow" w:hAnsi="Arial Narrow"/>
          <w:b/>
          <w:lang w:val="sr-Cyrl-RS"/>
        </w:rPr>
        <w:t xml:space="preserve">4.2.7.    ИНФРАСТРУКТУРНИ КОРИДОР </w:t>
      </w:r>
      <w:r w:rsidR="00686E4A" w:rsidRPr="00FF4DAF">
        <w:rPr>
          <w:rFonts w:ascii="Arial Narrow" w:hAnsi="Arial Narrow"/>
          <w:b/>
          <w:lang w:val="sr-Cyrl-RS"/>
        </w:rPr>
        <w:t>- ИК</w:t>
      </w:r>
    </w:p>
    <w:p w14:paraId="3DD1395F" w14:textId="77777777" w:rsidR="00AC1E6C" w:rsidRPr="00686E4A" w:rsidRDefault="00AC1E6C" w:rsidP="00AC1E6C">
      <w:pPr>
        <w:pBdr>
          <w:top w:val="single" w:sz="4" w:space="1" w:color="auto"/>
        </w:pBdr>
        <w:rPr>
          <w:rFonts w:ascii="Arial Narrow" w:hAnsi="Arial Narrow"/>
          <w:bCs/>
          <w:lang w:val="sr-Cyrl-RS"/>
        </w:rPr>
      </w:pPr>
    </w:p>
    <w:p w14:paraId="2EE33C80" w14:textId="1D32B833" w:rsidR="00AC1E6C" w:rsidRPr="00686E4A" w:rsidRDefault="00AC1E6C" w:rsidP="00AC1E6C">
      <w:pPr>
        <w:pBdr>
          <w:top w:val="single" w:sz="4" w:space="1" w:color="auto"/>
        </w:pBdr>
        <w:rPr>
          <w:rFonts w:ascii="Arial Narrow" w:hAnsi="Arial Narrow"/>
          <w:i/>
          <w:sz w:val="20"/>
          <w:szCs w:val="20"/>
          <w:lang w:val="sr-Cyrl-RS"/>
        </w:rPr>
      </w:pPr>
      <w:r w:rsidRPr="00686E4A">
        <w:rPr>
          <w:rFonts w:ascii="Arial Narrow" w:hAnsi="Arial Narrow"/>
          <w:bCs/>
          <w:lang w:val="sr-Cyrl-RS"/>
        </w:rPr>
        <w:t xml:space="preserve">Изменама и допунама плана обухваћен је део парцеле ул. Милоша Зечевића „ради повезивања планиране инфраструктурне мреже на постојећу и планирану мрежу дату важећим Планом Булевара краља Александра за подручје блокова Ц2, Ц3, Ц6-9, </w:t>
      </w:r>
      <w:r w:rsidRPr="00686E4A">
        <w:rPr>
          <w:rFonts w:ascii="Arial Narrow" w:hAnsi="Arial Narrow"/>
          <w:bCs/>
          <w:i/>
          <w:iCs/>
          <w:lang w:val="sr-Cyrl-RS"/>
        </w:rPr>
        <w:t>("Сл. лист града Београда", бр.03/05“)</w:t>
      </w:r>
    </w:p>
    <w:p w14:paraId="4A8DE49A" w14:textId="77777777" w:rsidR="00686E4A" w:rsidRPr="00EC3FC9" w:rsidRDefault="00686E4A" w:rsidP="007F34D8">
      <w:pPr>
        <w:spacing w:before="120"/>
        <w:rPr>
          <w:rFonts w:ascii="Arial Narrow" w:hAnsi="Arial Narrow"/>
          <w:bCs/>
          <w:i/>
          <w:sz w:val="20"/>
          <w:szCs w:val="20"/>
          <w:lang w:val="sr-Cyrl-CS"/>
        </w:rPr>
      </w:pPr>
    </w:p>
    <w:p w14:paraId="298A12C9" w14:textId="77777777" w:rsidR="0008166E" w:rsidRPr="00EC3FC9" w:rsidRDefault="0008166E" w:rsidP="007F34D8">
      <w:pPr>
        <w:pStyle w:val="Heading4"/>
        <w:rPr>
          <w:rFonts w:ascii="Arial Narrow" w:hAnsi="Arial Narrow"/>
          <w:lang w:val="sr-Cyrl-CS"/>
        </w:rPr>
      </w:pPr>
      <w:bookmarkStart w:id="384" w:name="_Toc279145731"/>
      <w:bookmarkStart w:id="385" w:name="_Toc290545313"/>
      <w:bookmarkStart w:id="386" w:name="_Toc292955376"/>
      <w:bookmarkStart w:id="387" w:name="_Toc292956115"/>
      <w:bookmarkStart w:id="388" w:name="_Toc293306140"/>
      <w:bookmarkStart w:id="389" w:name="_Toc293306304"/>
      <w:bookmarkStart w:id="390" w:name="_Toc293313203"/>
      <w:bookmarkStart w:id="391" w:name="_Toc293331269"/>
      <w:bookmarkStart w:id="392" w:name="_Toc293413826"/>
      <w:bookmarkStart w:id="393" w:name="_Toc293491008"/>
      <w:bookmarkStart w:id="394" w:name="_Toc293494959"/>
      <w:bookmarkStart w:id="395" w:name="_Toc327269919"/>
      <w:bookmarkStart w:id="396" w:name="_Toc327434439"/>
      <w:bookmarkStart w:id="397" w:name="_Toc332285920"/>
      <w:bookmarkStart w:id="398" w:name="_Toc353540398"/>
      <w:bookmarkStart w:id="399" w:name="_Toc449029043"/>
      <w:r w:rsidRPr="00EC3FC9">
        <w:rPr>
          <w:rFonts w:ascii="Arial Narrow" w:hAnsi="Arial Narrow"/>
          <w:lang w:val="sr-Cyrl-CS"/>
        </w:rPr>
        <w:t>4</w:t>
      </w:r>
      <w:r w:rsidRPr="00EC3FC9">
        <w:rPr>
          <w:rFonts w:ascii="Arial Narrow" w:hAnsi="Arial Narrow"/>
          <w:lang w:val="ru-RU"/>
        </w:rPr>
        <w:t>.3.</w:t>
      </w:r>
      <w:r w:rsidRPr="00EC3FC9">
        <w:rPr>
          <w:rFonts w:ascii="Arial Narrow" w:hAnsi="Arial Narrow"/>
          <w:lang w:val="ru-RU"/>
        </w:rPr>
        <w:tab/>
      </w:r>
      <w:r w:rsidRPr="00EC3FC9">
        <w:rPr>
          <w:rFonts w:ascii="Arial Narrow" w:hAnsi="Arial Narrow"/>
          <w:caps w:val="0"/>
          <w:lang w:val="ru-RU"/>
        </w:rPr>
        <w:t>ЈАВНЕ ЗЕЛЕНЕ ПОВРШИНЕ</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0FF84CF" w14:textId="2B59065F" w:rsidR="0008166E" w:rsidRPr="00EC3FC9" w:rsidRDefault="00BD1277" w:rsidP="007F34D8">
      <w:pPr>
        <w:pStyle w:val="NormalItalic"/>
        <w:rPr>
          <w:rFonts w:ascii="Arial Narrow" w:hAnsi="Arial Narrow"/>
        </w:rPr>
      </w:pPr>
      <w:r w:rsidRPr="00EC3FC9">
        <w:rPr>
          <w:rFonts w:ascii="Arial Narrow" w:hAnsi="Arial Narrow"/>
          <w:iCs/>
        </w:rPr>
        <w:t>(графички прилог бр.</w:t>
      </w:r>
      <w:r w:rsidR="0008166E" w:rsidRPr="00EC3FC9">
        <w:rPr>
          <w:rFonts w:ascii="Arial Narrow" w:hAnsi="Arial Narrow"/>
          <w:iCs/>
          <w:lang w:val="sr-Cyrl-RS"/>
        </w:rPr>
        <w:t>3</w:t>
      </w:r>
      <w:r w:rsidR="0008166E" w:rsidRPr="00EC3FC9">
        <w:rPr>
          <w:rFonts w:ascii="Arial Narrow" w:hAnsi="Arial Narrow"/>
          <w:iCs/>
        </w:rPr>
        <w:t xml:space="preserve"> </w:t>
      </w:r>
      <w:r w:rsidR="0008166E" w:rsidRPr="00EC3FC9">
        <w:rPr>
          <w:rFonts w:ascii="Arial Narrow" w:hAnsi="Arial Narrow"/>
          <w:iCs/>
          <w:lang w:val="sr-Latn-CS"/>
        </w:rPr>
        <w:t>„</w:t>
      </w:r>
      <w:r w:rsidR="0008166E" w:rsidRPr="00EC3FC9">
        <w:rPr>
          <w:rFonts w:ascii="Arial Narrow" w:hAnsi="Arial Narrow"/>
          <w:iCs/>
        </w:rPr>
        <w:t xml:space="preserve">Планирана </w:t>
      </w:r>
      <w:r w:rsidR="0008166E" w:rsidRPr="00EC3FC9">
        <w:rPr>
          <w:rFonts w:ascii="Arial Narrow" w:hAnsi="Arial Narrow"/>
        </w:rPr>
        <w:t>намена површина</w:t>
      </w:r>
      <w:r w:rsidR="0008166E" w:rsidRPr="00EC3FC9">
        <w:rPr>
          <w:rFonts w:ascii="Arial Narrow" w:hAnsi="Arial Narrow"/>
          <w:iCs/>
          <w:lang w:val="sr-Latn-CS"/>
        </w:rPr>
        <w:t>“</w:t>
      </w:r>
      <w:r w:rsidR="0008166E" w:rsidRPr="00EC3FC9">
        <w:rPr>
          <w:rFonts w:ascii="Arial Narrow" w:hAnsi="Arial Narrow"/>
          <w:iCs/>
        </w:rPr>
        <w:t xml:space="preserve">  </w:t>
      </w:r>
      <w:r w:rsidR="0008166E" w:rsidRPr="00EC3FC9">
        <w:rPr>
          <w:rFonts w:ascii="Arial Narrow" w:hAnsi="Arial Narrow"/>
        </w:rPr>
        <w:t>Р 1:</w:t>
      </w:r>
      <w:r w:rsidR="0008166E" w:rsidRPr="00EC3FC9">
        <w:rPr>
          <w:rFonts w:ascii="Arial Narrow" w:hAnsi="Arial Narrow"/>
          <w:lang w:val="sr-Cyrl-RS"/>
        </w:rPr>
        <w:t xml:space="preserve"> 500</w:t>
      </w:r>
      <w:r w:rsidR="0008166E" w:rsidRPr="00EC3FC9">
        <w:rPr>
          <w:rFonts w:ascii="Arial Narrow" w:hAnsi="Arial Narrow"/>
          <w:iCs/>
        </w:rPr>
        <w:t xml:space="preserve"> </w:t>
      </w:r>
      <w:r w:rsidR="0008166E" w:rsidRPr="00EC3FC9">
        <w:rPr>
          <w:rFonts w:ascii="Arial Narrow" w:hAnsi="Arial Narrow"/>
          <w:bCs/>
        </w:rPr>
        <w:t xml:space="preserve">и </w:t>
      </w:r>
      <w:r w:rsidR="0008166E" w:rsidRPr="00EC3FC9">
        <w:rPr>
          <w:rFonts w:ascii="Arial Narrow" w:hAnsi="Arial Narrow"/>
          <w:iCs/>
        </w:rPr>
        <w:t>графички прилог бр.</w:t>
      </w:r>
      <w:r w:rsidR="0008166E" w:rsidRPr="00EC3FC9">
        <w:rPr>
          <w:rFonts w:ascii="Arial Narrow" w:hAnsi="Arial Narrow"/>
          <w:iCs/>
          <w:lang w:val="sr-Cyrl-RS"/>
        </w:rPr>
        <w:t>9</w:t>
      </w:r>
      <w:r w:rsidR="0008166E" w:rsidRPr="00EC3FC9">
        <w:rPr>
          <w:rFonts w:ascii="Arial Narrow" w:hAnsi="Arial Narrow"/>
          <w:iCs/>
        </w:rPr>
        <w:t xml:space="preserve"> </w:t>
      </w:r>
      <w:r w:rsidR="0008166E" w:rsidRPr="00EC3FC9">
        <w:rPr>
          <w:rFonts w:ascii="Arial Narrow" w:hAnsi="Arial Narrow"/>
          <w:iCs/>
          <w:lang w:val="sr-Latn-CS"/>
        </w:rPr>
        <w:t>„</w:t>
      </w:r>
      <w:r w:rsidR="0008166E" w:rsidRPr="00EC3FC9">
        <w:rPr>
          <w:rFonts w:ascii="Arial Narrow" w:hAnsi="Arial Narrow"/>
          <w:iCs/>
        </w:rPr>
        <w:t>С</w:t>
      </w:r>
      <w:r w:rsidR="0008166E" w:rsidRPr="00EC3FC9">
        <w:rPr>
          <w:rFonts w:ascii="Arial Narrow" w:hAnsi="Arial Narrow"/>
        </w:rPr>
        <w:t>инхрон план</w:t>
      </w:r>
      <w:r w:rsidR="0008166E" w:rsidRPr="00EC3FC9">
        <w:rPr>
          <w:rFonts w:ascii="Arial Narrow" w:hAnsi="Arial Narrow"/>
          <w:iCs/>
          <w:lang w:val="sr-Latn-CS"/>
        </w:rPr>
        <w:t>“</w:t>
      </w:r>
      <w:r w:rsidR="0008166E" w:rsidRPr="00EC3FC9">
        <w:rPr>
          <w:rFonts w:ascii="Arial Narrow" w:hAnsi="Arial Narrow"/>
          <w:iCs/>
        </w:rPr>
        <w:t xml:space="preserve"> Р</w:t>
      </w:r>
      <w:r w:rsidR="0008166E" w:rsidRPr="00EC3FC9">
        <w:rPr>
          <w:rFonts w:ascii="Arial Narrow" w:hAnsi="Arial Narrow"/>
        </w:rPr>
        <w:t xml:space="preserve"> 1:</w:t>
      </w:r>
      <w:r w:rsidR="0008166E" w:rsidRPr="00EC3FC9">
        <w:rPr>
          <w:rFonts w:ascii="Arial Narrow" w:hAnsi="Arial Narrow"/>
          <w:lang w:val="sr-Cyrl-RS"/>
        </w:rPr>
        <w:t xml:space="preserve"> 500</w:t>
      </w:r>
      <w:r w:rsidR="0008166E" w:rsidRPr="00EC3FC9">
        <w:rPr>
          <w:rFonts w:ascii="Arial Narrow" w:hAnsi="Arial Narrow"/>
          <w:iCs/>
        </w:rPr>
        <w:t>)</w:t>
      </w:r>
    </w:p>
    <w:p w14:paraId="5596C03B" w14:textId="77777777" w:rsidR="0008166E" w:rsidRPr="00EC3FC9" w:rsidRDefault="0008166E" w:rsidP="007F34D8">
      <w:pPr>
        <w:rPr>
          <w:rFonts w:ascii="Arial Narrow" w:hAnsi="Arial Narrow"/>
          <w:color w:val="FF0000"/>
        </w:rPr>
      </w:pPr>
    </w:p>
    <w:p w14:paraId="135978C5" w14:textId="77777777" w:rsidR="0008166E" w:rsidRPr="00EC3FC9" w:rsidRDefault="0008166E" w:rsidP="007F34D8">
      <w:pPr>
        <w:rPr>
          <w:rFonts w:ascii="Arial Narrow" w:hAnsi="Arial Narrow"/>
          <w:lang w:val="sr-Cyrl-RS"/>
        </w:rPr>
      </w:pPr>
      <w:r w:rsidRPr="00EC3FC9">
        <w:rPr>
          <w:rFonts w:ascii="Arial Narrow" w:hAnsi="Arial Narrow"/>
          <w:lang w:val="sr-Cyrl-RS"/>
        </w:rPr>
        <w:t>Све категорије зелених простора представљају изузетно драгоцене чиниоце природних, биолошких, еколошких и амбијенталних вредности планираног подручја.</w:t>
      </w:r>
    </w:p>
    <w:p w14:paraId="0ADE4F94" w14:textId="633EEFF3" w:rsidR="00686E4A" w:rsidRDefault="0008166E" w:rsidP="007F34D8">
      <w:pPr>
        <w:spacing w:after="120"/>
        <w:rPr>
          <w:rFonts w:ascii="Arial Narrow" w:hAnsi="Arial Narrow"/>
          <w:lang w:val="sr-Cyrl-RS" w:eastAsia="x-none"/>
        </w:rPr>
      </w:pPr>
      <w:r w:rsidRPr="00EC3FC9">
        <w:rPr>
          <w:rFonts w:ascii="Arial Narrow" w:hAnsi="Arial Narrow"/>
          <w:lang w:eastAsia="x-none"/>
        </w:rPr>
        <w:t xml:space="preserve">Границом </w:t>
      </w:r>
      <w:r w:rsidRPr="00EC3FC9">
        <w:rPr>
          <w:rFonts w:ascii="Arial Narrow" w:hAnsi="Arial Narrow"/>
          <w:lang w:val="sr-Cyrl-RS" w:eastAsia="x-none"/>
        </w:rPr>
        <w:t>П</w:t>
      </w:r>
      <w:r w:rsidRPr="00EC3FC9">
        <w:rPr>
          <w:rFonts w:ascii="Arial Narrow" w:hAnsi="Arial Narrow"/>
          <w:lang w:eastAsia="x-none"/>
        </w:rPr>
        <w:t xml:space="preserve">лана обухваћене су </w:t>
      </w:r>
      <w:r w:rsidR="00017719">
        <w:rPr>
          <w:rFonts w:ascii="Arial Narrow" w:hAnsi="Arial Narrow"/>
          <w:lang w:val="sr-Cyrl-RS" w:eastAsia="x-none"/>
        </w:rPr>
        <w:t>три</w:t>
      </w:r>
      <w:r w:rsidRPr="00EC3FC9">
        <w:rPr>
          <w:rFonts w:ascii="Arial Narrow" w:hAnsi="Arial Narrow"/>
          <w:lang w:eastAsia="x-none"/>
        </w:rPr>
        <w:t xml:space="preserve"> локације на којима се планира</w:t>
      </w:r>
      <w:r w:rsidRPr="00EC3FC9">
        <w:rPr>
          <w:rFonts w:ascii="Arial Narrow" w:hAnsi="Arial Narrow"/>
          <w:lang w:val="sr-Cyrl-RS" w:eastAsia="x-none"/>
        </w:rPr>
        <w:t>ју</w:t>
      </w:r>
      <w:r w:rsidRPr="00EC3FC9">
        <w:rPr>
          <w:rFonts w:ascii="Arial Narrow" w:hAnsi="Arial Narrow"/>
          <w:lang w:eastAsia="x-none"/>
        </w:rPr>
        <w:t xml:space="preserve"> јавн</w:t>
      </w:r>
      <w:r w:rsidRPr="00EC3FC9">
        <w:rPr>
          <w:rFonts w:ascii="Arial Narrow" w:hAnsi="Arial Narrow"/>
          <w:lang w:val="sr-Cyrl-RS" w:eastAsia="x-none"/>
        </w:rPr>
        <w:t>е</w:t>
      </w:r>
      <w:r w:rsidRPr="00EC3FC9">
        <w:rPr>
          <w:rFonts w:ascii="Arial Narrow" w:hAnsi="Arial Narrow"/>
          <w:lang w:eastAsia="x-none"/>
        </w:rPr>
        <w:t xml:space="preserve"> зелен</w:t>
      </w:r>
      <w:r w:rsidRPr="00EC3FC9">
        <w:rPr>
          <w:rFonts w:ascii="Arial Narrow" w:hAnsi="Arial Narrow"/>
          <w:lang w:val="sr-Cyrl-RS" w:eastAsia="x-none"/>
        </w:rPr>
        <w:t>е</w:t>
      </w:r>
      <w:r w:rsidRPr="00EC3FC9">
        <w:rPr>
          <w:rFonts w:ascii="Arial Narrow" w:hAnsi="Arial Narrow"/>
          <w:lang w:eastAsia="x-none"/>
        </w:rPr>
        <w:t xml:space="preserve"> површин</w:t>
      </w:r>
      <w:r w:rsidRPr="00EC3FC9">
        <w:rPr>
          <w:rFonts w:ascii="Arial Narrow" w:hAnsi="Arial Narrow"/>
          <w:lang w:val="sr-Cyrl-RS" w:eastAsia="x-none"/>
        </w:rPr>
        <w:t>е</w:t>
      </w:r>
      <w:r w:rsidR="00686E4A">
        <w:rPr>
          <w:rFonts w:ascii="Arial Narrow" w:hAnsi="Arial Narrow"/>
          <w:lang w:val="sr-Cyrl-RS" w:eastAsia="x-none"/>
        </w:rPr>
        <w:t>.</w:t>
      </w:r>
    </w:p>
    <w:p w14:paraId="046A87E8" w14:textId="553F13E7" w:rsidR="0008166E" w:rsidRPr="008A6950" w:rsidRDefault="00BD1277" w:rsidP="007F34D8">
      <w:pPr>
        <w:rPr>
          <w:rFonts w:ascii="Arial Narrow" w:hAnsi="Arial Narrow"/>
          <w:i/>
          <w:iCs/>
        </w:rPr>
      </w:pPr>
      <w:r w:rsidRPr="008A6950">
        <w:rPr>
          <w:rFonts w:ascii="Arial Narrow" w:hAnsi="Arial Narrow"/>
          <w:i/>
          <w:iCs/>
          <w:lang w:val="ru-RU"/>
        </w:rPr>
        <w:t xml:space="preserve">Табела </w:t>
      </w:r>
      <w:r w:rsidR="008A6950" w:rsidRPr="008A6950">
        <w:rPr>
          <w:rFonts w:ascii="Arial Narrow" w:hAnsi="Arial Narrow"/>
          <w:i/>
          <w:iCs/>
          <w:lang w:val="ru-RU"/>
        </w:rPr>
        <w:t>07</w:t>
      </w:r>
      <w:r w:rsidRPr="008A6950">
        <w:rPr>
          <w:rFonts w:ascii="Arial Narrow" w:hAnsi="Arial Narrow"/>
          <w:i/>
          <w:iCs/>
          <w:lang w:val="ru-RU"/>
        </w:rPr>
        <w:t xml:space="preserve">-  Јавне зелене површине – грађевинске парцеле </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2885"/>
        <w:gridCol w:w="1800"/>
        <w:gridCol w:w="2780"/>
      </w:tblGrid>
      <w:tr w:rsidR="00C534A9" w:rsidRPr="00EC3FC9" w14:paraId="707DEC4E" w14:textId="5B88C7EC" w:rsidTr="00A56036">
        <w:trPr>
          <w:trHeight w:val="526"/>
          <w:jc w:val="center"/>
        </w:trPr>
        <w:tc>
          <w:tcPr>
            <w:tcW w:w="2700" w:type="dxa"/>
            <w:shd w:val="clear" w:color="auto" w:fill="C0C0C0"/>
            <w:vAlign w:val="center"/>
          </w:tcPr>
          <w:p w14:paraId="5B8113BF" w14:textId="7944300E" w:rsidR="00C534A9" w:rsidRPr="00EC3FC9" w:rsidRDefault="00C534A9" w:rsidP="00F1148B">
            <w:pPr>
              <w:pStyle w:val="BodyText"/>
              <w:jc w:val="center"/>
              <w:rPr>
                <w:rFonts w:ascii="Arial Narrow" w:hAnsi="Arial Narrow" w:cs="Tahoma"/>
                <w:b/>
                <w:sz w:val="20"/>
                <w:lang w:val="sr-Cyrl-CS"/>
              </w:rPr>
            </w:pPr>
            <w:r w:rsidRPr="00EC3FC9">
              <w:rPr>
                <w:rFonts w:ascii="Arial Narrow" w:hAnsi="Arial Narrow" w:cs="Tahoma"/>
                <w:b/>
                <w:sz w:val="20"/>
                <w:lang w:val="sr-Cyrl-CS"/>
              </w:rPr>
              <w:t>Јавне зелене површине (тип)</w:t>
            </w:r>
          </w:p>
        </w:tc>
        <w:tc>
          <w:tcPr>
            <w:tcW w:w="2885" w:type="dxa"/>
            <w:shd w:val="clear" w:color="auto" w:fill="C0C0C0"/>
            <w:vAlign w:val="center"/>
          </w:tcPr>
          <w:p w14:paraId="01DF5D75" w14:textId="4D0976CA" w:rsidR="00C534A9" w:rsidRPr="00EC3FC9" w:rsidRDefault="00C534A9" w:rsidP="00F1148B">
            <w:pPr>
              <w:pStyle w:val="BodyText"/>
              <w:jc w:val="center"/>
              <w:rPr>
                <w:rFonts w:ascii="Arial Narrow" w:hAnsi="Arial Narrow" w:cs="Tahoma"/>
                <w:b/>
                <w:sz w:val="20"/>
              </w:rPr>
            </w:pPr>
            <w:r w:rsidRPr="00EC3FC9">
              <w:rPr>
                <w:rFonts w:ascii="Arial Narrow" w:hAnsi="Arial Narrow" w:cs="Tahoma"/>
                <w:b/>
                <w:sz w:val="20"/>
                <w:lang w:val="sr-Cyrl-RS"/>
              </w:rPr>
              <w:t>К</w:t>
            </w:r>
            <w:r w:rsidRPr="00EC3FC9">
              <w:rPr>
                <w:rFonts w:ascii="Arial Narrow" w:hAnsi="Arial Narrow" w:cs="Tahoma"/>
                <w:b/>
                <w:sz w:val="20"/>
              </w:rPr>
              <w:t>атастарске парцеле</w:t>
            </w:r>
          </w:p>
        </w:tc>
        <w:tc>
          <w:tcPr>
            <w:tcW w:w="1800" w:type="dxa"/>
            <w:shd w:val="clear" w:color="auto" w:fill="C0C0C0"/>
            <w:vAlign w:val="center"/>
          </w:tcPr>
          <w:p w14:paraId="71110786" w14:textId="3DBF7F51" w:rsidR="00C534A9" w:rsidRPr="00A858D8" w:rsidRDefault="00C534A9" w:rsidP="00F1148B">
            <w:pPr>
              <w:pStyle w:val="BodyText"/>
              <w:jc w:val="center"/>
              <w:rPr>
                <w:rFonts w:ascii="Arial Narrow" w:hAnsi="Arial Narrow" w:cs="Tahoma"/>
                <w:b/>
                <w:sz w:val="20"/>
                <w:lang w:val="sr-Cyrl-RS"/>
              </w:rPr>
            </w:pPr>
            <w:r w:rsidRPr="00EC3FC9">
              <w:rPr>
                <w:rFonts w:ascii="Arial Narrow" w:hAnsi="Arial Narrow" w:cs="Tahoma"/>
                <w:b/>
                <w:sz w:val="20"/>
                <w:lang w:val="sr-Cyrl-CS"/>
              </w:rPr>
              <w:t xml:space="preserve">Ознака </w:t>
            </w:r>
            <w:r>
              <w:rPr>
                <w:rFonts w:ascii="Arial Narrow" w:hAnsi="Arial Narrow" w:cs="Tahoma"/>
                <w:b/>
                <w:sz w:val="20"/>
                <w:lang w:val="sr-Cyrl-RS"/>
              </w:rPr>
              <w:t>грађ.</w:t>
            </w:r>
          </w:p>
          <w:p w14:paraId="355A9E76" w14:textId="77777777" w:rsidR="00C534A9" w:rsidRPr="00EC3FC9" w:rsidRDefault="00C534A9" w:rsidP="00F1148B">
            <w:pPr>
              <w:pStyle w:val="BodyText"/>
              <w:jc w:val="center"/>
              <w:rPr>
                <w:rFonts w:ascii="Arial Narrow" w:hAnsi="Arial Narrow" w:cs="Tahoma"/>
                <w:b/>
                <w:sz w:val="20"/>
              </w:rPr>
            </w:pPr>
            <w:r w:rsidRPr="00EC3FC9">
              <w:rPr>
                <w:rFonts w:ascii="Arial Narrow" w:hAnsi="Arial Narrow" w:cs="Tahoma"/>
                <w:b/>
                <w:sz w:val="20"/>
              </w:rPr>
              <w:t>парцеле</w:t>
            </w:r>
          </w:p>
        </w:tc>
        <w:tc>
          <w:tcPr>
            <w:tcW w:w="2780" w:type="dxa"/>
            <w:shd w:val="clear" w:color="auto" w:fill="C0C0C0"/>
          </w:tcPr>
          <w:p w14:paraId="2FCA7607" w14:textId="77777777" w:rsidR="00C534A9" w:rsidRDefault="00C534A9" w:rsidP="00F1148B">
            <w:pPr>
              <w:pStyle w:val="BodyText"/>
              <w:jc w:val="center"/>
              <w:rPr>
                <w:rFonts w:ascii="Arial Narrow" w:hAnsi="Arial Narrow" w:cs="Tahoma"/>
                <w:b/>
                <w:sz w:val="20"/>
                <w:lang w:val="sr-Cyrl-CS"/>
              </w:rPr>
            </w:pPr>
            <w:r>
              <w:rPr>
                <w:rFonts w:ascii="Arial Narrow" w:hAnsi="Arial Narrow" w:cs="Tahoma"/>
                <w:b/>
                <w:sz w:val="20"/>
                <w:lang w:val="sr-Cyrl-CS"/>
              </w:rPr>
              <w:t xml:space="preserve">Оријентациона површина грађ. </w:t>
            </w:r>
          </w:p>
          <w:p w14:paraId="296A9216" w14:textId="2B53254B" w:rsidR="00C534A9" w:rsidRPr="00EC3FC9" w:rsidRDefault="00C534A9" w:rsidP="00F1148B">
            <w:pPr>
              <w:pStyle w:val="BodyText"/>
              <w:jc w:val="center"/>
              <w:rPr>
                <w:rFonts w:ascii="Arial Narrow" w:hAnsi="Arial Narrow" w:cs="Tahoma"/>
                <w:b/>
                <w:sz w:val="20"/>
                <w:lang w:val="sr-Cyrl-CS"/>
              </w:rPr>
            </w:pPr>
            <w:r>
              <w:rPr>
                <w:rFonts w:ascii="Arial Narrow" w:hAnsi="Arial Narrow" w:cs="Tahoma"/>
                <w:b/>
                <w:sz w:val="20"/>
                <w:lang w:val="sr-Cyrl-CS"/>
              </w:rPr>
              <w:t>парцеле</w:t>
            </w:r>
          </w:p>
        </w:tc>
      </w:tr>
      <w:tr w:rsidR="00C534A9" w:rsidRPr="00EC3FC9" w14:paraId="46B0AFC2" w14:textId="7873184D" w:rsidTr="00A56036">
        <w:trPr>
          <w:trHeight w:val="713"/>
          <w:jc w:val="center"/>
        </w:trPr>
        <w:tc>
          <w:tcPr>
            <w:tcW w:w="2700" w:type="dxa"/>
          </w:tcPr>
          <w:p w14:paraId="360B8F4E" w14:textId="77777777" w:rsidR="00C534A9" w:rsidRDefault="00C534A9" w:rsidP="00B609C8">
            <w:pPr>
              <w:jc w:val="center"/>
              <w:rPr>
                <w:rFonts w:ascii="Arial Narrow" w:hAnsi="Arial Narrow"/>
                <w:sz w:val="20"/>
                <w:szCs w:val="20"/>
                <w:lang w:val="sr-Cyrl-RS"/>
              </w:rPr>
            </w:pPr>
          </w:p>
          <w:p w14:paraId="0E9F44AA" w14:textId="439C21D1" w:rsidR="00C534A9" w:rsidRPr="00417ABE" w:rsidRDefault="00C534A9" w:rsidP="00B609C8">
            <w:pPr>
              <w:jc w:val="center"/>
              <w:rPr>
                <w:rFonts w:ascii="Arial Narrow" w:hAnsi="Arial Narrow"/>
                <w:sz w:val="20"/>
                <w:szCs w:val="20"/>
                <w:lang w:val="sr-Cyrl-RS"/>
              </w:rPr>
            </w:pPr>
            <w:r>
              <w:rPr>
                <w:rFonts w:ascii="Arial Narrow" w:hAnsi="Arial Narrow"/>
                <w:sz w:val="20"/>
                <w:szCs w:val="20"/>
                <w:lang w:val="sr-Cyrl-RS"/>
              </w:rPr>
              <w:t xml:space="preserve">Зелена површина </w:t>
            </w:r>
          </w:p>
        </w:tc>
        <w:tc>
          <w:tcPr>
            <w:tcW w:w="2885" w:type="dxa"/>
            <w:vAlign w:val="center"/>
          </w:tcPr>
          <w:p w14:paraId="27B96412" w14:textId="77777777" w:rsidR="00C534A9" w:rsidRPr="00686E4A" w:rsidRDefault="00C534A9" w:rsidP="00417ABE">
            <w:pPr>
              <w:rPr>
                <w:rFonts w:ascii="Arial Narrow" w:hAnsi="Arial Narrow"/>
                <w:sz w:val="20"/>
                <w:szCs w:val="20"/>
                <w:lang w:val="sr-Cyrl-RS"/>
              </w:rPr>
            </w:pPr>
            <w:r w:rsidRPr="00686E4A">
              <w:rPr>
                <w:rFonts w:ascii="Arial Narrow" w:hAnsi="Arial Narrow"/>
                <w:sz w:val="20"/>
                <w:szCs w:val="20"/>
                <w:lang w:val="sr-Cyrl-RS"/>
              </w:rPr>
              <w:t>К.О.Звездара</w:t>
            </w:r>
          </w:p>
          <w:p w14:paraId="0E40BCA4" w14:textId="77777777" w:rsidR="00C534A9" w:rsidRPr="00686E4A" w:rsidRDefault="00C534A9" w:rsidP="00417ABE">
            <w:pPr>
              <w:pStyle w:val="PlainText"/>
              <w:rPr>
                <w:rFonts w:ascii="Arial Narrow" w:hAnsi="Arial Narrow"/>
                <w:lang w:val="sr-Cyrl-RS"/>
              </w:rPr>
            </w:pPr>
            <w:r w:rsidRPr="00686E4A">
              <w:rPr>
                <w:rFonts w:ascii="Arial Narrow" w:hAnsi="Arial Narrow"/>
                <w:lang w:val="sr-Cyrl-RS"/>
              </w:rPr>
              <w:t>Делови катастарских парцела:</w:t>
            </w:r>
          </w:p>
          <w:p w14:paraId="0F19F3E5" w14:textId="2E3E7D71" w:rsidR="00C534A9" w:rsidRPr="00417ABE" w:rsidRDefault="00C534A9" w:rsidP="00417ABE">
            <w:pPr>
              <w:rPr>
                <w:rFonts w:ascii="Arial Narrow" w:hAnsi="Arial Narrow"/>
                <w:sz w:val="20"/>
                <w:szCs w:val="20"/>
                <w:lang w:val="sr-Cyrl-RS"/>
              </w:rPr>
            </w:pPr>
            <w:r w:rsidRPr="00417ABE">
              <w:rPr>
                <w:rFonts w:ascii="Arial Narrow" w:hAnsi="Arial Narrow"/>
                <w:sz w:val="20"/>
                <w:szCs w:val="20"/>
                <w:lang w:val="sr-Cyrl-RS"/>
              </w:rPr>
              <w:t xml:space="preserve">5157, </w:t>
            </w:r>
            <w:r>
              <w:rPr>
                <w:rFonts w:ascii="Arial Narrow" w:hAnsi="Arial Narrow"/>
                <w:sz w:val="20"/>
                <w:szCs w:val="20"/>
                <w:lang w:val="sr-Cyrl-RS"/>
              </w:rPr>
              <w:t>5158, 4272/2 и 4255/92</w:t>
            </w:r>
          </w:p>
        </w:tc>
        <w:tc>
          <w:tcPr>
            <w:tcW w:w="1800" w:type="dxa"/>
            <w:vAlign w:val="center"/>
          </w:tcPr>
          <w:p w14:paraId="71AE4C44" w14:textId="5A4F08A5" w:rsidR="00C534A9" w:rsidRPr="00686E4A" w:rsidRDefault="00C534A9" w:rsidP="00B609C8">
            <w:pPr>
              <w:pStyle w:val="BodyText"/>
              <w:jc w:val="center"/>
              <w:rPr>
                <w:rFonts w:ascii="Arial Narrow" w:hAnsi="Arial Narrow" w:cs="Tahoma"/>
                <w:b/>
                <w:sz w:val="20"/>
                <w:lang w:val="ru-RU"/>
              </w:rPr>
            </w:pPr>
            <w:r>
              <w:rPr>
                <w:rFonts w:ascii="Arial Narrow" w:hAnsi="Arial Narrow" w:cs="Tahoma"/>
                <w:b/>
                <w:sz w:val="20"/>
                <w:lang w:val="ru-RU"/>
              </w:rPr>
              <w:t>ЗП-1</w:t>
            </w:r>
          </w:p>
        </w:tc>
        <w:tc>
          <w:tcPr>
            <w:tcW w:w="2780" w:type="dxa"/>
          </w:tcPr>
          <w:p w14:paraId="632EEC3E" w14:textId="77777777" w:rsidR="00C534A9" w:rsidRDefault="00C534A9" w:rsidP="00B609C8">
            <w:pPr>
              <w:pStyle w:val="BodyText"/>
              <w:jc w:val="center"/>
              <w:rPr>
                <w:rFonts w:ascii="Arial Narrow" w:hAnsi="Arial Narrow" w:cs="Tahoma"/>
                <w:b/>
                <w:sz w:val="20"/>
                <w:lang w:val="ru-RU"/>
              </w:rPr>
            </w:pPr>
          </w:p>
          <w:p w14:paraId="727838A8" w14:textId="23EE89F8" w:rsidR="00C534A9" w:rsidRPr="00A56036" w:rsidRDefault="00A56036" w:rsidP="00B609C8">
            <w:pPr>
              <w:pStyle w:val="BodyText"/>
              <w:jc w:val="center"/>
              <w:rPr>
                <w:rFonts w:ascii="Arial Narrow" w:hAnsi="Arial Narrow" w:cs="Tahoma"/>
                <w:bCs/>
                <w:sz w:val="20"/>
                <w:lang w:val="ru-RU"/>
              </w:rPr>
            </w:pPr>
            <w:r w:rsidRPr="00A56036">
              <w:rPr>
                <w:rFonts w:ascii="Arial Narrow" w:hAnsi="Arial Narrow" w:cs="Tahoma"/>
                <w:bCs/>
                <w:sz w:val="20"/>
                <w:lang w:val="ru-RU"/>
              </w:rPr>
              <w:t>248,40</w:t>
            </w:r>
            <w:r>
              <w:rPr>
                <w:rFonts w:ascii="Arial Narrow" w:hAnsi="Arial Narrow" w:cs="Tahoma"/>
                <w:bCs/>
                <w:sz w:val="20"/>
                <w:lang w:val="ru-RU"/>
              </w:rPr>
              <w:t xml:space="preserve"> </w:t>
            </w:r>
            <w:r w:rsidRPr="00A56036">
              <w:rPr>
                <w:rFonts w:ascii="Arial Narrow" w:hAnsi="Arial Narrow" w:cs="Tahoma"/>
                <w:bCs/>
                <w:sz w:val="20"/>
                <w:lang w:val="ru-RU"/>
              </w:rPr>
              <w:t>м2</w:t>
            </w:r>
          </w:p>
        </w:tc>
      </w:tr>
      <w:tr w:rsidR="00C534A9" w:rsidRPr="00EC3FC9" w14:paraId="64857EA7" w14:textId="09227A73" w:rsidTr="00A56036">
        <w:trPr>
          <w:trHeight w:val="713"/>
          <w:jc w:val="center"/>
        </w:trPr>
        <w:tc>
          <w:tcPr>
            <w:tcW w:w="2700" w:type="dxa"/>
          </w:tcPr>
          <w:p w14:paraId="1B0BB83A" w14:textId="77777777" w:rsidR="00C534A9" w:rsidRPr="00686E4A" w:rsidRDefault="00C534A9" w:rsidP="00B609C8">
            <w:pPr>
              <w:jc w:val="center"/>
              <w:rPr>
                <w:rFonts w:ascii="Arial Narrow" w:hAnsi="Arial Narrow"/>
                <w:sz w:val="20"/>
                <w:szCs w:val="20"/>
                <w:lang w:val="sr-Cyrl-RS"/>
              </w:rPr>
            </w:pPr>
          </w:p>
          <w:p w14:paraId="68D30DA7" w14:textId="6A6AB76D" w:rsidR="00C534A9" w:rsidRPr="00686E4A" w:rsidRDefault="00C534A9" w:rsidP="00B609C8">
            <w:pPr>
              <w:jc w:val="center"/>
              <w:rPr>
                <w:rStyle w:val="NormalUpit"/>
                <w:rFonts w:ascii="Arial Narrow" w:hAnsi="Arial Narrow"/>
                <w:sz w:val="20"/>
                <w:szCs w:val="20"/>
              </w:rPr>
            </w:pPr>
            <w:r w:rsidRPr="00686E4A">
              <w:rPr>
                <w:rFonts w:ascii="Arial Narrow" w:hAnsi="Arial Narrow"/>
                <w:sz w:val="20"/>
                <w:szCs w:val="20"/>
                <w:lang w:val="sr-Cyrl-RS"/>
              </w:rPr>
              <w:t>Зелена површина</w:t>
            </w:r>
          </w:p>
        </w:tc>
        <w:tc>
          <w:tcPr>
            <w:tcW w:w="2885" w:type="dxa"/>
            <w:vAlign w:val="center"/>
          </w:tcPr>
          <w:p w14:paraId="496FCE64" w14:textId="77777777" w:rsidR="00C534A9" w:rsidRPr="00686E4A" w:rsidRDefault="00C534A9" w:rsidP="00B609C8">
            <w:pPr>
              <w:rPr>
                <w:rFonts w:ascii="Arial Narrow" w:hAnsi="Arial Narrow"/>
                <w:sz w:val="20"/>
                <w:szCs w:val="20"/>
                <w:lang w:val="sr-Cyrl-RS"/>
              </w:rPr>
            </w:pPr>
            <w:r w:rsidRPr="00686E4A">
              <w:rPr>
                <w:rFonts w:ascii="Arial Narrow" w:hAnsi="Arial Narrow"/>
                <w:sz w:val="20"/>
                <w:szCs w:val="20"/>
                <w:lang w:val="sr-Cyrl-RS"/>
              </w:rPr>
              <w:t>К.О.Звездара</w:t>
            </w:r>
          </w:p>
          <w:p w14:paraId="59699BCF" w14:textId="77777777" w:rsidR="00C534A9" w:rsidRPr="00686E4A" w:rsidRDefault="00C534A9" w:rsidP="00B609C8">
            <w:pPr>
              <w:pStyle w:val="PlainText"/>
              <w:rPr>
                <w:rFonts w:ascii="Arial Narrow" w:hAnsi="Arial Narrow"/>
                <w:lang w:val="sr-Cyrl-RS"/>
              </w:rPr>
            </w:pPr>
            <w:r w:rsidRPr="00686E4A">
              <w:rPr>
                <w:rFonts w:ascii="Arial Narrow" w:hAnsi="Arial Narrow"/>
                <w:lang w:val="sr-Cyrl-RS"/>
              </w:rPr>
              <w:t>Делови катастарских парцела:</w:t>
            </w:r>
          </w:p>
          <w:p w14:paraId="23F2C11C" w14:textId="62AAA779" w:rsidR="00C534A9" w:rsidRPr="00686E4A" w:rsidRDefault="00C534A9" w:rsidP="00B609C8">
            <w:pPr>
              <w:pStyle w:val="PlainText"/>
              <w:rPr>
                <w:rFonts w:ascii="Arial Narrow" w:hAnsi="Arial Narrow" w:cs="Tahoma"/>
                <w:lang w:val="sr-Cyrl-RS"/>
              </w:rPr>
            </w:pPr>
            <w:r w:rsidRPr="00686E4A">
              <w:rPr>
                <w:rFonts w:ascii="Arial Narrow" w:hAnsi="Arial Narrow" w:cs="Tahoma"/>
                <w:lang w:val="sr-Cyrl-RS"/>
              </w:rPr>
              <w:t>4270/1, 7799/1</w:t>
            </w:r>
          </w:p>
        </w:tc>
        <w:tc>
          <w:tcPr>
            <w:tcW w:w="1800" w:type="dxa"/>
            <w:vAlign w:val="center"/>
          </w:tcPr>
          <w:p w14:paraId="32E70A5E" w14:textId="5F806447" w:rsidR="00C534A9" w:rsidRPr="00686E4A" w:rsidRDefault="00C534A9" w:rsidP="00B609C8">
            <w:pPr>
              <w:pStyle w:val="BodyText"/>
              <w:jc w:val="center"/>
              <w:rPr>
                <w:rFonts w:ascii="Arial Narrow" w:hAnsi="Arial Narrow" w:cs="Tahoma"/>
                <w:b/>
                <w:sz w:val="20"/>
                <w:lang w:val="ru-RU"/>
              </w:rPr>
            </w:pPr>
            <w:r w:rsidRPr="00686E4A">
              <w:rPr>
                <w:rFonts w:ascii="Arial Narrow" w:hAnsi="Arial Narrow" w:cs="Tahoma"/>
                <w:b/>
                <w:sz w:val="20"/>
                <w:lang w:val="ru-RU"/>
              </w:rPr>
              <w:t>ЗП-2</w:t>
            </w:r>
          </w:p>
        </w:tc>
        <w:tc>
          <w:tcPr>
            <w:tcW w:w="2780" w:type="dxa"/>
          </w:tcPr>
          <w:p w14:paraId="01910A64" w14:textId="77777777" w:rsidR="00C534A9" w:rsidRDefault="00C534A9" w:rsidP="00B609C8">
            <w:pPr>
              <w:pStyle w:val="BodyText"/>
              <w:jc w:val="center"/>
              <w:rPr>
                <w:rFonts w:ascii="Arial Narrow" w:hAnsi="Arial Narrow" w:cs="Tahoma"/>
                <w:b/>
                <w:sz w:val="20"/>
                <w:lang w:val="ru-RU"/>
              </w:rPr>
            </w:pPr>
          </w:p>
          <w:p w14:paraId="0AC0332C" w14:textId="1B8DA48E" w:rsidR="00A56036" w:rsidRPr="00A56036" w:rsidRDefault="00A56036" w:rsidP="00B609C8">
            <w:pPr>
              <w:pStyle w:val="BodyText"/>
              <w:jc w:val="center"/>
              <w:rPr>
                <w:rFonts w:ascii="Arial Narrow" w:hAnsi="Arial Narrow" w:cs="Tahoma"/>
                <w:bCs/>
                <w:sz w:val="20"/>
                <w:lang w:val="ru-RU"/>
              </w:rPr>
            </w:pPr>
            <w:r w:rsidRPr="00A56036">
              <w:rPr>
                <w:rFonts w:ascii="Arial Narrow" w:hAnsi="Arial Narrow" w:cs="Tahoma"/>
                <w:bCs/>
                <w:sz w:val="20"/>
                <w:lang w:val="ru-RU"/>
              </w:rPr>
              <w:t>1229,20 м2</w:t>
            </w:r>
          </w:p>
        </w:tc>
      </w:tr>
      <w:tr w:rsidR="00C534A9" w:rsidRPr="00EC3FC9" w14:paraId="3546CB5E" w14:textId="0A77C49A" w:rsidTr="00A56036">
        <w:trPr>
          <w:trHeight w:val="713"/>
          <w:jc w:val="center"/>
        </w:trPr>
        <w:tc>
          <w:tcPr>
            <w:tcW w:w="2700" w:type="dxa"/>
          </w:tcPr>
          <w:p w14:paraId="4AFE2AB1" w14:textId="77777777" w:rsidR="00C534A9" w:rsidRPr="00686E4A" w:rsidRDefault="00C534A9" w:rsidP="00B609C8">
            <w:pPr>
              <w:jc w:val="center"/>
              <w:rPr>
                <w:rFonts w:ascii="Arial Narrow" w:hAnsi="Arial Narrow"/>
                <w:sz w:val="20"/>
                <w:szCs w:val="20"/>
                <w:lang w:val="sr-Cyrl-RS"/>
              </w:rPr>
            </w:pPr>
          </w:p>
          <w:p w14:paraId="19483DBB" w14:textId="2BA74491" w:rsidR="00C534A9" w:rsidRPr="00686E4A" w:rsidRDefault="00C534A9" w:rsidP="00B609C8">
            <w:pPr>
              <w:jc w:val="center"/>
              <w:rPr>
                <w:rFonts w:ascii="Arial Narrow" w:hAnsi="Arial Narrow"/>
                <w:b/>
                <w:i/>
                <w:sz w:val="20"/>
                <w:szCs w:val="20"/>
                <w:lang w:val="sr-Cyrl-RS"/>
              </w:rPr>
            </w:pPr>
            <w:r w:rsidRPr="00686E4A">
              <w:rPr>
                <w:rFonts w:ascii="Arial Narrow" w:hAnsi="Arial Narrow"/>
                <w:sz w:val="20"/>
                <w:szCs w:val="20"/>
                <w:lang w:val="sr-Cyrl-RS"/>
              </w:rPr>
              <w:t>Зелена површина</w:t>
            </w:r>
          </w:p>
        </w:tc>
        <w:tc>
          <w:tcPr>
            <w:tcW w:w="2885" w:type="dxa"/>
            <w:vAlign w:val="center"/>
          </w:tcPr>
          <w:p w14:paraId="62CF41C3" w14:textId="77777777" w:rsidR="00C534A9" w:rsidRPr="00686E4A" w:rsidRDefault="00C534A9" w:rsidP="00B609C8">
            <w:pPr>
              <w:rPr>
                <w:rFonts w:ascii="Arial Narrow" w:hAnsi="Arial Narrow"/>
                <w:sz w:val="20"/>
                <w:szCs w:val="20"/>
                <w:lang w:val="sr-Cyrl-RS"/>
              </w:rPr>
            </w:pPr>
            <w:r w:rsidRPr="00686E4A">
              <w:rPr>
                <w:rFonts w:ascii="Arial Narrow" w:hAnsi="Arial Narrow"/>
                <w:sz w:val="20"/>
                <w:szCs w:val="20"/>
                <w:lang w:val="sr-Cyrl-RS"/>
              </w:rPr>
              <w:t>К.О.Звездара</w:t>
            </w:r>
          </w:p>
          <w:p w14:paraId="1EB71D9C" w14:textId="77777777" w:rsidR="00C534A9" w:rsidRPr="00686E4A" w:rsidRDefault="00C534A9" w:rsidP="00B609C8">
            <w:pPr>
              <w:rPr>
                <w:rFonts w:ascii="Arial Narrow" w:hAnsi="Arial Narrow"/>
                <w:sz w:val="20"/>
                <w:szCs w:val="20"/>
                <w:lang w:val="sr-Cyrl-RS"/>
              </w:rPr>
            </w:pPr>
            <w:r w:rsidRPr="00686E4A">
              <w:rPr>
                <w:rFonts w:ascii="Arial Narrow" w:hAnsi="Arial Narrow"/>
                <w:sz w:val="20"/>
                <w:szCs w:val="20"/>
                <w:lang w:val="sr-Cyrl-RS"/>
              </w:rPr>
              <w:t>Делови катастарских парцела:</w:t>
            </w:r>
          </w:p>
          <w:p w14:paraId="7266E441" w14:textId="3ACA4ADF" w:rsidR="00C534A9" w:rsidRPr="00686E4A" w:rsidRDefault="00C534A9" w:rsidP="00B609C8">
            <w:pPr>
              <w:rPr>
                <w:rFonts w:ascii="Arial Narrow" w:hAnsi="Arial Narrow"/>
                <w:sz w:val="20"/>
                <w:szCs w:val="20"/>
                <w:lang w:val="sr-Cyrl-RS"/>
              </w:rPr>
            </w:pPr>
            <w:r w:rsidRPr="00686E4A">
              <w:rPr>
                <w:rFonts w:ascii="Arial Narrow" w:hAnsi="Arial Narrow"/>
                <w:sz w:val="20"/>
                <w:szCs w:val="20"/>
                <w:lang w:val="sr-Cyrl-RS"/>
              </w:rPr>
              <w:t>4256, 7799/1</w:t>
            </w:r>
          </w:p>
        </w:tc>
        <w:tc>
          <w:tcPr>
            <w:tcW w:w="1800" w:type="dxa"/>
            <w:vAlign w:val="center"/>
          </w:tcPr>
          <w:p w14:paraId="704F824E" w14:textId="36639B49" w:rsidR="00C534A9" w:rsidRPr="00686E4A" w:rsidRDefault="00C534A9" w:rsidP="00B609C8">
            <w:pPr>
              <w:pStyle w:val="BodyText"/>
              <w:jc w:val="center"/>
              <w:rPr>
                <w:rFonts w:ascii="Arial Narrow" w:hAnsi="Arial Narrow" w:cs="Tahoma"/>
                <w:b/>
                <w:sz w:val="20"/>
                <w:lang w:val="sr-Latn-RS"/>
              </w:rPr>
            </w:pPr>
            <w:r w:rsidRPr="00686E4A">
              <w:rPr>
                <w:rFonts w:ascii="Arial Narrow" w:hAnsi="Arial Narrow" w:cs="Tahoma"/>
                <w:b/>
                <w:sz w:val="20"/>
                <w:lang w:val="ru-RU"/>
              </w:rPr>
              <w:t>ЗП-3</w:t>
            </w:r>
          </w:p>
        </w:tc>
        <w:tc>
          <w:tcPr>
            <w:tcW w:w="2780" w:type="dxa"/>
          </w:tcPr>
          <w:p w14:paraId="6DFD8FDE" w14:textId="77777777" w:rsidR="00C534A9" w:rsidRDefault="00C534A9" w:rsidP="00B609C8">
            <w:pPr>
              <w:pStyle w:val="BodyText"/>
              <w:jc w:val="center"/>
              <w:rPr>
                <w:rFonts w:ascii="Arial Narrow" w:hAnsi="Arial Narrow" w:cs="Tahoma"/>
                <w:b/>
                <w:sz w:val="20"/>
                <w:lang w:val="ru-RU"/>
              </w:rPr>
            </w:pPr>
          </w:p>
          <w:p w14:paraId="2FBE0277" w14:textId="2AE81717" w:rsidR="00A56036" w:rsidRPr="00A56036" w:rsidRDefault="00A56036" w:rsidP="00B609C8">
            <w:pPr>
              <w:pStyle w:val="BodyText"/>
              <w:jc w:val="center"/>
              <w:rPr>
                <w:rFonts w:ascii="Arial Narrow" w:hAnsi="Arial Narrow" w:cs="Tahoma"/>
                <w:bCs/>
                <w:sz w:val="20"/>
                <w:lang w:val="ru-RU"/>
              </w:rPr>
            </w:pPr>
            <w:r w:rsidRPr="00A56036">
              <w:rPr>
                <w:rFonts w:ascii="Arial Narrow" w:hAnsi="Arial Narrow" w:cs="Tahoma"/>
                <w:bCs/>
                <w:sz w:val="20"/>
                <w:lang w:val="ru-RU"/>
              </w:rPr>
              <w:t>963,10 м2</w:t>
            </w:r>
          </w:p>
        </w:tc>
      </w:tr>
    </w:tbl>
    <w:p w14:paraId="3EF08A2C" w14:textId="7864A317" w:rsidR="0008166E" w:rsidRPr="00EC3FC9" w:rsidRDefault="0008166E" w:rsidP="007F34D8">
      <w:pPr>
        <w:spacing w:before="120"/>
        <w:rPr>
          <w:rFonts w:ascii="Arial Narrow" w:hAnsi="Arial Narrow"/>
          <w:bCs/>
          <w:i/>
          <w:sz w:val="20"/>
          <w:szCs w:val="20"/>
          <w:lang w:val="sr-Cyrl-CS"/>
        </w:rPr>
      </w:pPr>
      <w:r w:rsidRPr="00EC3FC9">
        <w:rPr>
          <w:rFonts w:ascii="Arial Narrow" w:hAnsi="Arial Narrow"/>
          <w:b/>
          <w:i/>
          <w:sz w:val="20"/>
          <w:szCs w:val="20"/>
          <w:u w:val="single"/>
          <w:lang w:val="sr-Cyrl-CS"/>
        </w:rPr>
        <w:t>Напомена:</w:t>
      </w:r>
      <w:r w:rsidRPr="00EC3FC9">
        <w:rPr>
          <w:rFonts w:ascii="Arial Narrow" w:hAnsi="Arial Narrow"/>
          <w:b/>
          <w:sz w:val="20"/>
          <w:szCs w:val="20"/>
          <w:lang w:val="sr-Cyrl-CS"/>
        </w:rPr>
        <w:t xml:space="preserve"> </w:t>
      </w:r>
      <w:r w:rsidRPr="00EC3FC9">
        <w:rPr>
          <w:rFonts w:ascii="Arial Narrow" w:hAnsi="Arial Narrow"/>
          <w:bCs/>
          <w:sz w:val="20"/>
          <w:szCs w:val="20"/>
          <w:lang w:val="sr-Cyrl-CS"/>
        </w:rPr>
        <w:t xml:space="preserve">У случају неслагања пописа катастарских парцела са графичким прилогом, меродаван је </w:t>
      </w:r>
      <w:r w:rsidRPr="00EC3FC9">
        <w:rPr>
          <w:rFonts w:ascii="Arial Narrow" w:hAnsi="Arial Narrow"/>
          <w:bCs/>
          <w:i/>
          <w:sz w:val="20"/>
          <w:szCs w:val="20"/>
          <w:lang w:val="sr-Cyrl-CS"/>
        </w:rPr>
        <w:t>графички прилог бр.</w:t>
      </w:r>
      <w:r w:rsidR="00B64F30" w:rsidRPr="00EC3FC9">
        <w:rPr>
          <w:rFonts w:ascii="Arial Narrow" w:hAnsi="Arial Narrow"/>
          <w:bCs/>
          <w:i/>
          <w:sz w:val="20"/>
          <w:szCs w:val="20"/>
        </w:rPr>
        <w:t>5</w:t>
      </w:r>
      <w:r w:rsidRPr="00EC3FC9">
        <w:rPr>
          <w:rFonts w:ascii="Arial Narrow" w:hAnsi="Arial Narrow"/>
          <w:bCs/>
          <w:i/>
          <w:sz w:val="20"/>
          <w:szCs w:val="20"/>
          <w:lang w:val="sr-Cyrl-CS"/>
        </w:rPr>
        <w:t xml:space="preserve"> „</w:t>
      </w:r>
      <w:r w:rsidRPr="00EC3FC9">
        <w:rPr>
          <w:rFonts w:ascii="Arial Narrow" w:hAnsi="Arial Narrow"/>
          <w:bCs/>
          <w:i/>
          <w:sz w:val="20"/>
          <w:szCs w:val="20"/>
          <w:lang w:val="sr-Cyrl-RS"/>
        </w:rPr>
        <w:t>П</w:t>
      </w:r>
      <w:r w:rsidRPr="00EC3FC9">
        <w:rPr>
          <w:rFonts w:ascii="Arial Narrow" w:hAnsi="Arial Narrow"/>
          <w:bCs/>
          <w:i/>
          <w:sz w:val="20"/>
          <w:szCs w:val="20"/>
          <w:lang w:val="sr-Cyrl-CS"/>
        </w:rPr>
        <w:t xml:space="preserve">лан </w:t>
      </w:r>
      <w:r w:rsidR="00A92A7D" w:rsidRPr="00EC3FC9">
        <w:rPr>
          <w:rFonts w:ascii="Arial Narrow" w:hAnsi="Arial Narrow"/>
          <w:bCs/>
          <w:i/>
          <w:sz w:val="20"/>
          <w:szCs w:val="20"/>
          <w:lang w:val="sr-Cyrl-CS"/>
        </w:rPr>
        <w:t>парцелације</w:t>
      </w:r>
      <w:r w:rsidRPr="00EC3FC9">
        <w:rPr>
          <w:rFonts w:ascii="Arial Narrow" w:hAnsi="Arial Narrow"/>
          <w:bCs/>
          <w:i/>
          <w:sz w:val="20"/>
          <w:szCs w:val="20"/>
          <w:lang w:val="sr-Cyrl-CS"/>
        </w:rPr>
        <w:t xml:space="preserve"> са смерницама за спровођење“, Р 1:</w:t>
      </w:r>
      <w:r w:rsidRPr="00EC3FC9">
        <w:rPr>
          <w:rFonts w:ascii="Arial Narrow" w:hAnsi="Arial Narrow"/>
          <w:bCs/>
          <w:i/>
          <w:sz w:val="20"/>
          <w:szCs w:val="20"/>
          <w:lang w:val="sr-Cyrl-RS"/>
        </w:rPr>
        <w:t>500</w:t>
      </w:r>
      <w:r w:rsidRPr="00EC3FC9">
        <w:rPr>
          <w:rFonts w:ascii="Arial Narrow" w:hAnsi="Arial Narrow"/>
          <w:bCs/>
          <w:i/>
          <w:sz w:val="20"/>
          <w:szCs w:val="20"/>
          <w:lang w:val="sr-Cyrl-CS"/>
        </w:rPr>
        <w:t>.</w:t>
      </w:r>
      <w:r w:rsidR="00C534A9">
        <w:rPr>
          <w:rFonts w:ascii="Arial Narrow" w:hAnsi="Arial Narrow"/>
          <w:bCs/>
          <w:i/>
          <w:sz w:val="20"/>
          <w:szCs w:val="20"/>
          <w:lang w:val="sr-Cyrl-CS"/>
        </w:rPr>
        <w:t xml:space="preserve"> Тачна површина </w:t>
      </w:r>
      <w:r w:rsidR="00A56036">
        <w:rPr>
          <w:rFonts w:ascii="Arial Narrow" w:hAnsi="Arial Narrow"/>
          <w:bCs/>
          <w:i/>
          <w:sz w:val="20"/>
          <w:szCs w:val="20"/>
          <w:lang w:val="sr-Cyrl-CS"/>
        </w:rPr>
        <w:t>грађевинске парцеле дефинише се приликом формирања у катастарском операту.</w:t>
      </w:r>
    </w:p>
    <w:p w14:paraId="2CF19A92" w14:textId="77777777" w:rsidR="0008166E" w:rsidRPr="00EC3FC9" w:rsidRDefault="0008166E" w:rsidP="007F34D8">
      <w:pPr>
        <w:rPr>
          <w:rFonts w:ascii="Arial Narrow" w:hAnsi="Arial Narrow"/>
          <w:color w:val="FF0000"/>
          <w:lang w:val="sr-Cyrl-RS" w:eastAsia="x-none"/>
        </w:rPr>
      </w:pPr>
    </w:p>
    <w:p w14:paraId="4BC38BAF" w14:textId="5D41F491" w:rsidR="0008166E" w:rsidRPr="00EC3FC9" w:rsidRDefault="0008166E" w:rsidP="007F34D8">
      <w:pPr>
        <w:rPr>
          <w:rFonts w:ascii="Arial Narrow" w:hAnsi="Arial Narrow"/>
          <w:b/>
          <w:lang w:val="sr-Cyrl-RS" w:eastAsia="x-none"/>
        </w:rPr>
      </w:pPr>
      <w:r w:rsidRPr="00EC3FC9">
        <w:rPr>
          <w:rFonts w:ascii="Arial Narrow" w:hAnsi="Arial Narrow"/>
          <w:b/>
          <w:lang w:val="sr-Cyrl-RS" w:eastAsia="x-none"/>
        </w:rPr>
        <w:t xml:space="preserve">4.3.1. ГРАЂЕВИНСКЕ ПАРЦЕЛЕ </w:t>
      </w:r>
      <w:r w:rsidR="00683229">
        <w:rPr>
          <w:rFonts w:ascii="Arial Narrow" w:hAnsi="Arial Narrow"/>
          <w:b/>
          <w:lang w:val="sr-Cyrl-RS" w:eastAsia="x-none"/>
        </w:rPr>
        <w:t xml:space="preserve"> </w:t>
      </w:r>
      <w:r w:rsidR="00417ABE">
        <w:rPr>
          <w:rFonts w:ascii="Arial Narrow" w:hAnsi="Arial Narrow"/>
          <w:b/>
          <w:lang w:val="sr-Cyrl-RS" w:eastAsia="x-none"/>
        </w:rPr>
        <w:t xml:space="preserve">ЗП-1, </w:t>
      </w:r>
      <w:r w:rsidR="00683229">
        <w:rPr>
          <w:rFonts w:ascii="Arial Narrow" w:hAnsi="Arial Narrow"/>
          <w:b/>
          <w:lang w:val="sr-Cyrl-RS" w:eastAsia="x-none"/>
        </w:rPr>
        <w:t>ЗП-2</w:t>
      </w:r>
      <w:r w:rsidR="00387D60">
        <w:rPr>
          <w:rFonts w:ascii="Arial Narrow" w:hAnsi="Arial Narrow"/>
          <w:b/>
          <w:lang w:val="sr-Cyrl-RS" w:eastAsia="x-none"/>
        </w:rPr>
        <w:t xml:space="preserve"> и</w:t>
      </w:r>
      <w:r w:rsidR="00683229">
        <w:rPr>
          <w:rFonts w:ascii="Arial Narrow" w:hAnsi="Arial Narrow"/>
          <w:b/>
          <w:lang w:val="sr-Cyrl-RS" w:eastAsia="x-none"/>
        </w:rPr>
        <w:t xml:space="preserve"> ЗП-3</w:t>
      </w:r>
      <w:r w:rsidR="005C1EF3" w:rsidRPr="00EC3FC9">
        <w:rPr>
          <w:rFonts w:ascii="Arial Narrow" w:hAnsi="Arial Narrow"/>
          <w:b/>
          <w:lang w:val="sr-Cyrl-RS" w:eastAsia="x-none"/>
        </w:rPr>
        <w:t xml:space="preserve"> (зелен</w:t>
      </w:r>
      <w:r w:rsidR="00683229">
        <w:rPr>
          <w:rFonts w:ascii="Arial Narrow" w:hAnsi="Arial Narrow"/>
          <w:b/>
          <w:lang w:val="sr-Cyrl-RS" w:eastAsia="x-none"/>
        </w:rPr>
        <w:t>е</w:t>
      </w:r>
      <w:r w:rsidR="005C1EF3" w:rsidRPr="00EC3FC9">
        <w:rPr>
          <w:rFonts w:ascii="Arial Narrow" w:hAnsi="Arial Narrow"/>
          <w:b/>
          <w:lang w:val="sr-Cyrl-RS" w:eastAsia="x-none"/>
        </w:rPr>
        <w:t xml:space="preserve"> </w:t>
      </w:r>
      <w:r w:rsidR="00683229">
        <w:rPr>
          <w:rFonts w:ascii="Arial Narrow" w:hAnsi="Arial Narrow"/>
          <w:b/>
          <w:lang w:val="sr-Cyrl-RS" w:eastAsia="x-none"/>
        </w:rPr>
        <w:t>површине</w:t>
      </w:r>
      <w:r w:rsidR="005C1EF3" w:rsidRPr="00EC3FC9">
        <w:rPr>
          <w:rFonts w:ascii="Arial Narrow" w:hAnsi="Arial Narrow"/>
          <w:b/>
          <w:lang w:val="sr-Cyrl-RS" w:eastAsia="x-none"/>
        </w:rPr>
        <w:t>)</w:t>
      </w:r>
    </w:p>
    <w:p w14:paraId="26886343" w14:textId="77777777" w:rsidR="0008166E" w:rsidRPr="00EC3FC9" w:rsidRDefault="0008166E" w:rsidP="007F34D8">
      <w:pPr>
        <w:rPr>
          <w:rFonts w:ascii="Arial Narrow" w:hAnsi="Arial Narrow"/>
          <w:lang w:val="sr-Cyrl-RS" w:eastAsia="x-none"/>
        </w:rPr>
      </w:pPr>
    </w:p>
    <w:p w14:paraId="1DC5924C" w14:textId="32A63597" w:rsidR="00ED5085" w:rsidRPr="002D68A6" w:rsidRDefault="00686E4A" w:rsidP="00ED5085">
      <w:pPr>
        <w:rPr>
          <w:rFonts w:ascii="Arial Narrow" w:hAnsi="Arial Narrow"/>
          <w:lang w:val="sr-Cyrl-RS" w:eastAsia="x-none"/>
        </w:rPr>
      </w:pPr>
      <w:r>
        <w:rPr>
          <w:rFonts w:ascii="Arial Narrow" w:hAnsi="Arial Narrow"/>
          <w:lang w:val="sr-Cyrl-RS" w:eastAsia="x-none"/>
        </w:rPr>
        <w:t xml:space="preserve">Грађевинске парцеле </w:t>
      </w:r>
      <w:r w:rsidR="00417ABE" w:rsidRPr="00417ABE">
        <w:rPr>
          <w:rFonts w:ascii="Arial Narrow" w:hAnsi="Arial Narrow"/>
          <w:b/>
          <w:bCs/>
          <w:lang w:val="sr-Cyrl-RS" w:eastAsia="x-none"/>
        </w:rPr>
        <w:t>ЗП-1</w:t>
      </w:r>
      <w:r w:rsidR="00417ABE">
        <w:rPr>
          <w:rFonts w:ascii="Arial Narrow" w:hAnsi="Arial Narrow"/>
          <w:lang w:val="sr-Cyrl-RS" w:eastAsia="x-none"/>
        </w:rPr>
        <w:t xml:space="preserve">, </w:t>
      </w:r>
      <w:r w:rsidR="00ED5085" w:rsidRPr="002D68A6">
        <w:rPr>
          <w:rFonts w:ascii="Arial Narrow" w:hAnsi="Arial Narrow"/>
          <w:b/>
          <w:lang w:val="sr-Cyrl-RS" w:eastAsia="x-none"/>
        </w:rPr>
        <w:t>ЗП-2</w:t>
      </w:r>
      <w:r w:rsidR="00ED5085" w:rsidRPr="002D68A6">
        <w:rPr>
          <w:rFonts w:ascii="Arial Narrow" w:hAnsi="Arial Narrow"/>
          <w:lang w:val="sr-Cyrl-RS" w:eastAsia="x-none"/>
        </w:rPr>
        <w:t xml:space="preserve"> и </w:t>
      </w:r>
      <w:r w:rsidR="00ED5085" w:rsidRPr="002D68A6">
        <w:rPr>
          <w:rFonts w:ascii="Arial Narrow" w:hAnsi="Arial Narrow"/>
          <w:b/>
          <w:bCs/>
          <w:lang w:val="sr-Cyrl-RS" w:eastAsia="x-none"/>
        </w:rPr>
        <w:t xml:space="preserve">ЗП-3 </w:t>
      </w:r>
      <w:r w:rsidR="00ED5085" w:rsidRPr="002D68A6">
        <w:rPr>
          <w:rFonts w:ascii="Arial Narrow" w:hAnsi="Arial Narrow"/>
          <w:lang w:val="sr-Cyrl-RS" w:eastAsia="x-none"/>
        </w:rPr>
        <w:t>планирају се  као јавн</w:t>
      </w:r>
      <w:r>
        <w:rPr>
          <w:rFonts w:ascii="Arial Narrow" w:hAnsi="Arial Narrow"/>
          <w:lang w:val="sr-Cyrl-RS" w:eastAsia="x-none"/>
        </w:rPr>
        <w:t>е</w:t>
      </w:r>
      <w:r w:rsidR="00ED5085" w:rsidRPr="002D68A6">
        <w:rPr>
          <w:rFonts w:ascii="Arial Narrow" w:hAnsi="Arial Narrow"/>
          <w:lang w:val="sr-Cyrl-RS" w:eastAsia="x-none"/>
        </w:rPr>
        <w:t xml:space="preserve"> зелене површине</w:t>
      </w:r>
      <w:r w:rsidR="00417ABE">
        <w:rPr>
          <w:rFonts w:ascii="Arial Narrow" w:hAnsi="Arial Narrow"/>
          <w:lang w:val="sr-Cyrl-RS" w:eastAsia="x-none"/>
        </w:rPr>
        <w:t>.</w:t>
      </w:r>
    </w:p>
    <w:p w14:paraId="3F8A2369" w14:textId="5DEE2EEE" w:rsidR="00ED5085" w:rsidRPr="002D68A6" w:rsidRDefault="00ED5085" w:rsidP="00ED5085">
      <w:pPr>
        <w:rPr>
          <w:rFonts w:ascii="Arial Narrow" w:hAnsi="Arial Narrow"/>
          <w:lang w:val="sr-Cyrl-RS" w:eastAsia="x-none"/>
        </w:rPr>
      </w:pPr>
      <w:r w:rsidRPr="002D68A6">
        <w:rPr>
          <w:rFonts w:ascii="Arial Narrow" w:hAnsi="Arial Narrow"/>
          <w:lang w:val="sr-Cyrl-RS" w:eastAsia="x-none"/>
        </w:rPr>
        <w:t>Већи део површина</w:t>
      </w:r>
      <w:r w:rsidR="00686E4A">
        <w:rPr>
          <w:rFonts w:ascii="Arial Narrow" w:hAnsi="Arial Narrow"/>
          <w:lang w:val="sr-Cyrl-RS" w:eastAsia="x-none"/>
        </w:rPr>
        <w:t xml:space="preserve"> планира се</w:t>
      </w:r>
      <w:r w:rsidRPr="002D68A6">
        <w:rPr>
          <w:rFonts w:ascii="Arial Narrow" w:hAnsi="Arial Narrow"/>
          <w:lang w:val="sr-Cyrl-RS" w:eastAsia="x-none"/>
        </w:rPr>
        <w:t xml:space="preserve"> са травњаком, ниским и у већој мери високим растињем. Зелене површине треба да заузимају минимално 70% укупне површине, док 30% површина планирати као поплочане стазе и просторе са елементима урбане опреме који треба да задовољи критеријуме удобности, трајности и мултифункционалности, односно да садрж</w:t>
      </w:r>
      <w:r w:rsidR="00686E4A">
        <w:rPr>
          <w:rFonts w:ascii="Arial Narrow" w:hAnsi="Arial Narrow"/>
          <w:lang w:val="sr-Cyrl-RS" w:eastAsia="x-none"/>
        </w:rPr>
        <w:t>е</w:t>
      </w:r>
      <w:r w:rsidRPr="002D68A6">
        <w:rPr>
          <w:rFonts w:ascii="Arial Narrow" w:hAnsi="Arial Narrow"/>
          <w:lang w:val="sr-Cyrl-RS" w:eastAsia="x-none"/>
        </w:rPr>
        <w:t>:</w:t>
      </w:r>
    </w:p>
    <w:p w14:paraId="317D36A8" w14:textId="77777777" w:rsidR="00ED5085" w:rsidRPr="002D68A6" w:rsidRDefault="00ED5085" w:rsidP="00C44D61">
      <w:pPr>
        <w:numPr>
          <w:ilvl w:val="0"/>
          <w:numId w:val="49"/>
        </w:numPr>
        <w:rPr>
          <w:rFonts w:ascii="Arial Narrow" w:hAnsi="Arial Narrow"/>
          <w:lang w:val="sr-Cyrl-RS" w:eastAsia="x-none"/>
        </w:rPr>
      </w:pPr>
      <w:r w:rsidRPr="002D68A6">
        <w:rPr>
          <w:rFonts w:ascii="Arial Narrow" w:hAnsi="Arial Narrow"/>
          <w:lang w:val="sr-Cyrl-RS" w:eastAsia="x-none"/>
        </w:rPr>
        <w:t>места за седење: клупе, зидиће и сл.</w:t>
      </w:r>
    </w:p>
    <w:p w14:paraId="2BA697C2" w14:textId="77777777" w:rsidR="00ED5085" w:rsidRPr="002D68A6" w:rsidRDefault="00ED5085" w:rsidP="00C44D61">
      <w:pPr>
        <w:numPr>
          <w:ilvl w:val="0"/>
          <w:numId w:val="49"/>
        </w:numPr>
        <w:rPr>
          <w:rFonts w:ascii="Arial Narrow" w:hAnsi="Arial Narrow"/>
          <w:lang w:val="sr-Cyrl-RS" w:eastAsia="x-none"/>
        </w:rPr>
      </w:pPr>
      <w:r w:rsidRPr="002D68A6">
        <w:rPr>
          <w:rFonts w:ascii="Arial Narrow" w:hAnsi="Arial Narrow"/>
          <w:lang w:val="sr-Cyrl-RS" w:eastAsia="x-none"/>
        </w:rPr>
        <w:t>елементе воде: чесме, фонтане и сл.</w:t>
      </w:r>
    </w:p>
    <w:p w14:paraId="06E86DB6" w14:textId="724FC20E" w:rsidR="00ED5085" w:rsidRPr="00C224D1" w:rsidRDefault="00ED5085" w:rsidP="007F34D8">
      <w:pPr>
        <w:numPr>
          <w:ilvl w:val="0"/>
          <w:numId w:val="49"/>
        </w:numPr>
        <w:rPr>
          <w:rFonts w:ascii="Arial Narrow" w:hAnsi="Arial Narrow"/>
          <w:lang w:val="sr-Cyrl-RS" w:eastAsia="x-none"/>
        </w:rPr>
      </w:pPr>
      <w:r w:rsidRPr="002D68A6">
        <w:rPr>
          <w:rFonts w:ascii="Arial Narrow" w:hAnsi="Arial Narrow"/>
          <w:lang w:val="sr-Cyrl-RS" w:eastAsia="x-none"/>
        </w:rPr>
        <w:t>јавно и декоративно осветљење.</w:t>
      </w:r>
    </w:p>
    <w:p w14:paraId="77E280F7" w14:textId="48F5B0D8" w:rsidR="0006604C" w:rsidRDefault="00072E7A" w:rsidP="00072E7A">
      <w:pPr>
        <w:rPr>
          <w:rStyle w:val="NormalUpit"/>
          <w:rFonts w:ascii="Arial Narrow" w:hAnsi="Arial Narrow"/>
          <w:i w:val="0"/>
          <w:shd w:val="clear" w:color="auto" w:fill="auto"/>
          <w:lang w:val="sr-Cyrl-RS"/>
        </w:rPr>
      </w:pPr>
      <w:r w:rsidRPr="00EC3FC9">
        <w:rPr>
          <w:rStyle w:val="NormalUpit"/>
          <w:rFonts w:ascii="Arial Narrow" w:hAnsi="Arial Narrow"/>
          <w:i w:val="0"/>
          <w:shd w:val="clear" w:color="auto" w:fill="auto"/>
          <w:lang w:val="sr-Cyrl-RS"/>
        </w:rPr>
        <w:t>Приликом реко</w:t>
      </w:r>
      <w:r w:rsidR="00754B86">
        <w:rPr>
          <w:rStyle w:val="NormalUpit"/>
          <w:rFonts w:ascii="Arial Narrow" w:hAnsi="Arial Narrow"/>
          <w:i w:val="0"/>
          <w:shd w:val="clear" w:color="auto" w:fill="auto"/>
          <w:lang w:val="sr-Cyrl-RS"/>
        </w:rPr>
        <w:t>нструкције</w:t>
      </w:r>
      <w:r w:rsidRPr="00EC3FC9">
        <w:rPr>
          <w:rStyle w:val="NormalUpit"/>
          <w:rFonts w:ascii="Arial Narrow" w:hAnsi="Arial Narrow"/>
          <w:i w:val="0"/>
          <w:shd w:val="clear" w:color="auto" w:fill="auto"/>
          <w:lang w:val="sr-Cyrl-RS"/>
        </w:rPr>
        <w:t xml:space="preserve"> </w:t>
      </w:r>
      <w:r w:rsidR="00754B86">
        <w:rPr>
          <w:rStyle w:val="NormalUpit"/>
          <w:rFonts w:ascii="Arial Narrow" w:hAnsi="Arial Narrow"/>
          <w:i w:val="0"/>
          <w:shd w:val="clear" w:color="auto" w:fill="auto"/>
          <w:lang w:val="sr-Cyrl-RS"/>
        </w:rPr>
        <w:t>зелених површина</w:t>
      </w:r>
      <w:r w:rsidRPr="00EC3FC9">
        <w:rPr>
          <w:rStyle w:val="NormalUpit"/>
          <w:rFonts w:ascii="Arial Narrow" w:hAnsi="Arial Narrow"/>
          <w:i w:val="0"/>
          <w:shd w:val="clear" w:color="auto" w:fill="auto"/>
          <w:lang w:val="sr-Cyrl-RS"/>
        </w:rPr>
        <w:t xml:space="preserve"> није дозвољена изградња нових надземних и подземних објеката, осим инфраструктурних објеката од општег интереса утврђених на основу закона, на површини максимално 1% од укупне зелене површине.</w:t>
      </w:r>
    </w:p>
    <w:p w14:paraId="3A85D643" w14:textId="77777777" w:rsidR="00ED5085" w:rsidRPr="00ED5085" w:rsidRDefault="00ED5085" w:rsidP="00ED5085">
      <w:pPr>
        <w:rPr>
          <w:rFonts w:ascii="Arial Narrow" w:hAnsi="Arial Narrow"/>
          <w:lang w:val="sr-Cyrl-RS"/>
        </w:rPr>
      </w:pPr>
      <w:r w:rsidRPr="00ED5085">
        <w:rPr>
          <w:rFonts w:ascii="Arial Narrow" w:hAnsi="Arial Narrow"/>
          <w:lang w:val="sr-Cyrl-RS"/>
        </w:rPr>
        <w:t>Дозвољено је ограђивање зелених површин живом оградом висине до 90цм;</w:t>
      </w:r>
    </w:p>
    <w:p w14:paraId="540D7CBD" w14:textId="369ACAFD" w:rsidR="00D37782" w:rsidRPr="00EC3FC9" w:rsidRDefault="000147BC" w:rsidP="007F34D8">
      <w:pPr>
        <w:rPr>
          <w:rStyle w:val="NormalUpit"/>
          <w:rFonts w:ascii="Arial Narrow" w:hAnsi="Arial Narrow"/>
          <w:i w:val="0"/>
          <w:shd w:val="clear" w:color="auto" w:fill="auto"/>
          <w:lang w:val="sr-Cyrl-RS"/>
        </w:rPr>
      </w:pPr>
      <w:bookmarkStart w:id="400" w:name="_Hlk509839863"/>
      <w:r w:rsidRPr="00EC3FC9">
        <w:rPr>
          <w:rStyle w:val="NormalUpit"/>
          <w:rFonts w:ascii="Arial Narrow" w:hAnsi="Arial Narrow"/>
          <w:i w:val="0"/>
          <w:shd w:val="clear" w:color="auto" w:fill="auto"/>
          <w:lang w:val="sr-Cyrl-RS"/>
        </w:rPr>
        <w:t>На поменутом простору кроз даљу детаљну разраду, планирати очување постојеће квалитетне вегетације и зелених површина, као добра од општег интереса и планирати подизање нових зелених површина (места за миран одмор и рекреацију становника</w:t>
      </w:r>
      <w:r w:rsidR="00072E7A" w:rsidRPr="00EC3FC9">
        <w:rPr>
          <w:rStyle w:val="NormalUpit"/>
          <w:rFonts w:ascii="Arial Narrow" w:hAnsi="Arial Narrow"/>
          <w:i w:val="0"/>
          <w:shd w:val="clear" w:color="auto" w:fill="auto"/>
          <w:lang w:val="sr-Cyrl-RS"/>
        </w:rPr>
        <w:t>, елементи воде, јавно и декоративно осветљење, скулптуре и сл.</w:t>
      </w:r>
      <w:r w:rsidRPr="00EC3FC9">
        <w:rPr>
          <w:rStyle w:val="NormalUpit"/>
          <w:rFonts w:ascii="Arial Narrow" w:hAnsi="Arial Narrow"/>
          <w:i w:val="0"/>
          <w:shd w:val="clear" w:color="auto" w:fill="auto"/>
          <w:lang w:val="sr-Cyrl-RS"/>
        </w:rPr>
        <w:t>), које би допринеле већој визуелној и амбијенталној вредности предметног подручја</w:t>
      </w:r>
      <w:r w:rsidR="00072E7A" w:rsidRPr="00EC3FC9">
        <w:rPr>
          <w:rStyle w:val="NormalUpit"/>
          <w:rFonts w:ascii="Arial Narrow" w:hAnsi="Arial Narrow"/>
          <w:i w:val="0"/>
          <w:shd w:val="clear" w:color="auto" w:fill="auto"/>
          <w:lang w:val="sr-Cyrl-RS"/>
        </w:rPr>
        <w:t>.</w:t>
      </w:r>
    </w:p>
    <w:p w14:paraId="680201F5" w14:textId="2DC6DDF0" w:rsidR="000147BC" w:rsidRPr="00EC3FC9" w:rsidRDefault="000147BC" w:rsidP="007F34D8">
      <w:pPr>
        <w:rPr>
          <w:rStyle w:val="NormalUpit"/>
          <w:rFonts w:ascii="Arial Narrow" w:hAnsi="Arial Narrow"/>
          <w:i w:val="0"/>
          <w:shd w:val="clear" w:color="auto" w:fill="auto"/>
          <w:lang w:val="sr-Cyrl-RS"/>
        </w:rPr>
      </w:pPr>
      <w:r w:rsidRPr="00EC3FC9">
        <w:rPr>
          <w:rStyle w:val="NormalUpit"/>
          <w:rFonts w:ascii="Arial Narrow" w:hAnsi="Arial Narrow"/>
          <w:i w:val="0"/>
          <w:shd w:val="clear" w:color="auto" w:fill="auto"/>
          <w:lang w:val="sr-Cyrl-RS"/>
        </w:rPr>
        <w:t>Обезбедити правце пешачког кретања у складу са постојећим пешачким током у окружењу, као и приступачност зеленим површинама и њиховим садржајима корисницима простора.</w:t>
      </w:r>
    </w:p>
    <w:p w14:paraId="413D04F9" w14:textId="2FCC6E88" w:rsidR="00D37782" w:rsidRPr="00EC3FC9" w:rsidRDefault="00D37782" w:rsidP="007F34D8">
      <w:pPr>
        <w:rPr>
          <w:rStyle w:val="NormalUpit"/>
          <w:rFonts w:ascii="Arial Narrow" w:hAnsi="Arial Narrow"/>
          <w:i w:val="0"/>
          <w:shd w:val="clear" w:color="auto" w:fill="auto"/>
          <w:lang w:val="sr-Cyrl-RS"/>
        </w:rPr>
      </w:pPr>
      <w:r w:rsidRPr="00EC3FC9">
        <w:rPr>
          <w:rStyle w:val="NormalUpit"/>
          <w:rFonts w:ascii="Arial Narrow" w:hAnsi="Arial Narrow"/>
          <w:i w:val="0"/>
          <w:shd w:val="clear" w:color="auto" w:fill="auto"/>
          <w:lang w:val="sr-Cyrl-RS"/>
        </w:rPr>
        <w:t>Приликом избора садног материјала, изабрати репрезентативне и школоване саднице високе дрвенасте вегетације (листопадног и четинарског), лисно декоративне и цветне форме листопадног и зимзеленог жбуња.</w:t>
      </w:r>
    </w:p>
    <w:p w14:paraId="15631BB4" w14:textId="224F146E" w:rsidR="00D37782" w:rsidRPr="003166CE" w:rsidRDefault="00D37782" w:rsidP="007F34D8">
      <w:pPr>
        <w:rPr>
          <w:rStyle w:val="NormalUpit"/>
          <w:rFonts w:ascii="Arial Narrow" w:hAnsi="Arial Narrow"/>
          <w:i w:val="0"/>
          <w:shd w:val="clear" w:color="auto" w:fill="auto"/>
          <w:lang w:val="en-US"/>
        </w:rPr>
      </w:pPr>
      <w:r w:rsidRPr="00EC3FC9">
        <w:rPr>
          <w:rFonts w:ascii="Arial Narrow" w:hAnsi="Arial Narrow"/>
          <w:lang w:val="sr-Cyrl-RS" w:eastAsia="x-none"/>
        </w:rPr>
        <w:t>Уколико се планира формирање колских приступа преко зелен</w:t>
      </w:r>
      <w:r w:rsidR="00686E4A">
        <w:rPr>
          <w:rFonts w:ascii="Arial Narrow" w:hAnsi="Arial Narrow"/>
          <w:lang w:val="sr-Cyrl-RS" w:eastAsia="x-none"/>
        </w:rPr>
        <w:t>их површина</w:t>
      </w:r>
      <w:r w:rsidRPr="00EC3FC9">
        <w:rPr>
          <w:rFonts w:ascii="Arial Narrow" w:hAnsi="Arial Narrow"/>
          <w:lang w:val="sr-Cyrl-RS" w:eastAsia="x-none"/>
        </w:rPr>
        <w:t>, ист</w:t>
      </w:r>
      <w:r w:rsidR="00686E4A">
        <w:rPr>
          <w:rFonts w:ascii="Arial Narrow" w:hAnsi="Arial Narrow"/>
          <w:lang w:val="sr-Cyrl-RS" w:eastAsia="x-none"/>
        </w:rPr>
        <w:t>е</w:t>
      </w:r>
      <w:r w:rsidRPr="00EC3FC9">
        <w:rPr>
          <w:rFonts w:ascii="Arial Narrow" w:hAnsi="Arial Narrow"/>
          <w:lang w:val="sr-Cyrl-RS" w:eastAsia="x-none"/>
        </w:rPr>
        <w:t xml:space="preserve"> дефинисати у сарадњи са Секретаријатом за саобраћај и ЈКП“Зеленило-Београд“.</w:t>
      </w:r>
    </w:p>
    <w:p w14:paraId="697B61C2" w14:textId="77DED878" w:rsidR="000147BC" w:rsidRPr="00EC3FC9" w:rsidRDefault="000147BC" w:rsidP="007F34D8">
      <w:pPr>
        <w:rPr>
          <w:rStyle w:val="NormalUpit"/>
          <w:rFonts w:ascii="Arial Narrow" w:hAnsi="Arial Narrow"/>
          <w:i w:val="0"/>
          <w:shd w:val="clear" w:color="auto" w:fill="auto"/>
          <w:lang w:val="sr-Cyrl-RS"/>
        </w:rPr>
      </w:pPr>
      <w:r w:rsidRPr="00EC3FC9">
        <w:rPr>
          <w:rStyle w:val="NormalUpit"/>
          <w:rFonts w:ascii="Arial Narrow" w:hAnsi="Arial Narrow"/>
          <w:i w:val="0"/>
          <w:shd w:val="clear" w:color="auto" w:fill="auto"/>
          <w:lang w:val="sr-Cyrl-RS"/>
        </w:rPr>
        <w:lastRenderedPageBreak/>
        <w:t>Нивелационо-регулационим решењем обезбедити 1-2%</w:t>
      </w:r>
      <w:r w:rsidR="00ED5085">
        <w:rPr>
          <w:rStyle w:val="NormalUpit"/>
          <w:rFonts w:ascii="Arial Narrow" w:hAnsi="Arial Narrow"/>
          <w:i w:val="0"/>
          <w:shd w:val="clear" w:color="auto" w:fill="auto"/>
          <w:lang w:val="sr-Cyrl-RS"/>
        </w:rPr>
        <w:t xml:space="preserve"> </w:t>
      </w:r>
      <w:r w:rsidRPr="00EC3FC9">
        <w:rPr>
          <w:rStyle w:val="NormalUpit"/>
          <w:rFonts w:ascii="Arial Narrow" w:hAnsi="Arial Narrow"/>
          <w:i w:val="0"/>
          <w:shd w:val="clear" w:color="auto" w:fill="auto"/>
          <w:lang w:val="sr-Cyrl-RS"/>
        </w:rPr>
        <w:t>пада терена (стазе и платоа)</w:t>
      </w:r>
      <w:r w:rsidR="0054142A" w:rsidRPr="00EC3FC9">
        <w:rPr>
          <w:rStyle w:val="NormalUpit"/>
          <w:rFonts w:ascii="Arial Narrow" w:hAnsi="Arial Narrow"/>
          <w:i w:val="0"/>
          <w:shd w:val="clear" w:color="auto" w:fill="auto"/>
          <w:lang w:val="sr-Cyrl-RS"/>
        </w:rPr>
        <w:t xml:space="preserve"> чиме се омогућава нормална дренажа површинских вода ка околниом околном порозном земљишту или кишној канализацији, за ште је неопходно обезбедити дренажне елементе.</w:t>
      </w:r>
    </w:p>
    <w:p w14:paraId="10BE6291" w14:textId="7366AF58" w:rsidR="000147BC" w:rsidRDefault="0054142A" w:rsidP="000147BC">
      <w:pPr>
        <w:rPr>
          <w:rStyle w:val="NormalUpit"/>
          <w:rFonts w:ascii="Arial Narrow" w:hAnsi="Arial Narrow"/>
          <w:i w:val="0"/>
          <w:shd w:val="clear" w:color="auto" w:fill="auto"/>
          <w:lang w:val="sr-Cyrl-RS"/>
        </w:rPr>
      </w:pPr>
      <w:r w:rsidRPr="00EC3FC9">
        <w:rPr>
          <w:rStyle w:val="NormalUpit"/>
          <w:rFonts w:ascii="Arial Narrow" w:hAnsi="Arial Narrow"/>
          <w:i w:val="0"/>
          <w:shd w:val="clear" w:color="auto" w:fill="auto"/>
          <w:lang w:val="sr-Cyrl-RS"/>
        </w:rPr>
        <w:t>Пројекат озељенавања радити на ажурираној геодетској подлози, са снимљеном постојећом  вегетацијом у границама интервенције и у ко</w:t>
      </w:r>
      <w:r w:rsidR="00F65739" w:rsidRPr="00EC3FC9">
        <w:rPr>
          <w:rStyle w:val="NormalUpit"/>
          <w:rFonts w:ascii="Arial Narrow" w:hAnsi="Arial Narrow"/>
          <w:i w:val="0"/>
          <w:shd w:val="clear" w:color="auto" w:fill="auto"/>
          <w:lang w:val="sr-Cyrl-RS"/>
        </w:rPr>
        <w:t>н</w:t>
      </w:r>
      <w:r w:rsidRPr="00EC3FC9">
        <w:rPr>
          <w:rStyle w:val="NormalUpit"/>
          <w:rFonts w:ascii="Arial Narrow" w:hAnsi="Arial Narrow"/>
          <w:i w:val="0"/>
          <w:shd w:val="clear" w:color="auto" w:fill="auto"/>
          <w:lang w:val="sr-Cyrl-RS"/>
        </w:rPr>
        <w:t>тактној зони, у складу са саобраћајно нивелационим решењем и синхрон плану подземних инсталација.</w:t>
      </w:r>
      <w:r w:rsidR="0006604C" w:rsidRPr="00EC3FC9">
        <w:rPr>
          <w:rStyle w:val="NormalUpit"/>
          <w:rFonts w:ascii="Arial Narrow" w:hAnsi="Arial Narrow"/>
          <w:i w:val="0"/>
          <w:shd w:val="clear" w:color="auto" w:fill="auto"/>
          <w:lang w:val="sr-Cyrl-RS"/>
        </w:rPr>
        <w:t xml:space="preserve"> </w:t>
      </w:r>
    </w:p>
    <w:p w14:paraId="5388ED00" w14:textId="77777777" w:rsidR="00ED5085" w:rsidRPr="00D909FC" w:rsidRDefault="00ED5085" w:rsidP="00D909FC">
      <w:pPr>
        <w:rPr>
          <w:rFonts w:ascii="Arial Narrow" w:hAnsi="Arial Narrow"/>
          <w:lang w:val="sr-Cyrl-RS"/>
        </w:rPr>
      </w:pPr>
    </w:p>
    <w:p w14:paraId="72D8169C" w14:textId="4C209284" w:rsidR="000147BC" w:rsidRPr="00EC3FC9" w:rsidRDefault="000147BC" w:rsidP="000147BC">
      <w:pPr>
        <w:pBdr>
          <w:top w:val="single" w:sz="4" w:space="1" w:color="auto"/>
        </w:pBdr>
        <w:rPr>
          <w:rFonts w:ascii="Arial Narrow" w:hAnsi="Arial Narrow"/>
          <w:i/>
          <w:sz w:val="20"/>
          <w:szCs w:val="20"/>
          <w:lang w:val="sr-Cyrl-CS"/>
        </w:rPr>
      </w:pPr>
      <w:r w:rsidRPr="00EC3FC9">
        <w:rPr>
          <w:rFonts w:ascii="Arial Narrow" w:hAnsi="Arial Narrow"/>
          <w:i/>
          <w:sz w:val="20"/>
          <w:szCs w:val="20"/>
        </w:rPr>
        <w:t xml:space="preserve">Према Условима </w:t>
      </w:r>
      <w:r w:rsidRPr="00EC3FC9">
        <w:rPr>
          <w:rFonts w:ascii="Arial Narrow" w:hAnsi="Arial Narrow"/>
          <w:i/>
          <w:sz w:val="20"/>
          <w:szCs w:val="20"/>
          <w:lang w:val="sr-Cyrl-RS"/>
        </w:rPr>
        <w:t>ЈКП“Зеленило-Београд“ бр.22535/1 од 21.09.2018.год.</w:t>
      </w:r>
    </w:p>
    <w:p w14:paraId="2968D582" w14:textId="77777777" w:rsidR="00A56036" w:rsidRDefault="00A56036" w:rsidP="007F34D8">
      <w:pPr>
        <w:rPr>
          <w:rStyle w:val="NormalUpit"/>
          <w:rFonts w:ascii="Arial Narrow" w:hAnsi="Arial Narrow"/>
          <w:i w:val="0"/>
          <w:color w:val="FF0000"/>
        </w:rPr>
      </w:pPr>
    </w:p>
    <w:p w14:paraId="255CA00D" w14:textId="0F96E820" w:rsidR="00B3063C" w:rsidRPr="00FB2EA2" w:rsidRDefault="00B3063C" w:rsidP="007F34D8">
      <w:pPr>
        <w:rPr>
          <w:rStyle w:val="NormalUpit"/>
          <w:rFonts w:ascii="Arial Narrow" w:hAnsi="Arial Narrow"/>
          <w:b/>
          <w:bCs/>
          <w:i w:val="0"/>
          <w:u w:val="single"/>
        </w:rPr>
      </w:pPr>
      <w:r w:rsidRPr="00FB2EA2">
        <w:rPr>
          <w:rStyle w:val="NormalUpit"/>
          <w:rFonts w:ascii="Arial Narrow" w:hAnsi="Arial Narrow"/>
          <w:b/>
          <w:bCs/>
          <w:i w:val="0"/>
          <w:u w:val="single"/>
        </w:rPr>
        <w:t>4.</w:t>
      </w:r>
      <w:r w:rsidR="00FB2EA2" w:rsidRPr="00FB2EA2">
        <w:rPr>
          <w:rStyle w:val="NormalUpit"/>
          <w:rFonts w:ascii="Arial Narrow" w:hAnsi="Arial Narrow"/>
          <w:b/>
          <w:bCs/>
          <w:i w:val="0"/>
          <w:u w:val="single"/>
        </w:rPr>
        <w:t xml:space="preserve">4. </w:t>
      </w:r>
      <w:r w:rsidRPr="00FB2EA2">
        <w:rPr>
          <w:rStyle w:val="NormalUpit"/>
          <w:rFonts w:ascii="Arial Narrow" w:hAnsi="Arial Narrow"/>
          <w:b/>
          <w:bCs/>
          <w:i w:val="0"/>
          <w:u w:val="single"/>
        </w:rPr>
        <w:t xml:space="preserve"> ДЕЧИЈА ЗАШТИТА И ОБРАЗОВАЊЕ</w:t>
      </w:r>
    </w:p>
    <w:p w14:paraId="37AD030B" w14:textId="77777777" w:rsidR="00B3063C" w:rsidRPr="00B20BBB" w:rsidRDefault="00B3063C" w:rsidP="007F34D8">
      <w:pPr>
        <w:rPr>
          <w:rStyle w:val="NormalUpit"/>
          <w:rFonts w:ascii="Arial Narrow" w:hAnsi="Arial Narrow"/>
          <w:i w:val="0"/>
        </w:rPr>
      </w:pPr>
    </w:p>
    <w:p w14:paraId="164398D3" w14:textId="381CD023" w:rsidR="00B3063C" w:rsidRPr="00B20BBB" w:rsidRDefault="00B3063C" w:rsidP="00B3063C">
      <w:pPr>
        <w:rPr>
          <w:rFonts w:ascii="Arial Narrow" w:hAnsi="Arial Narrow"/>
          <w:bCs/>
          <w:lang w:val="sr-Cyrl-RS"/>
        </w:rPr>
      </w:pPr>
      <w:r w:rsidRPr="00B20BBB">
        <w:rPr>
          <w:rFonts w:ascii="Arial Narrow" w:hAnsi="Arial Narrow"/>
          <w:bCs/>
          <w:lang w:val="sr-Cyrl-RS"/>
        </w:rPr>
        <w:t>"На основу Анализе величине популације предшколске и школске деце на простору у границама Плана, планира се повећање од 33 деце узраста од 0-7 година и 45 деце узраста од 7-15 година.</w:t>
      </w:r>
    </w:p>
    <w:p w14:paraId="4469A927" w14:textId="77777777" w:rsidR="00B3063C" w:rsidRPr="00B20BBB" w:rsidRDefault="00B3063C" w:rsidP="00B3063C">
      <w:pPr>
        <w:rPr>
          <w:rFonts w:ascii="Arial Narrow" w:hAnsi="Arial Narrow"/>
          <w:bCs/>
          <w:lang w:val="sr-Cyrl-RS"/>
        </w:rPr>
      </w:pPr>
    </w:p>
    <w:p w14:paraId="6C15AB7A" w14:textId="0EEC8695" w:rsidR="00860EB0" w:rsidRPr="00B20BBB" w:rsidRDefault="00B3063C" w:rsidP="00B3063C">
      <w:pPr>
        <w:rPr>
          <w:rFonts w:ascii="Arial Narrow" w:hAnsi="Arial Narrow"/>
          <w:b/>
          <w:i/>
          <w:iCs/>
          <w:lang w:val="sr-Cyrl-RS"/>
        </w:rPr>
      </w:pPr>
      <w:r w:rsidRPr="00B20BBB">
        <w:rPr>
          <w:rFonts w:ascii="Arial Narrow" w:hAnsi="Arial Narrow"/>
          <w:b/>
          <w:i/>
          <w:iCs/>
          <w:lang w:val="sr-Cyrl-RS"/>
        </w:rPr>
        <w:t>4.4.1. Предшколске установе</w:t>
      </w:r>
    </w:p>
    <w:p w14:paraId="57600283" w14:textId="77777777" w:rsidR="00B3063C" w:rsidRPr="00B20BBB" w:rsidRDefault="00B3063C" w:rsidP="00B3063C">
      <w:pPr>
        <w:rPr>
          <w:rFonts w:ascii="Arial Narrow" w:hAnsi="Arial Narrow"/>
          <w:bCs/>
          <w:lang w:val="sr-Cyrl-RS"/>
        </w:rPr>
      </w:pPr>
      <w:r w:rsidRPr="00B20BBB">
        <w:rPr>
          <w:rFonts w:ascii="Arial Narrow" w:hAnsi="Arial Narrow"/>
          <w:bCs/>
          <w:lang w:val="sr-Cyrl-RS"/>
        </w:rPr>
        <w:t xml:space="preserve"> У оквиру границе Плана се не налазе постојећи објекти предшколских установа ни објекти основне школе. У непосредној близини границе на удаљености од 500м евидентирано је три објекта Предшколске установе „Звездара“:</w:t>
      </w:r>
    </w:p>
    <w:p w14:paraId="194D3941" w14:textId="77777777" w:rsidR="00B3063C" w:rsidRPr="00B20BBB" w:rsidRDefault="00B3063C" w:rsidP="00C44D61">
      <w:pPr>
        <w:pStyle w:val="ListParagraph"/>
        <w:numPr>
          <w:ilvl w:val="0"/>
          <w:numId w:val="46"/>
        </w:numPr>
        <w:contextualSpacing w:val="0"/>
        <w:rPr>
          <w:rFonts w:ascii="Arial Narrow" w:hAnsi="Arial Narrow"/>
          <w:bCs/>
          <w:lang w:val="sr-Cyrl-RS"/>
        </w:rPr>
      </w:pPr>
      <w:r w:rsidRPr="00B20BBB">
        <w:rPr>
          <w:rFonts w:ascii="Arial Narrow" w:hAnsi="Arial Narrow"/>
          <w:bCs/>
          <w:lang w:val="sr-Cyrl-RS"/>
        </w:rPr>
        <w:t>„Дуга“, Суботичка 2;</w:t>
      </w:r>
    </w:p>
    <w:p w14:paraId="429A280A" w14:textId="77777777" w:rsidR="00B3063C" w:rsidRPr="00B20BBB" w:rsidRDefault="00B3063C" w:rsidP="00C44D61">
      <w:pPr>
        <w:pStyle w:val="ListParagraph"/>
        <w:numPr>
          <w:ilvl w:val="0"/>
          <w:numId w:val="46"/>
        </w:numPr>
        <w:contextualSpacing w:val="0"/>
        <w:rPr>
          <w:rFonts w:ascii="Arial Narrow" w:hAnsi="Arial Narrow"/>
          <w:bCs/>
          <w:lang w:val="sr-Cyrl-RS"/>
        </w:rPr>
      </w:pPr>
      <w:r w:rsidRPr="00B20BBB">
        <w:rPr>
          <w:rFonts w:ascii="Arial Narrow" w:hAnsi="Arial Narrow"/>
          <w:bCs/>
          <w:lang w:val="sr-Cyrl-RS"/>
        </w:rPr>
        <w:t xml:space="preserve">„Маштарија“, Прешевска 61а и </w:t>
      </w:r>
    </w:p>
    <w:p w14:paraId="2EFECEAB" w14:textId="77777777" w:rsidR="00B3063C" w:rsidRPr="00B20BBB" w:rsidRDefault="00B3063C" w:rsidP="00C44D61">
      <w:pPr>
        <w:pStyle w:val="ListParagraph"/>
        <w:numPr>
          <w:ilvl w:val="0"/>
          <w:numId w:val="46"/>
        </w:numPr>
        <w:contextualSpacing w:val="0"/>
        <w:rPr>
          <w:rFonts w:ascii="Arial Narrow" w:hAnsi="Arial Narrow"/>
          <w:bCs/>
          <w:lang w:val="sr-Cyrl-RS"/>
        </w:rPr>
      </w:pPr>
      <w:r w:rsidRPr="00B20BBB">
        <w:rPr>
          <w:rFonts w:ascii="Arial Narrow" w:hAnsi="Arial Narrow"/>
          <w:bCs/>
          <w:lang w:val="sr-Cyrl-RS"/>
        </w:rPr>
        <w:t>„Славуј“, Чеде Мијатовића број 6.</w:t>
      </w:r>
    </w:p>
    <w:p w14:paraId="004B3118" w14:textId="6E819832" w:rsidR="00B3063C" w:rsidRPr="00B20BBB" w:rsidRDefault="00B3063C" w:rsidP="00B3063C">
      <w:pPr>
        <w:rPr>
          <w:rFonts w:ascii="Arial Narrow" w:hAnsi="Arial Narrow"/>
          <w:bCs/>
          <w:lang w:val="sr-Cyrl-RS"/>
        </w:rPr>
      </w:pPr>
      <w:r w:rsidRPr="00B20BBB">
        <w:rPr>
          <w:rFonts w:ascii="Arial Narrow" w:hAnsi="Arial Narrow"/>
          <w:bCs/>
          <w:lang w:val="sr-Cyrl-RS"/>
        </w:rPr>
        <w:t>С обзиром на планирани број деце предшколског узраста, као и просторна ограничења Плана, смештај овог броја предшколсе деце треба предвидети у постојећим објектима у контактном подручју.</w:t>
      </w:r>
    </w:p>
    <w:p w14:paraId="7CB8AB46" w14:textId="77777777" w:rsidR="00B3063C" w:rsidRPr="00B20BBB" w:rsidRDefault="00B3063C" w:rsidP="00B3063C">
      <w:pPr>
        <w:rPr>
          <w:rFonts w:ascii="Arial Narrow" w:hAnsi="Arial Narrow"/>
          <w:bCs/>
          <w:lang w:val="sr-Cyrl-RS"/>
        </w:rPr>
      </w:pPr>
    </w:p>
    <w:p w14:paraId="068B09D1" w14:textId="78D49888" w:rsidR="00860EB0" w:rsidRPr="00B20BBB" w:rsidRDefault="00B3063C" w:rsidP="00B3063C">
      <w:pPr>
        <w:rPr>
          <w:rFonts w:ascii="Arial Narrow" w:hAnsi="Arial Narrow"/>
          <w:b/>
          <w:i/>
          <w:iCs/>
          <w:lang w:val="sr-Cyrl-RS"/>
        </w:rPr>
      </w:pPr>
      <w:r w:rsidRPr="00B20BBB">
        <w:rPr>
          <w:rFonts w:ascii="Arial Narrow" w:hAnsi="Arial Narrow"/>
          <w:b/>
          <w:i/>
          <w:iCs/>
          <w:lang w:val="sr-Cyrl-RS"/>
        </w:rPr>
        <w:t>4.4.2. Основне школе</w:t>
      </w:r>
    </w:p>
    <w:p w14:paraId="28368813" w14:textId="77777777" w:rsidR="00B3063C" w:rsidRPr="00B20BBB" w:rsidRDefault="00B3063C" w:rsidP="00B3063C">
      <w:pPr>
        <w:rPr>
          <w:rFonts w:ascii="Arial Narrow" w:hAnsi="Arial Narrow"/>
          <w:bCs/>
          <w:lang w:val="sr-Cyrl-RS"/>
        </w:rPr>
      </w:pPr>
      <w:r w:rsidRPr="00B20BBB">
        <w:rPr>
          <w:rFonts w:ascii="Arial Narrow" w:hAnsi="Arial Narrow"/>
          <w:bCs/>
          <w:lang w:val="sr-Cyrl-RS"/>
        </w:rPr>
        <w:t>У гравитационој зони на удаљености од 2км од предметног подручја, налазе се следеће основне школе:</w:t>
      </w:r>
    </w:p>
    <w:p w14:paraId="4F0EF640" w14:textId="77777777" w:rsidR="00B3063C" w:rsidRPr="00B20BBB" w:rsidRDefault="00B3063C" w:rsidP="00B3063C">
      <w:pPr>
        <w:rPr>
          <w:rFonts w:ascii="Arial Narrow" w:hAnsi="Arial Narrow"/>
          <w:bCs/>
          <w:lang w:val="sr-Cyrl-RS"/>
        </w:rPr>
      </w:pPr>
      <w:r w:rsidRPr="00B20BBB">
        <w:rPr>
          <w:rFonts w:ascii="Arial Narrow" w:hAnsi="Arial Narrow"/>
          <w:bCs/>
          <w:lang w:val="sr-Cyrl-RS"/>
        </w:rPr>
        <w:t>-ОШ „Јелена Ћетковић“, Врањска 22;</w:t>
      </w:r>
    </w:p>
    <w:p w14:paraId="0C09DBAE" w14:textId="77777777" w:rsidR="00B3063C" w:rsidRPr="00B20BBB" w:rsidRDefault="00B3063C" w:rsidP="00B3063C">
      <w:pPr>
        <w:rPr>
          <w:rFonts w:ascii="Arial Narrow" w:hAnsi="Arial Narrow"/>
          <w:bCs/>
          <w:lang w:val="sr-Cyrl-RS"/>
        </w:rPr>
      </w:pPr>
      <w:r w:rsidRPr="00B20BBB">
        <w:rPr>
          <w:rFonts w:ascii="Arial Narrow" w:hAnsi="Arial Narrow"/>
          <w:bCs/>
          <w:lang w:val="sr-Cyrl-RS"/>
        </w:rPr>
        <w:t xml:space="preserve">- ОШ „Вељко Дугошевић“, Милана Ракића 41 и </w:t>
      </w:r>
    </w:p>
    <w:p w14:paraId="713D614C" w14:textId="2FBEAF8A" w:rsidR="00B3063C" w:rsidRPr="00B20BBB" w:rsidRDefault="00B3063C" w:rsidP="00B3063C">
      <w:pPr>
        <w:rPr>
          <w:rFonts w:ascii="Arial Narrow" w:hAnsi="Arial Narrow"/>
          <w:bCs/>
          <w:lang w:val="sr-Cyrl-RS"/>
        </w:rPr>
      </w:pPr>
      <w:r w:rsidRPr="00B20BBB">
        <w:rPr>
          <w:rFonts w:ascii="Arial Narrow" w:hAnsi="Arial Narrow"/>
          <w:bCs/>
          <w:lang w:val="sr-Cyrl-RS"/>
        </w:rPr>
        <w:t>-ОШ „Марија Бурсаћ“, Милана Ракића 81. "</w:t>
      </w:r>
    </w:p>
    <w:p w14:paraId="41610EC2" w14:textId="77777777" w:rsidR="00E06FDB" w:rsidRPr="00B20BBB" w:rsidRDefault="00E06FDB" w:rsidP="00B3063C">
      <w:pPr>
        <w:rPr>
          <w:rFonts w:ascii="Arial Narrow" w:hAnsi="Arial Narrow"/>
          <w:bCs/>
          <w:lang w:val="sr-Cyrl-RS"/>
        </w:rPr>
      </w:pPr>
    </w:p>
    <w:p w14:paraId="77C17E27" w14:textId="5CF41800" w:rsidR="00E06FDB" w:rsidRPr="00B20BBB" w:rsidRDefault="00E06FDB" w:rsidP="00B3063C">
      <w:pPr>
        <w:rPr>
          <w:rFonts w:ascii="Arial Narrow" w:hAnsi="Arial Narrow"/>
          <w:bCs/>
          <w:lang w:val="sr-Cyrl-RS"/>
        </w:rPr>
      </w:pPr>
      <w:r w:rsidRPr="00B20BBB">
        <w:rPr>
          <w:rFonts w:ascii="Arial Narrow" w:hAnsi="Arial Narrow"/>
          <w:bCs/>
          <w:lang w:val="sr-Cyrl-RS"/>
        </w:rPr>
        <w:t>У оквиру границе плана не планира се изградња објеката основног образовања.</w:t>
      </w:r>
    </w:p>
    <w:p w14:paraId="37B8DBFC" w14:textId="77777777" w:rsidR="00B3063C" w:rsidRPr="00B20BBB" w:rsidRDefault="00B3063C" w:rsidP="00B3063C">
      <w:pPr>
        <w:rPr>
          <w:rFonts w:ascii="Arial Narrow" w:hAnsi="Arial Narrow"/>
          <w:highlight w:val="yellow"/>
          <w:lang w:val="sr-Cyrl-RS" w:eastAsia="x-none"/>
        </w:rPr>
      </w:pPr>
    </w:p>
    <w:p w14:paraId="49DC27BD" w14:textId="6F6B921B" w:rsidR="00B3063C" w:rsidRPr="00B20BBB" w:rsidRDefault="00B3063C" w:rsidP="00B3063C">
      <w:pPr>
        <w:pBdr>
          <w:top w:val="single" w:sz="4" w:space="1" w:color="auto"/>
        </w:pBdr>
        <w:rPr>
          <w:rFonts w:ascii="Arial Narrow" w:hAnsi="Arial Narrow"/>
          <w:i/>
          <w:sz w:val="20"/>
          <w:szCs w:val="20"/>
          <w:lang w:val="sr-Latn-RS"/>
        </w:rPr>
      </w:pPr>
      <w:r w:rsidRPr="00B20BBB">
        <w:rPr>
          <w:rFonts w:ascii="Arial Narrow" w:hAnsi="Arial Narrow"/>
          <w:i/>
          <w:sz w:val="20"/>
          <w:szCs w:val="20"/>
        </w:rPr>
        <w:t xml:space="preserve">Према Условима </w:t>
      </w:r>
      <w:r w:rsidRPr="00B20BBB">
        <w:rPr>
          <w:rFonts w:ascii="Arial Narrow" w:hAnsi="Arial Narrow"/>
          <w:i/>
          <w:sz w:val="20"/>
          <w:szCs w:val="20"/>
          <w:lang w:val="sr-Cyrl-RS"/>
        </w:rPr>
        <w:t xml:space="preserve">Секретаријата за образовање и дечију заштиту </w:t>
      </w:r>
      <w:r w:rsidR="00B20BBB" w:rsidRPr="00B20BBB">
        <w:rPr>
          <w:rFonts w:ascii="Arial Narrow" w:hAnsi="Arial Narrow"/>
          <w:i/>
          <w:sz w:val="20"/>
          <w:szCs w:val="20"/>
          <w:lang w:val="sr-Cyrl-RS"/>
        </w:rPr>
        <w:t xml:space="preserve"> </w:t>
      </w:r>
      <w:r w:rsidR="00B20BBB" w:rsidRPr="00B20BBB">
        <w:rPr>
          <w:rFonts w:ascii="Arial Narrow" w:hAnsi="Arial Narrow"/>
          <w:i/>
          <w:sz w:val="20"/>
          <w:szCs w:val="20"/>
          <w:lang w:val="sr-Latn-RS"/>
        </w:rPr>
        <w:t>VII-03 br. 35-45/2018.</w:t>
      </w:r>
    </w:p>
    <w:p w14:paraId="44B03A49" w14:textId="77777777" w:rsidR="00B3063C" w:rsidRDefault="00B3063C" w:rsidP="007F34D8">
      <w:pPr>
        <w:rPr>
          <w:rStyle w:val="NormalUpit"/>
          <w:rFonts w:ascii="Arial Narrow" w:hAnsi="Arial Narrow"/>
          <w:i w:val="0"/>
          <w:color w:val="FF0000"/>
        </w:rPr>
      </w:pPr>
    </w:p>
    <w:p w14:paraId="2AEDB776" w14:textId="11DF524E" w:rsidR="00B3063C" w:rsidRPr="00FB2EA2" w:rsidRDefault="00B3063C" w:rsidP="00B3063C">
      <w:pPr>
        <w:rPr>
          <w:rStyle w:val="NormalUpit"/>
          <w:rFonts w:ascii="Arial Narrow" w:hAnsi="Arial Narrow"/>
          <w:b/>
          <w:bCs/>
          <w:i w:val="0"/>
          <w:u w:val="single"/>
        </w:rPr>
      </w:pPr>
      <w:r w:rsidRPr="00FB2EA2">
        <w:rPr>
          <w:rStyle w:val="NormalUpit"/>
          <w:rFonts w:ascii="Arial Narrow" w:hAnsi="Arial Narrow"/>
          <w:b/>
          <w:bCs/>
          <w:i w:val="0"/>
          <w:u w:val="single"/>
        </w:rPr>
        <w:t>4.5. ЗДРАВСТВЕНА ЗАШТИТА</w:t>
      </w:r>
    </w:p>
    <w:p w14:paraId="314E7BBC" w14:textId="77777777" w:rsidR="00B3063C" w:rsidRPr="00B20BBB" w:rsidRDefault="00B3063C" w:rsidP="007F34D8">
      <w:pPr>
        <w:rPr>
          <w:rStyle w:val="NormalUpit"/>
          <w:rFonts w:ascii="Arial Narrow" w:hAnsi="Arial Narrow"/>
          <w:i w:val="0"/>
        </w:rPr>
      </w:pPr>
    </w:p>
    <w:p w14:paraId="4FA44120" w14:textId="690E70D1" w:rsidR="00B3063C" w:rsidRPr="00B20BBB" w:rsidRDefault="00B3063C" w:rsidP="00B3063C">
      <w:pPr>
        <w:rPr>
          <w:rFonts w:ascii="Arial Narrow" w:hAnsi="Arial Narrow"/>
          <w:bCs/>
          <w:lang w:val="sr-Cyrl-RS"/>
        </w:rPr>
      </w:pPr>
      <w:r w:rsidRPr="00B20BBB">
        <w:rPr>
          <w:rFonts w:ascii="Arial Narrow" w:hAnsi="Arial Narrow"/>
          <w:bCs/>
          <w:lang w:val="sr-Cyrl-RS"/>
        </w:rPr>
        <w:t>Примарна здравствена заштита становника општине Звездара организована је у 8 пунктова од чега су најближи објекти задравствене заштите у којима становници предметног подручја могу остваривати здравствену заштиту:</w:t>
      </w:r>
    </w:p>
    <w:p w14:paraId="6B635A10" w14:textId="77777777" w:rsidR="00B3063C" w:rsidRPr="00B20BBB" w:rsidRDefault="00B3063C" w:rsidP="00C44D61">
      <w:pPr>
        <w:pStyle w:val="ListParagraph"/>
        <w:numPr>
          <w:ilvl w:val="0"/>
          <w:numId w:val="47"/>
        </w:numPr>
        <w:contextualSpacing w:val="0"/>
        <w:rPr>
          <w:rFonts w:ascii="Arial Narrow" w:hAnsi="Arial Narrow"/>
          <w:bCs/>
          <w:lang w:val="sr-Cyrl-RS"/>
        </w:rPr>
      </w:pPr>
      <w:r w:rsidRPr="00B20BBB">
        <w:rPr>
          <w:rFonts w:ascii="Arial Narrow" w:hAnsi="Arial Narrow"/>
          <w:bCs/>
          <w:lang w:val="sr-Cyrl-RS"/>
        </w:rPr>
        <w:t>Централни објекат дома здравља Звездара у Улици Олге Јовановић 11, удаљен око 1,5км од предметног подручја</w:t>
      </w:r>
    </w:p>
    <w:p w14:paraId="5D83182A" w14:textId="77777777" w:rsidR="00B3063C" w:rsidRPr="00B20BBB" w:rsidRDefault="00B3063C" w:rsidP="00C44D61">
      <w:pPr>
        <w:pStyle w:val="ListParagraph"/>
        <w:numPr>
          <w:ilvl w:val="0"/>
          <w:numId w:val="47"/>
        </w:numPr>
        <w:contextualSpacing w:val="0"/>
        <w:rPr>
          <w:rFonts w:ascii="Arial Narrow" w:hAnsi="Arial Narrow"/>
          <w:bCs/>
          <w:lang w:val="sr-Cyrl-RS"/>
        </w:rPr>
      </w:pPr>
      <w:r w:rsidRPr="00B20BBB">
        <w:rPr>
          <w:rFonts w:ascii="Arial Narrow" w:hAnsi="Arial Narrow"/>
          <w:bCs/>
          <w:lang w:val="sr-Cyrl-RS"/>
        </w:rPr>
        <w:t xml:space="preserve"> Здравствена амбуланта „Северни булевар“, у Улици Вељка Дугошевића 44, удаљена 2,0км од предметног подручја и </w:t>
      </w:r>
    </w:p>
    <w:p w14:paraId="3FC886EA" w14:textId="4ED8B6B0" w:rsidR="00B3063C" w:rsidRPr="000519A5" w:rsidRDefault="00B3063C" w:rsidP="00B3063C">
      <w:pPr>
        <w:pStyle w:val="ListParagraph"/>
        <w:numPr>
          <w:ilvl w:val="0"/>
          <w:numId w:val="47"/>
        </w:numPr>
        <w:contextualSpacing w:val="0"/>
        <w:rPr>
          <w:rFonts w:ascii="Arial Narrow" w:hAnsi="Arial Narrow"/>
          <w:bCs/>
          <w:lang w:val="sr-Cyrl-RS"/>
        </w:rPr>
      </w:pPr>
      <w:r w:rsidRPr="00B20BBB">
        <w:rPr>
          <w:rFonts w:ascii="Arial Narrow" w:hAnsi="Arial Narrow"/>
          <w:bCs/>
          <w:lang w:val="sr-Cyrl-RS"/>
        </w:rPr>
        <w:t>Здравствена амбуланта „Далматинска“ у Далматинској улици бр.104, удаљена 2,0км од предметног подручја.</w:t>
      </w:r>
    </w:p>
    <w:p w14:paraId="66090FAA" w14:textId="442738E6" w:rsidR="00B3063C" w:rsidRPr="00B20BBB" w:rsidRDefault="00B3063C" w:rsidP="00B3063C">
      <w:pPr>
        <w:rPr>
          <w:rFonts w:ascii="Arial Narrow" w:hAnsi="Arial Narrow"/>
          <w:bCs/>
          <w:lang w:val="sr-Cyrl-RS"/>
        </w:rPr>
      </w:pPr>
      <w:r w:rsidRPr="00B20BBB">
        <w:rPr>
          <w:rFonts w:ascii="Arial Narrow" w:hAnsi="Arial Narrow"/>
          <w:bCs/>
          <w:lang w:val="sr-Cyrl-RS"/>
        </w:rPr>
        <w:t xml:space="preserve">На основу планираног повећања у границама предметног Плана које износи 447 становника са структуром 34 (7,64%) деце предшколског узраста, 47 (10,55%) деце узраста од 7-19 година, 366 (81,81%) становника од 20 и више година и 200 (44,76%) жена старости преко 18 година, </w:t>
      </w:r>
      <w:r w:rsidR="00E06FDB" w:rsidRPr="00B20BBB">
        <w:rPr>
          <w:rFonts w:ascii="Arial Narrow" w:hAnsi="Arial Narrow"/>
          <w:bCs/>
          <w:lang w:val="sr-Cyrl-RS"/>
        </w:rPr>
        <w:t>не планира се изградња</w:t>
      </w:r>
      <w:r w:rsidRPr="00B20BBB">
        <w:rPr>
          <w:rFonts w:ascii="Arial Narrow" w:hAnsi="Arial Narrow"/>
          <w:bCs/>
          <w:lang w:val="sr-Cyrl-RS"/>
        </w:rPr>
        <w:t xml:space="preserve"> нових објеката здравствене заштите</w:t>
      </w:r>
      <w:r w:rsidRPr="00B20BBB">
        <w:rPr>
          <w:rFonts w:ascii="Arial Narrow" w:hAnsi="Arial Narrow"/>
          <w:b/>
          <w:lang w:val="sr-Cyrl-RS"/>
        </w:rPr>
        <w:t>.</w:t>
      </w:r>
      <w:r w:rsidRPr="00B20BBB">
        <w:rPr>
          <w:rFonts w:ascii="Arial Narrow" w:hAnsi="Arial Narrow"/>
          <w:bCs/>
          <w:lang w:val="sr-Cyrl-RS"/>
        </w:rPr>
        <w:t xml:space="preserve"> </w:t>
      </w:r>
    </w:p>
    <w:p w14:paraId="67E02FCD" w14:textId="77777777" w:rsidR="00B3063C" w:rsidRPr="00B20BBB" w:rsidRDefault="00B3063C" w:rsidP="00B3063C">
      <w:pPr>
        <w:rPr>
          <w:rFonts w:ascii="Arial Narrow" w:hAnsi="Arial Narrow"/>
          <w:lang w:val="sr-Cyrl-RS" w:eastAsia="x-none"/>
        </w:rPr>
      </w:pPr>
    </w:p>
    <w:p w14:paraId="105C80E2" w14:textId="32615D9A" w:rsidR="00B3063C" w:rsidRDefault="00B3063C" w:rsidP="00B20BBB">
      <w:pPr>
        <w:pBdr>
          <w:top w:val="single" w:sz="4" w:space="1" w:color="auto"/>
        </w:pBdr>
        <w:rPr>
          <w:rFonts w:ascii="Arial Narrow" w:hAnsi="Arial Narrow"/>
          <w:i/>
          <w:sz w:val="20"/>
          <w:szCs w:val="20"/>
          <w:lang w:val="sr-Latn-RS"/>
        </w:rPr>
      </w:pPr>
      <w:r w:rsidRPr="00B20BBB">
        <w:rPr>
          <w:rFonts w:ascii="Arial Narrow" w:hAnsi="Arial Narrow"/>
          <w:i/>
          <w:sz w:val="20"/>
          <w:szCs w:val="20"/>
        </w:rPr>
        <w:t xml:space="preserve">Према Условима </w:t>
      </w:r>
      <w:r w:rsidRPr="00B20BBB">
        <w:rPr>
          <w:rFonts w:ascii="Arial Narrow" w:hAnsi="Arial Narrow"/>
          <w:i/>
          <w:sz w:val="20"/>
          <w:szCs w:val="20"/>
          <w:lang w:val="sr-Cyrl-RS"/>
        </w:rPr>
        <w:t xml:space="preserve">Секретаријата за здравство </w:t>
      </w:r>
      <w:r w:rsidR="00B20BBB" w:rsidRPr="00B20BBB">
        <w:rPr>
          <w:rFonts w:ascii="Arial Narrow" w:hAnsi="Arial Narrow"/>
          <w:i/>
          <w:sz w:val="20"/>
          <w:szCs w:val="20"/>
          <w:lang w:val="sr-Latn-RS"/>
        </w:rPr>
        <w:t>II- 01 br 50-352/18</w:t>
      </w:r>
    </w:p>
    <w:p w14:paraId="5C50A6E6" w14:textId="77777777" w:rsidR="00B20BBB" w:rsidRPr="00B20BBB" w:rsidRDefault="00B20BBB" w:rsidP="00B20BBB">
      <w:pPr>
        <w:pBdr>
          <w:top w:val="single" w:sz="4" w:space="1" w:color="auto"/>
        </w:pBdr>
        <w:rPr>
          <w:rStyle w:val="NormalUpit"/>
          <w:rFonts w:ascii="Arial Narrow" w:hAnsi="Arial Narrow"/>
          <w:sz w:val="20"/>
          <w:szCs w:val="20"/>
          <w:shd w:val="clear" w:color="auto" w:fill="auto"/>
          <w:lang w:val="sr-Latn-RS" w:eastAsia="en-US"/>
        </w:rPr>
      </w:pPr>
    </w:p>
    <w:p w14:paraId="67B9B233" w14:textId="2E51820D" w:rsidR="0008166E" w:rsidRPr="00C82854" w:rsidRDefault="0008166E" w:rsidP="00C44D61">
      <w:pPr>
        <w:pStyle w:val="Heading3"/>
        <w:numPr>
          <w:ilvl w:val="0"/>
          <w:numId w:val="42"/>
        </w:numPr>
        <w:rPr>
          <w:rFonts w:ascii="Arial Narrow" w:hAnsi="Arial Narrow"/>
        </w:rPr>
      </w:pPr>
      <w:bookmarkStart w:id="401" w:name="_Toc279145738"/>
      <w:bookmarkStart w:id="402" w:name="_Toc290545320"/>
      <w:bookmarkStart w:id="403" w:name="_Toc292955383"/>
      <w:bookmarkStart w:id="404" w:name="_Toc292956122"/>
      <w:bookmarkStart w:id="405" w:name="_Toc293306147"/>
      <w:bookmarkStart w:id="406" w:name="_Toc293306311"/>
      <w:bookmarkStart w:id="407" w:name="_Toc293313210"/>
      <w:bookmarkStart w:id="408" w:name="_Toc293331276"/>
      <w:bookmarkStart w:id="409" w:name="_Toc293413833"/>
      <w:bookmarkStart w:id="410" w:name="_Toc293491015"/>
      <w:bookmarkStart w:id="411" w:name="_Toc293494966"/>
      <w:bookmarkStart w:id="412" w:name="_Toc327269923"/>
      <w:bookmarkStart w:id="413" w:name="_Toc327434443"/>
      <w:bookmarkStart w:id="414" w:name="_Toc332285924"/>
      <w:bookmarkStart w:id="415" w:name="_Toc353540402"/>
      <w:bookmarkStart w:id="416" w:name="_Toc449029056"/>
      <w:r w:rsidRPr="00C82854">
        <w:rPr>
          <w:rFonts w:ascii="Arial Narrow" w:hAnsi="Arial Narrow"/>
          <w:caps w:val="0"/>
          <w:lang w:val="sr-Cyrl-RS"/>
        </w:rPr>
        <w:t>П</w:t>
      </w:r>
      <w:r w:rsidRPr="00C82854">
        <w:rPr>
          <w:rFonts w:ascii="Arial Narrow" w:hAnsi="Arial Narrow"/>
          <w:lang w:val="sr-Cyrl-CS"/>
        </w:rPr>
        <w:t xml:space="preserve">РАВИЛА УРЕЂЕЊА И ГРАЂЕЊА </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C82854">
        <w:rPr>
          <w:rFonts w:ascii="Arial Narrow" w:hAnsi="Arial Narrow"/>
          <w:lang w:val="sr-Cyrl-CS"/>
        </w:rPr>
        <w:t>ЗА ПАРЦЕЛЕ У ОСТАЛИМ НАМЕНАМА</w:t>
      </w:r>
    </w:p>
    <w:p w14:paraId="59F63999" w14:textId="185C2596" w:rsidR="0008166E" w:rsidRPr="00EC3FC9" w:rsidRDefault="005C1EF3" w:rsidP="007F34D8">
      <w:pPr>
        <w:pStyle w:val="NormalItalic"/>
        <w:rPr>
          <w:rFonts w:ascii="Arial Narrow" w:hAnsi="Arial Narrow"/>
        </w:rPr>
      </w:pPr>
      <w:r w:rsidRPr="00EC3FC9">
        <w:rPr>
          <w:rFonts w:ascii="Arial Narrow" w:hAnsi="Arial Narrow"/>
        </w:rPr>
        <w:t>(графички прилог бр.</w:t>
      </w:r>
      <w:r w:rsidR="0008166E" w:rsidRPr="00EC3FC9">
        <w:rPr>
          <w:rFonts w:ascii="Arial Narrow" w:hAnsi="Arial Narrow"/>
          <w:lang w:val="sr-Cyrl-RS"/>
        </w:rPr>
        <w:t>3</w:t>
      </w:r>
      <w:r w:rsidR="0008166E" w:rsidRPr="00EC3FC9">
        <w:rPr>
          <w:rFonts w:ascii="Arial Narrow" w:hAnsi="Arial Narrow"/>
        </w:rPr>
        <w:t xml:space="preserve"> </w:t>
      </w:r>
      <w:r w:rsidR="0008166E" w:rsidRPr="00EC3FC9">
        <w:rPr>
          <w:rFonts w:ascii="Arial Narrow" w:hAnsi="Arial Narrow"/>
          <w:lang w:val="sr-Latn-CS"/>
        </w:rPr>
        <w:t>„</w:t>
      </w:r>
      <w:r w:rsidR="0008166E" w:rsidRPr="00EC3FC9">
        <w:rPr>
          <w:rFonts w:ascii="Arial Narrow" w:hAnsi="Arial Narrow"/>
        </w:rPr>
        <w:t>Планирана намена површина</w:t>
      </w:r>
      <w:r w:rsidR="0008166E" w:rsidRPr="00EC3FC9">
        <w:rPr>
          <w:rFonts w:ascii="Arial Narrow" w:hAnsi="Arial Narrow"/>
          <w:lang w:val="sr-Latn-CS"/>
        </w:rPr>
        <w:t>“</w:t>
      </w:r>
      <w:r w:rsidR="0008166E" w:rsidRPr="00EC3FC9">
        <w:rPr>
          <w:rFonts w:ascii="Arial Narrow" w:hAnsi="Arial Narrow"/>
        </w:rPr>
        <w:t xml:space="preserve">  Р 1:</w:t>
      </w:r>
      <w:r w:rsidR="0008166E" w:rsidRPr="00EC3FC9">
        <w:rPr>
          <w:rFonts w:ascii="Arial Narrow" w:hAnsi="Arial Narrow"/>
          <w:lang w:val="sr-Cyrl-RS"/>
        </w:rPr>
        <w:t xml:space="preserve"> 500 </w:t>
      </w:r>
      <w:r w:rsidR="0008166E" w:rsidRPr="00EC3FC9">
        <w:rPr>
          <w:rFonts w:ascii="Arial Narrow" w:hAnsi="Arial Narrow"/>
        </w:rPr>
        <w:t xml:space="preserve">и </w:t>
      </w:r>
      <w:r w:rsidR="0008166E" w:rsidRPr="00EC3FC9">
        <w:rPr>
          <w:rFonts w:ascii="Arial Narrow" w:hAnsi="Arial Narrow"/>
          <w:iCs/>
        </w:rPr>
        <w:t>графички</w:t>
      </w:r>
      <w:r w:rsidR="0008166E" w:rsidRPr="00EC3FC9">
        <w:rPr>
          <w:rFonts w:ascii="Arial Narrow" w:hAnsi="Arial Narrow"/>
          <w:iCs/>
          <w:lang w:val="sr-Latn-CS"/>
        </w:rPr>
        <w:t xml:space="preserve"> </w:t>
      </w:r>
      <w:r w:rsidR="0008166E" w:rsidRPr="00EC3FC9">
        <w:rPr>
          <w:rFonts w:ascii="Arial Narrow" w:hAnsi="Arial Narrow"/>
          <w:iCs/>
        </w:rPr>
        <w:t>прилог</w:t>
      </w:r>
      <w:r w:rsidR="0008166E" w:rsidRPr="00EC3FC9">
        <w:rPr>
          <w:rFonts w:ascii="Arial Narrow" w:hAnsi="Arial Narrow"/>
          <w:iCs/>
          <w:lang w:val="sr-Latn-CS"/>
        </w:rPr>
        <w:t xml:space="preserve"> </w:t>
      </w:r>
      <w:r w:rsidR="0008166E" w:rsidRPr="00EC3FC9">
        <w:rPr>
          <w:rFonts w:ascii="Arial Narrow" w:hAnsi="Arial Narrow"/>
          <w:iCs/>
        </w:rPr>
        <w:t>бр.</w:t>
      </w:r>
      <w:r w:rsidR="0008166E" w:rsidRPr="00EC3FC9">
        <w:rPr>
          <w:rFonts w:ascii="Arial Narrow" w:hAnsi="Arial Narrow"/>
          <w:iCs/>
          <w:lang w:val="sr-Latn-CS"/>
        </w:rPr>
        <w:t xml:space="preserve"> </w:t>
      </w:r>
      <w:r w:rsidR="0008166E" w:rsidRPr="00EC3FC9">
        <w:rPr>
          <w:rFonts w:ascii="Arial Narrow" w:hAnsi="Arial Narrow"/>
          <w:iCs/>
          <w:lang w:val="sr-Cyrl-RS"/>
        </w:rPr>
        <w:t>4а</w:t>
      </w:r>
      <w:r w:rsidR="0008166E" w:rsidRPr="00EC3FC9">
        <w:rPr>
          <w:rFonts w:ascii="Arial Narrow" w:hAnsi="Arial Narrow"/>
          <w:iCs/>
        </w:rPr>
        <w:t xml:space="preserve"> </w:t>
      </w:r>
      <w:r w:rsidR="0008166E" w:rsidRPr="00EC3FC9">
        <w:rPr>
          <w:rFonts w:ascii="Arial Narrow" w:hAnsi="Arial Narrow"/>
          <w:iCs/>
          <w:lang w:val="sr-Latn-CS"/>
        </w:rPr>
        <w:t>„</w:t>
      </w:r>
      <w:r w:rsidR="0008166E" w:rsidRPr="00EC3FC9">
        <w:rPr>
          <w:rFonts w:ascii="Arial Narrow" w:hAnsi="Arial Narrow"/>
          <w:iCs/>
        </w:rPr>
        <w:t>Р</w:t>
      </w:r>
      <w:r w:rsidR="0008166E" w:rsidRPr="00EC3FC9">
        <w:rPr>
          <w:rFonts w:ascii="Arial Narrow" w:hAnsi="Arial Narrow"/>
        </w:rPr>
        <w:t>егулационо-нивелациони план</w:t>
      </w:r>
      <w:r w:rsidR="0008166E" w:rsidRPr="00EC3FC9">
        <w:rPr>
          <w:rFonts w:ascii="Arial Narrow" w:hAnsi="Arial Narrow"/>
          <w:iCs/>
          <w:lang w:val="sr-Latn-CS"/>
        </w:rPr>
        <w:t>“</w:t>
      </w:r>
      <w:r w:rsidR="0008166E" w:rsidRPr="00EC3FC9">
        <w:rPr>
          <w:rFonts w:ascii="Arial Narrow" w:hAnsi="Arial Narrow"/>
          <w:iCs/>
        </w:rPr>
        <w:t xml:space="preserve"> Р</w:t>
      </w:r>
      <w:r w:rsidR="0008166E" w:rsidRPr="00EC3FC9">
        <w:rPr>
          <w:rFonts w:ascii="Arial Narrow" w:hAnsi="Arial Narrow"/>
        </w:rPr>
        <w:t xml:space="preserve"> 1: </w:t>
      </w:r>
      <w:r w:rsidR="0008166E" w:rsidRPr="00EC3FC9">
        <w:rPr>
          <w:rFonts w:ascii="Arial Narrow" w:hAnsi="Arial Narrow"/>
          <w:lang w:val="sr-Cyrl-RS"/>
        </w:rPr>
        <w:t>500</w:t>
      </w:r>
      <w:r w:rsidR="0008166E" w:rsidRPr="00EC3FC9">
        <w:rPr>
          <w:rFonts w:ascii="Arial Narrow" w:hAnsi="Arial Narrow"/>
          <w:iCs/>
        </w:rPr>
        <w:t>)</w:t>
      </w:r>
    </w:p>
    <w:p w14:paraId="560C9213" w14:textId="77777777" w:rsidR="0008166E" w:rsidRPr="00EC3FC9" w:rsidRDefault="0008166E" w:rsidP="007F34D8">
      <w:pPr>
        <w:rPr>
          <w:rFonts w:ascii="Arial Narrow" w:hAnsi="Arial Narrow"/>
          <w:lang w:val="sr-Cyrl-CS"/>
        </w:rPr>
      </w:pPr>
    </w:p>
    <w:p w14:paraId="3B4CC788" w14:textId="1EAC6054" w:rsidR="0008166E" w:rsidRPr="00EC3FC9" w:rsidRDefault="0008166E" w:rsidP="00C44D61">
      <w:pPr>
        <w:pStyle w:val="Heading3"/>
        <w:numPr>
          <w:ilvl w:val="1"/>
          <w:numId w:val="42"/>
        </w:numPr>
        <w:pBdr>
          <w:top w:val="none" w:sz="0" w:space="0" w:color="auto"/>
          <w:left w:val="none" w:sz="0" w:space="0" w:color="auto"/>
          <w:bottom w:val="none" w:sz="0" w:space="0" w:color="auto"/>
          <w:right w:val="none" w:sz="0" w:space="0" w:color="auto"/>
        </w:pBdr>
        <w:rPr>
          <w:rFonts w:ascii="Arial Narrow" w:hAnsi="Arial Narrow" w:cs="Tahoma"/>
          <w:sz w:val="22"/>
          <w:szCs w:val="22"/>
          <w:u w:val="single"/>
          <w:lang w:val="sr-Cyrl-CS"/>
        </w:rPr>
      </w:pPr>
      <w:r w:rsidRPr="00EC3FC9">
        <w:rPr>
          <w:rFonts w:ascii="Arial Narrow" w:hAnsi="Arial Narrow" w:cs="Tahoma"/>
          <w:caps w:val="0"/>
          <w:sz w:val="22"/>
          <w:szCs w:val="22"/>
          <w:u w:val="single"/>
          <w:lang w:val="sr-Cyrl-CS"/>
        </w:rPr>
        <w:t>ОПШТА ПРАВИЛА УРЕЂЕЊА И ГРАЂЕЊА  ЗА ПАРЦЕЛЕ ОСТАЛЕ НАМЕНЕ</w:t>
      </w:r>
    </w:p>
    <w:p w14:paraId="0B8F8413" w14:textId="77777777" w:rsidR="0008166E" w:rsidRPr="00EC3FC9" w:rsidRDefault="0008166E" w:rsidP="007F34D8">
      <w:pPr>
        <w:rPr>
          <w:rFonts w:ascii="Arial Narrow" w:hAnsi="Arial Narrow"/>
          <w:lang w:val="sr-Cyrl-CS"/>
        </w:rPr>
      </w:pPr>
    </w:p>
    <w:p w14:paraId="1BCA9450" w14:textId="77777777" w:rsidR="0008166E" w:rsidRPr="00EC3FC9" w:rsidRDefault="0008166E" w:rsidP="007F34D8">
      <w:pPr>
        <w:rPr>
          <w:rFonts w:ascii="Arial Narrow" w:hAnsi="Arial Narrow"/>
          <w:lang w:val="ru-RU"/>
        </w:rPr>
      </w:pPr>
      <w:r w:rsidRPr="00EC3FC9">
        <w:rPr>
          <w:rFonts w:ascii="Arial Narrow" w:hAnsi="Arial Narrow"/>
          <w:lang w:val="sr-Cyrl-CS"/>
        </w:rPr>
        <w:t>Општа п</w:t>
      </w:r>
      <w:r w:rsidRPr="00EC3FC9">
        <w:rPr>
          <w:rFonts w:ascii="Arial Narrow" w:hAnsi="Arial Narrow"/>
          <w:lang w:val="ru-RU"/>
        </w:rPr>
        <w:t xml:space="preserve">равила уређења и грађења односе се на све остале намене, односно  зоне и подзоне унутар тих намена. </w:t>
      </w:r>
    </w:p>
    <w:p w14:paraId="45A87882" w14:textId="22F3A845" w:rsidR="0008166E" w:rsidRDefault="0008166E" w:rsidP="007F34D8">
      <w:pPr>
        <w:pStyle w:val="naslov4"/>
        <w:ind w:left="0" w:firstLine="0"/>
        <w:rPr>
          <w:rFonts w:ascii="Arial Narrow" w:hAnsi="Arial Narrow"/>
        </w:rPr>
      </w:pPr>
      <w:bookmarkStart w:id="417" w:name="_Toc304445497"/>
      <w:bookmarkStart w:id="418" w:name="_Toc304445498"/>
    </w:p>
    <w:p w14:paraId="788B23FF" w14:textId="0CF0F20A" w:rsidR="00C224D1" w:rsidRDefault="00C224D1" w:rsidP="007F34D8">
      <w:pPr>
        <w:pStyle w:val="naslov4"/>
        <w:ind w:left="0" w:firstLine="0"/>
        <w:rPr>
          <w:rFonts w:ascii="Arial Narrow" w:hAnsi="Arial Narrow"/>
        </w:rPr>
      </w:pPr>
    </w:p>
    <w:p w14:paraId="12821B9D" w14:textId="246A0F6F" w:rsidR="00C224D1" w:rsidRDefault="00C224D1" w:rsidP="007F34D8">
      <w:pPr>
        <w:pStyle w:val="naslov4"/>
        <w:ind w:left="0" w:firstLine="0"/>
        <w:rPr>
          <w:rFonts w:ascii="Arial Narrow" w:hAnsi="Arial Narrow"/>
        </w:rPr>
      </w:pPr>
    </w:p>
    <w:p w14:paraId="13DECE0C" w14:textId="65936917" w:rsidR="00C224D1" w:rsidRDefault="00C224D1" w:rsidP="007F34D8">
      <w:pPr>
        <w:pStyle w:val="naslov4"/>
        <w:ind w:left="0" w:firstLine="0"/>
        <w:rPr>
          <w:rFonts w:ascii="Arial Narrow" w:hAnsi="Arial Narrow"/>
        </w:rPr>
      </w:pPr>
    </w:p>
    <w:p w14:paraId="6333832D" w14:textId="77777777" w:rsidR="00C224D1" w:rsidRPr="00EC3FC9" w:rsidRDefault="00C224D1" w:rsidP="007F34D8">
      <w:pPr>
        <w:pStyle w:val="naslov4"/>
        <w:ind w:left="0" w:firstLine="0"/>
        <w:rPr>
          <w:rFonts w:ascii="Arial Narrow" w:hAnsi="Arial Narrow"/>
        </w:rPr>
      </w:pPr>
    </w:p>
    <w:p w14:paraId="6B23FCF3" w14:textId="33B86053" w:rsidR="0008166E" w:rsidRPr="00C82854" w:rsidRDefault="0008166E" w:rsidP="00C44D61">
      <w:pPr>
        <w:pStyle w:val="ListParagraph"/>
        <w:numPr>
          <w:ilvl w:val="2"/>
          <w:numId w:val="42"/>
        </w:numPr>
        <w:rPr>
          <w:rFonts w:ascii="Arial Narrow" w:hAnsi="Arial Narrow"/>
          <w:b/>
          <w:lang w:val="it-IT"/>
        </w:rPr>
      </w:pPr>
      <w:r w:rsidRPr="00C82854">
        <w:rPr>
          <w:rFonts w:ascii="Arial Narrow" w:hAnsi="Arial Narrow"/>
          <w:b/>
          <w:lang w:val="it-IT"/>
        </w:rPr>
        <w:lastRenderedPageBreak/>
        <w:t>Правила за парцелацију и препарцелацију у блоку</w:t>
      </w:r>
      <w:bookmarkEnd w:id="417"/>
    </w:p>
    <w:p w14:paraId="5EABDB6E" w14:textId="77777777" w:rsidR="0008166E" w:rsidRPr="00EC3FC9" w:rsidRDefault="0008166E" w:rsidP="007F34D8">
      <w:pPr>
        <w:rPr>
          <w:rFonts w:ascii="Arial Narrow" w:hAnsi="Arial Narrow"/>
          <w:szCs w:val="20"/>
          <w:lang w:val="sr-Cyrl-CS"/>
        </w:rPr>
      </w:pPr>
    </w:p>
    <w:p w14:paraId="5D8D0951" w14:textId="618347DC" w:rsidR="0008166E" w:rsidRPr="00EC3FC9" w:rsidRDefault="0008166E" w:rsidP="00AC1E6C">
      <w:pPr>
        <w:rPr>
          <w:rFonts w:ascii="Arial Narrow" w:hAnsi="Arial Narrow"/>
          <w:szCs w:val="20"/>
          <w:lang w:val="sr-Cyrl-CS"/>
        </w:rPr>
      </w:pPr>
      <w:r w:rsidRPr="00EC3FC9">
        <w:rPr>
          <w:rFonts w:ascii="Arial Narrow" w:hAnsi="Arial Narrow"/>
          <w:szCs w:val="20"/>
          <w:lang w:val="sr-Cyrl-CS"/>
        </w:rPr>
        <w:t>Услови за могуће трансформације (парцелацију и препарцелацију) парцела ближе с</w:t>
      </w:r>
      <w:r w:rsidRPr="00EC3FC9">
        <w:rPr>
          <w:rFonts w:ascii="Arial Narrow" w:hAnsi="Arial Narrow"/>
          <w:szCs w:val="20"/>
        </w:rPr>
        <w:t>у</w:t>
      </w:r>
      <w:r w:rsidRPr="00EC3FC9">
        <w:rPr>
          <w:rFonts w:ascii="Arial Narrow" w:hAnsi="Arial Narrow"/>
          <w:szCs w:val="20"/>
          <w:lang w:val="sr-Cyrl-CS"/>
        </w:rPr>
        <w:t xml:space="preserve"> дефини</w:t>
      </w:r>
      <w:r w:rsidRPr="00EC3FC9">
        <w:rPr>
          <w:rFonts w:ascii="Arial Narrow" w:hAnsi="Arial Narrow"/>
          <w:szCs w:val="20"/>
        </w:rPr>
        <w:t xml:space="preserve">сани </w:t>
      </w:r>
      <w:r w:rsidRPr="00EC3FC9">
        <w:rPr>
          <w:rFonts w:ascii="Arial Narrow" w:hAnsi="Arial Narrow"/>
          <w:szCs w:val="20"/>
          <w:lang w:val="sr-Cyrl-CS"/>
        </w:rPr>
        <w:t>у оквиру правила грађења за поједине зоне и подзоне са истим правилима грађења.</w:t>
      </w:r>
      <w:r w:rsidR="009F1B7D">
        <w:rPr>
          <w:rFonts w:ascii="Arial Narrow" w:hAnsi="Arial Narrow"/>
          <w:szCs w:val="20"/>
          <w:lang w:val="sr-Cyrl-CS"/>
        </w:rPr>
        <w:t xml:space="preserve"> </w:t>
      </w:r>
      <w:r w:rsidR="009F1B7D" w:rsidRPr="009F1B7D">
        <w:rPr>
          <w:rFonts w:ascii="Arial Narrow" w:hAnsi="Arial Narrow"/>
          <w:bCs/>
          <w:noProof/>
          <w:lang w:val="sr-Cyrl-CS"/>
        </w:rPr>
        <w:t>Није дозвољен</w:t>
      </w:r>
      <w:r w:rsidR="009F1B7D">
        <w:rPr>
          <w:rFonts w:ascii="Arial Narrow" w:hAnsi="Arial Narrow"/>
          <w:bCs/>
          <w:noProof/>
          <w:lang w:val="sr-Cyrl-CS"/>
        </w:rPr>
        <w:t>о спајање</w:t>
      </w:r>
      <w:r w:rsidR="009F1B7D" w:rsidRPr="009F1B7D">
        <w:rPr>
          <w:rFonts w:ascii="Arial Narrow" w:hAnsi="Arial Narrow"/>
          <w:bCs/>
          <w:noProof/>
          <w:lang w:val="sr-Cyrl-CS"/>
        </w:rPr>
        <w:t xml:space="preserve"> парцела које се налазе у различитим зонама или подзонама датим у овом плану.</w:t>
      </w:r>
      <w:bookmarkEnd w:id="418"/>
    </w:p>
    <w:p w14:paraId="73C394BE" w14:textId="77777777" w:rsidR="0008166E" w:rsidRPr="00EC3FC9" w:rsidRDefault="0008166E" w:rsidP="007F34D8">
      <w:pPr>
        <w:tabs>
          <w:tab w:val="num" w:pos="4716"/>
        </w:tabs>
        <w:rPr>
          <w:rFonts w:ascii="Arial Narrow" w:hAnsi="Arial Narrow"/>
          <w:color w:val="FF0000"/>
          <w:szCs w:val="20"/>
          <w:lang w:val="sr-Cyrl-CS"/>
        </w:rPr>
      </w:pPr>
    </w:p>
    <w:p w14:paraId="35A9CE0B" w14:textId="5CA4C31A" w:rsidR="00392E1F" w:rsidRDefault="0008166E" w:rsidP="00C44D61">
      <w:pPr>
        <w:pStyle w:val="ListParagraph"/>
        <w:numPr>
          <w:ilvl w:val="2"/>
          <w:numId w:val="42"/>
        </w:numPr>
        <w:rPr>
          <w:rFonts w:ascii="Arial Narrow" w:hAnsi="Arial Narrow"/>
          <w:b/>
          <w:szCs w:val="20"/>
        </w:rPr>
      </w:pPr>
      <w:r w:rsidRPr="00C82854">
        <w:rPr>
          <w:rFonts w:ascii="Arial Narrow" w:hAnsi="Arial Narrow"/>
          <w:b/>
          <w:szCs w:val="20"/>
        </w:rPr>
        <w:t>Положај објекта на парцели/блоку</w:t>
      </w:r>
    </w:p>
    <w:p w14:paraId="37DD9AA2" w14:textId="77777777" w:rsidR="00C82854" w:rsidRPr="00C82854" w:rsidRDefault="00C82854" w:rsidP="00C82854">
      <w:pPr>
        <w:pStyle w:val="ListParagraph"/>
        <w:ind w:left="1080"/>
        <w:rPr>
          <w:rFonts w:ascii="Arial Narrow" w:hAnsi="Arial Narrow"/>
          <w:b/>
          <w:szCs w:val="20"/>
        </w:rPr>
      </w:pPr>
    </w:p>
    <w:p w14:paraId="48B398E7" w14:textId="46700584" w:rsidR="00392E1F" w:rsidRPr="00EC3FC9" w:rsidRDefault="00392E1F" w:rsidP="00494B78">
      <w:pPr>
        <w:numPr>
          <w:ilvl w:val="0"/>
          <w:numId w:val="21"/>
        </w:numPr>
        <w:rPr>
          <w:rFonts w:ascii="Arial Narrow" w:hAnsi="Arial Narrow"/>
          <w:szCs w:val="20"/>
          <w:lang w:val="pl-PL"/>
        </w:rPr>
      </w:pPr>
      <w:r w:rsidRPr="00EC3FC9">
        <w:rPr>
          <w:rFonts w:ascii="Arial Narrow" w:hAnsi="Arial Narrow"/>
          <w:szCs w:val="20"/>
          <w:lang w:val="sr-Cyrl-CS"/>
        </w:rPr>
        <w:t>Положај објекта</w:t>
      </w:r>
      <w:r w:rsidRPr="00EC3FC9">
        <w:rPr>
          <w:rFonts w:ascii="Arial Narrow" w:hAnsi="Arial Narrow"/>
          <w:szCs w:val="20"/>
          <w:lang w:val="pl-PL"/>
        </w:rPr>
        <w:t xml:space="preserve"> </w:t>
      </w:r>
      <w:r w:rsidRPr="00EC3FC9">
        <w:rPr>
          <w:rFonts w:ascii="Arial Narrow" w:hAnsi="Arial Narrow"/>
          <w:szCs w:val="20"/>
          <w:lang w:val="sr-Cyrl-CS"/>
        </w:rPr>
        <w:t xml:space="preserve">у блоку регулише се дефинисањем </w:t>
      </w:r>
      <w:r w:rsidRPr="00EC3FC9">
        <w:rPr>
          <w:rFonts w:ascii="Arial Narrow" w:hAnsi="Arial Narrow"/>
          <w:szCs w:val="20"/>
          <w:lang w:val="pl-PL"/>
        </w:rPr>
        <w:t>грађевинских линија на парцели у односу на:</w:t>
      </w:r>
      <w:r w:rsidRPr="00EC3FC9">
        <w:rPr>
          <w:rFonts w:ascii="Arial Narrow" w:hAnsi="Arial Narrow"/>
          <w:szCs w:val="20"/>
        </w:rPr>
        <w:t xml:space="preserve"> </w:t>
      </w:r>
      <w:r w:rsidRPr="00EC3FC9">
        <w:rPr>
          <w:rFonts w:ascii="Arial Narrow" w:hAnsi="Arial Narrow"/>
          <w:szCs w:val="20"/>
          <w:lang w:val="sr-Cyrl-CS"/>
        </w:rPr>
        <w:t>регулацију</w:t>
      </w:r>
      <w:r w:rsidRPr="00EC3FC9">
        <w:rPr>
          <w:rFonts w:ascii="Arial Narrow" w:hAnsi="Arial Narrow"/>
          <w:szCs w:val="20"/>
          <w:lang w:val="pl-PL"/>
        </w:rPr>
        <w:t xml:space="preserve"> </w:t>
      </w:r>
      <w:r w:rsidRPr="00EC3FC9">
        <w:rPr>
          <w:rFonts w:ascii="Arial Narrow" w:hAnsi="Arial Narrow"/>
          <w:szCs w:val="20"/>
          <w:lang w:val="sr-Cyrl-CS"/>
        </w:rPr>
        <w:t>блока</w:t>
      </w:r>
      <w:r w:rsidRPr="00EC3FC9">
        <w:rPr>
          <w:rFonts w:ascii="Arial Narrow" w:hAnsi="Arial Narrow"/>
          <w:szCs w:val="20"/>
          <w:lang w:val="pl-PL"/>
        </w:rPr>
        <w:t xml:space="preserve">, </w:t>
      </w:r>
      <w:r w:rsidRPr="00EC3FC9">
        <w:rPr>
          <w:rFonts w:ascii="Arial Narrow" w:hAnsi="Arial Narrow"/>
          <w:szCs w:val="20"/>
          <w:lang w:val="sr-Cyrl-CS"/>
        </w:rPr>
        <w:t>бочне</w:t>
      </w:r>
      <w:r w:rsidRPr="00EC3FC9">
        <w:rPr>
          <w:rFonts w:ascii="Arial Narrow" w:hAnsi="Arial Narrow"/>
          <w:szCs w:val="20"/>
          <w:lang w:val="pl-PL"/>
        </w:rPr>
        <w:t xml:space="preserve"> </w:t>
      </w:r>
      <w:r w:rsidRPr="00EC3FC9">
        <w:rPr>
          <w:rFonts w:ascii="Arial Narrow" w:hAnsi="Arial Narrow"/>
          <w:szCs w:val="20"/>
          <w:lang w:val="sr-Cyrl-CS"/>
        </w:rPr>
        <w:t>границе</w:t>
      </w:r>
      <w:r w:rsidRPr="00EC3FC9">
        <w:rPr>
          <w:rFonts w:ascii="Arial Narrow" w:hAnsi="Arial Narrow"/>
          <w:szCs w:val="20"/>
          <w:lang w:val="pl-PL"/>
        </w:rPr>
        <w:t xml:space="preserve"> </w:t>
      </w:r>
      <w:r w:rsidRPr="00EC3FC9">
        <w:rPr>
          <w:rFonts w:ascii="Arial Narrow" w:hAnsi="Arial Narrow"/>
          <w:szCs w:val="20"/>
          <w:lang w:val="sr-Cyrl-CS"/>
        </w:rPr>
        <w:t>парцеле</w:t>
      </w:r>
      <w:r w:rsidRPr="00EC3FC9">
        <w:rPr>
          <w:rFonts w:ascii="Arial Narrow" w:hAnsi="Arial Narrow"/>
          <w:szCs w:val="20"/>
          <w:lang w:val="pl-PL"/>
        </w:rPr>
        <w:t xml:space="preserve"> </w:t>
      </w:r>
      <w:r w:rsidRPr="00EC3FC9">
        <w:rPr>
          <w:rFonts w:ascii="Arial Narrow" w:hAnsi="Arial Narrow"/>
          <w:szCs w:val="20"/>
          <w:lang w:val="sr-Cyrl-CS"/>
        </w:rPr>
        <w:t>и</w:t>
      </w:r>
      <w:r w:rsidRPr="00EC3FC9">
        <w:rPr>
          <w:rFonts w:ascii="Arial Narrow" w:hAnsi="Arial Narrow"/>
          <w:szCs w:val="20"/>
          <w:lang w:val="pl-PL"/>
        </w:rPr>
        <w:t xml:space="preserve"> </w:t>
      </w:r>
      <w:r w:rsidRPr="00EC3FC9">
        <w:rPr>
          <w:rFonts w:ascii="Arial Narrow" w:hAnsi="Arial Narrow"/>
          <w:szCs w:val="20"/>
          <w:lang w:val="sr-Cyrl-CS"/>
        </w:rPr>
        <w:t>задњу границу</w:t>
      </w:r>
      <w:r w:rsidRPr="00EC3FC9">
        <w:rPr>
          <w:rFonts w:ascii="Arial Narrow" w:hAnsi="Arial Narrow"/>
          <w:szCs w:val="20"/>
          <w:lang w:val="pl-PL"/>
        </w:rPr>
        <w:t xml:space="preserve"> </w:t>
      </w:r>
      <w:r w:rsidRPr="00EC3FC9">
        <w:rPr>
          <w:rFonts w:ascii="Arial Narrow" w:hAnsi="Arial Narrow"/>
          <w:szCs w:val="20"/>
          <w:lang w:val="sr-Cyrl-CS"/>
        </w:rPr>
        <w:t>парцеле</w:t>
      </w:r>
      <w:r w:rsidRPr="00EC3FC9">
        <w:rPr>
          <w:rFonts w:ascii="Arial Narrow" w:hAnsi="Arial Narrow"/>
          <w:szCs w:val="20"/>
          <w:lang w:val="pl-PL"/>
        </w:rPr>
        <w:t xml:space="preserve">. </w:t>
      </w:r>
    </w:p>
    <w:p w14:paraId="4B6066FC" w14:textId="77777777" w:rsidR="0008166E" w:rsidRPr="00EC3FC9" w:rsidRDefault="0008166E" w:rsidP="00494B78">
      <w:pPr>
        <w:numPr>
          <w:ilvl w:val="0"/>
          <w:numId w:val="21"/>
        </w:numPr>
        <w:rPr>
          <w:rFonts w:ascii="Arial Narrow" w:hAnsi="Arial Narrow"/>
          <w:szCs w:val="20"/>
          <w:lang w:val="pl-PL"/>
        </w:rPr>
      </w:pPr>
      <w:r w:rsidRPr="00EC3FC9">
        <w:rPr>
          <w:rFonts w:ascii="Arial Narrow" w:hAnsi="Arial Narrow"/>
          <w:lang w:val="it-IT"/>
        </w:rPr>
        <w:t>Грађевинска</w:t>
      </w:r>
      <w:r w:rsidRPr="00EC3FC9">
        <w:rPr>
          <w:rFonts w:ascii="Arial Narrow" w:hAnsi="Arial Narrow"/>
          <w:lang w:val="pl-PL"/>
        </w:rPr>
        <w:t xml:space="preserve"> </w:t>
      </w:r>
      <w:r w:rsidRPr="00EC3FC9">
        <w:rPr>
          <w:rFonts w:ascii="Arial Narrow" w:hAnsi="Arial Narrow"/>
          <w:lang w:val="it-IT"/>
        </w:rPr>
        <w:t>линија</w:t>
      </w:r>
      <w:r w:rsidRPr="00EC3FC9">
        <w:rPr>
          <w:rFonts w:ascii="Arial Narrow" w:hAnsi="Arial Narrow"/>
          <w:lang w:val="pl-PL"/>
        </w:rPr>
        <w:t xml:space="preserve"> </w:t>
      </w:r>
      <w:r w:rsidRPr="00EC3FC9">
        <w:rPr>
          <w:rFonts w:ascii="Arial Narrow" w:hAnsi="Arial Narrow"/>
          <w:lang w:val="it-IT"/>
        </w:rPr>
        <w:t>је</w:t>
      </w:r>
      <w:r w:rsidRPr="00EC3FC9">
        <w:rPr>
          <w:rFonts w:ascii="Arial Narrow" w:hAnsi="Arial Narrow"/>
          <w:lang w:val="pl-PL"/>
        </w:rPr>
        <w:t xml:space="preserve"> </w:t>
      </w:r>
      <w:r w:rsidRPr="00EC3FC9">
        <w:rPr>
          <w:rFonts w:ascii="Arial Narrow" w:hAnsi="Arial Narrow"/>
          <w:lang w:val="it-IT"/>
        </w:rPr>
        <w:t>обавезујућа</w:t>
      </w:r>
      <w:r w:rsidRPr="00EC3FC9">
        <w:rPr>
          <w:rFonts w:ascii="Arial Narrow" w:hAnsi="Arial Narrow"/>
          <w:lang w:val="pl-PL"/>
        </w:rPr>
        <w:t xml:space="preserve"> </w:t>
      </w:r>
      <w:r w:rsidRPr="00EC3FC9">
        <w:rPr>
          <w:rFonts w:ascii="Arial Narrow" w:hAnsi="Arial Narrow"/>
          <w:lang w:val="it-IT"/>
        </w:rPr>
        <w:t>када</w:t>
      </w:r>
      <w:r w:rsidRPr="00EC3FC9">
        <w:rPr>
          <w:rFonts w:ascii="Arial Narrow" w:hAnsi="Arial Narrow"/>
          <w:lang w:val="pl-PL"/>
        </w:rPr>
        <w:t xml:space="preserve"> </w:t>
      </w:r>
      <w:r w:rsidRPr="00EC3FC9">
        <w:rPr>
          <w:rFonts w:ascii="Arial Narrow" w:hAnsi="Arial Narrow"/>
          <w:lang w:val="it-IT"/>
        </w:rPr>
        <w:t>се</w:t>
      </w:r>
      <w:r w:rsidRPr="00EC3FC9">
        <w:rPr>
          <w:rFonts w:ascii="Arial Narrow" w:hAnsi="Arial Narrow"/>
          <w:lang w:val="pl-PL"/>
        </w:rPr>
        <w:t xml:space="preserve"> </w:t>
      </w:r>
      <w:r w:rsidRPr="00EC3FC9">
        <w:rPr>
          <w:rFonts w:ascii="Arial Narrow" w:hAnsi="Arial Narrow"/>
          <w:lang w:val="it-IT"/>
        </w:rPr>
        <w:t>зграда</w:t>
      </w:r>
      <w:r w:rsidRPr="00EC3FC9">
        <w:rPr>
          <w:rFonts w:ascii="Arial Narrow" w:hAnsi="Arial Narrow"/>
          <w:lang w:val="pl-PL"/>
        </w:rPr>
        <w:t xml:space="preserve"> </w:t>
      </w:r>
      <w:r w:rsidRPr="00EC3FC9">
        <w:rPr>
          <w:rFonts w:ascii="Arial Narrow" w:hAnsi="Arial Narrow"/>
          <w:lang w:val="it-IT"/>
        </w:rPr>
        <w:t>мора</w:t>
      </w:r>
      <w:r w:rsidRPr="00EC3FC9">
        <w:rPr>
          <w:rFonts w:ascii="Arial Narrow" w:hAnsi="Arial Narrow"/>
          <w:lang w:val="pl-PL"/>
        </w:rPr>
        <w:t xml:space="preserve"> </w:t>
      </w:r>
      <w:r w:rsidRPr="00EC3FC9">
        <w:rPr>
          <w:rFonts w:ascii="Arial Narrow" w:hAnsi="Arial Narrow"/>
          <w:lang w:val="it-IT"/>
        </w:rPr>
        <w:t>поставити</w:t>
      </w:r>
      <w:r w:rsidRPr="00EC3FC9">
        <w:rPr>
          <w:rFonts w:ascii="Arial Narrow" w:hAnsi="Arial Narrow"/>
          <w:lang w:val="pl-PL"/>
        </w:rPr>
        <w:t xml:space="preserve"> </w:t>
      </w:r>
      <w:r w:rsidRPr="00EC3FC9">
        <w:rPr>
          <w:rFonts w:ascii="Arial Narrow" w:hAnsi="Arial Narrow"/>
          <w:lang w:val="it-IT"/>
        </w:rPr>
        <w:t>на</w:t>
      </w:r>
      <w:r w:rsidRPr="00EC3FC9">
        <w:rPr>
          <w:rFonts w:ascii="Arial Narrow" w:hAnsi="Arial Narrow"/>
          <w:lang w:val="pl-PL"/>
        </w:rPr>
        <w:t xml:space="preserve"> њ</w:t>
      </w:r>
      <w:r w:rsidRPr="00EC3FC9">
        <w:rPr>
          <w:rFonts w:ascii="Arial Narrow" w:hAnsi="Arial Narrow"/>
          <w:lang w:val="it-IT"/>
        </w:rPr>
        <w:t>у</w:t>
      </w:r>
      <w:r w:rsidRPr="00EC3FC9">
        <w:rPr>
          <w:rFonts w:ascii="Arial Narrow" w:hAnsi="Arial Narrow"/>
          <w:lang w:val="sr-Cyrl-RS"/>
        </w:rPr>
        <w:t xml:space="preserve">. </w:t>
      </w:r>
      <w:r w:rsidRPr="00EC3FC9">
        <w:rPr>
          <w:rFonts w:ascii="Arial Narrow" w:hAnsi="Arial Narrow"/>
          <w:lang w:val="it-IT"/>
        </w:rPr>
        <w:t>У</w:t>
      </w:r>
      <w:r w:rsidRPr="00EC3FC9">
        <w:rPr>
          <w:rFonts w:ascii="Arial Narrow" w:hAnsi="Arial Narrow"/>
          <w:lang w:val="pl-PL"/>
        </w:rPr>
        <w:t xml:space="preserve"> </w:t>
      </w:r>
      <w:r w:rsidRPr="00EC3FC9">
        <w:rPr>
          <w:rFonts w:ascii="Arial Narrow" w:hAnsi="Arial Narrow"/>
          <w:lang w:val="it-IT"/>
        </w:rPr>
        <w:t>осталим</w:t>
      </w:r>
      <w:r w:rsidRPr="00EC3FC9">
        <w:rPr>
          <w:rFonts w:ascii="Arial Narrow" w:hAnsi="Arial Narrow"/>
          <w:lang w:val="pl-PL"/>
        </w:rPr>
        <w:t xml:space="preserve"> </w:t>
      </w:r>
      <w:r w:rsidRPr="00EC3FC9">
        <w:rPr>
          <w:rFonts w:ascii="Arial Narrow" w:hAnsi="Arial Narrow"/>
          <w:lang w:val="it-IT"/>
        </w:rPr>
        <w:t>случајевима</w:t>
      </w:r>
      <w:r w:rsidRPr="00EC3FC9">
        <w:rPr>
          <w:rFonts w:ascii="Arial Narrow" w:hAnsi="Arial Narrow"/>
          <w:lang w:val="sr-Cyrl-RS"/>
        </w:rPr>
        <w:t>,</w:t>
      </w:r>
      <w:r w:rsidRPr="00EC3FC9">
        <w:rPr>
          <w:rFonts w:ascii="Arial Narrow" w:hAnsi="Arial Narrow"/>
          <w:lang w:val="pl-PL"/>
        </w:rPr>
        <w:t xml:space="preserve"> </w:t>
      </w:r>
      <w:r w:rsidRPr="00EC3FC9">
        <w:rPr>
          <w:rFonts w:ascii="Arial Narrow" w:hAnsi="Arial Narrow"/>
          <w:lang w:val="it-IT"/>
        </w:rPr>
        <w:t>грађевинска</w:t>
      </w:r>
      <w:r w:rsidRPr="00EC3FC9">
        <w:rPr>
          <w:rFonts w:ascii="Arial Narrow" w:hAnsi="Arial Narrow"/>
          <w:lang w:val="pl-PL"/>
        </w:rPr>
        <w:t xml:space="preserve"> </w:t>
      </w:r>
      <w:r w:rsidRPr="00EC3FC9">
        <w:rPr>
          <w:rFonts w:ascii="Arial Narrow" w:hAnsi="Arial Narrow"/>
          <w:lang w:val="it-IT"/>
        </w:rPr>
        <w:t>линија</w:t>
      </w:r>
      <w:r w:rsidRPr="00EC3FC9">
        <w:rPr>
          <w:rFonts w:ascii="Arial Narrow" w:hAnsi="Arial Narrow"/>
          <w:lang w:val="pl-PL"/>
        </w:rPr>
        <w:t xml:space="preserve"> </w:t>
      </w:r>
      <w:r w:rsidRPr="00EC3FC9">
        <w:rPr>
          <w:rFonts w:ascii="Arial Narrow" w:hAnsi="Arial Narrow"/>
          <w:lang w:val="it-IT"/>
        </w:rPr>
        <w:t>даје</w:t>
      </w:r>
      <w:r w:rsidRPr="00EC3FC9">
        <w:rPr>
          <w:rFonts w:ascii="Arial Narrow" w:hAnsi="Arial Narrow"/>
          <w:lang w:val="pl-PL"/>
        </w:rPr>
        <w:t xml:space="preserve"> </w:t>
      </w:r>
      <w:r w:rsidRPr="00EC3FC9">
        <w:rPr>
          <w:rFonts w:ascii="Arial Narrow" w:hAnsi="Arial Narrow"/>
          <w:lang w:val="it-IT"/>
        </w:rPr>
        <w:t>максималну</w:t>
      </w:r>
      <w:r w:rsidRPr="00EC3FC9">
        <w:rPr>
          <w:rFonts w:ascii="Arial Narrow" w:hAnsi="Arial Narrow"/>
          <w:lang w:val="pl-PL"/>
        </w:rPr>
        <w:t xml:space="preserve"> </w:t>
      </w:r>
      <w:r w:rsidRPr="00EC3FC9">
        <w:rPr>
          <w:rFonts w:ascii="Arial Narrow" w:hAnsi="Arial Narrow"/>
          <w:lang w:val="it-IT"/>
        </w:rPr>
        <w:t>границу</w:t>
      </w:r>
      <w:r w:rsidRPr="00EC3FC9">
        <w:rPr>
          <w:rFonts w:ascii="Arial Narrow" w:hAnsi="Arial Narrow"/>
          <w:lang w:val="pl-PL"/>
        </w:rPr>
        <w:t xml:space="preserve"> </w:t>
      </w:r>
      <w:r w:rsidRPr="00EC3FC9">
        <w:rPr>
          <w:rFonts w:ascii="Arial Narrow" w:hAnsi="Arial Narrow"/>
          <w:lang w:val="it-IT"/>
        </w:rPr>
        <w:t>град</w:t>
      </w:r>
      <w:r w:rsidRPr="00EC3FC9">
        <w:rPr>
          <w:rFonts w:ascii="Arial Narrow" w:hAnsi="Arial Narrow"/>
          <w:lang w:val="pl-PL"/>
        </w:rPr>
        <w:t>њ</w:t>
      </w:r>
      <w:r w:rsidRPr="00EC3FC9">
        <w:rPr>
          <w:rFonts w:ascii="Arial Narrow" w:hAnsi="Arial Narrow"/>
          <w:lang w:val="it-IT"/>
        </w:rPr>
        <w:t>е</w:t>
      </w:r>
      <w:r w:rsidRPr="00EC3FC9">
        <w:rPr>
          <w:rFonts w:ascii="Arial Narrow" w:hAnsi="Arial Narrow"/>
          <w:lang w:val="pl-PL"/>
        </w:rPr>
        <w:t xml:space="preserve">, </w:t>
      </w:r>
      <w:r w:rsidRPr="00EC3FC9">
        <w:rPr>
          <w:rFonts w:ascii="Arial Narrow" w:hAnsi="Arial Narrow"/>
          <w:lang w:val="it-IT"/>
        </w:rPr>
        <w:t>у</w:t>
      </w:r>
      <w:r w:rsidRPr="00EC3FC9">
        <w:rPr>
          <w:rFonts w:ascii="Arial Narrow" w:hAnsi="Arial Narrow"/>
          <w:lang w:val="pl-PL"/>
        </w:rPr>
        <w:t xml:space="preserve"> </w:t>
      </w:r>
      <w:r w:rsidRPr="00EC3FC9">
        <w:rPr>
          <w:rFonts w:ascii="Arial Narrow" w:hAnsi="Arial Narrow"/>
          <w:lang w:val="it-IT"/>
        </w:rPr>
        <w:t>коју</w:t>
      </w:r>
      <w:r w:rsidRPr="00EC3FC9">
        <w:rPr>
          <w:rFonts w:ascii="Arial Narrow" w:hAnsi="Arial Narrow"/>
          <w:lang w:val="pl-PL"/>
        </w:rPr>
        <w:t xml:space="preserve"> </w:t>
      </w:r>
      <w:r w:rsidRPr="00EC3FC9">
        <w:rPr>
          <w:rFonts w:ascii="Arial Narrow" w:hAnsi="Arial Narrow"/>
          <w:lang w:val="it-IT"/>
        </w:rPr>
        <w:t>се</w:t>
      </w:r>
      <w:r w:rsidRPr="00EC3FC9">
        <w:rPr>
          <w:rFonts w:ascii="Arial Narrow" w:hAnsi="Arial Narrow"/>
          <w:lang w:val="pl-PL"/>
        </w:rPr>
        <w:t xml:space="preserve"> </w:t>
      </w:r>
      <w:r w:rsidRPr="00EC3FC9">
        <w:rPr>
          <w:rFonts w:ascii="Arial Narrow" w:hAnsi="Arial Narrow"/>
          <w:lang w:val="it-IT"/>
        </w:rPr>
        <w:t>уписује</w:t>
      </w:r>
      <w:r w:rsidRPr="00EC3FC9">
        <w:rPr>
          <w:rFonts w:ascii="Arial Narrow" w:hAnsi="Arial Narrow"/>
          <w:lang w:val="pl-PL"/>
        </w:rPr>
        <w:t xml:space="preserve"> </w:t>
      </w:r>
      <w:r w:rsidRPr="00EC3FC9">
        <w:rPr>
          <w:rFonts w:ascii="Arial Narrow" w:hAnsi="Arial Narrow"/>
          <w:lang w:val="it-IT"/>
        </w:rPr>
        <w:t>основа</w:t>
      </w:r>
      <w:r w:rsidRPr="00EC3FC9">
        <w:rPr>
          <w:rFonts w:ascii="Arial Narrow" w:hAnsi="Arial Narrow"/>
          <w:lang w:val="pl-PL"/>
        </w:rPr>
        <w:t xml:space="preserve"> </w:t>
      </w:r>
      <w:r w:rsidRPr="00EC3FC9">
        <w:rPr>
          <w:rFonts w:ascii="Arial Narrow" w:hAnsi="Arial Narrow"/>
          <w:lang w:val="it-IT"/>
        </w:rPr>
        <w:t>објекта</w:t>
      </w:r>
      <w:r w:rsidRPr="00EC3FC9">
        <w:rPr>
          <w:rFonts w:ascii="Arial Narrow" w:hAnsi="Arial Narrow"/>
          <w:lang w:val="pl-PL"/>
        </w:rPr>
        <w:t>. Основа објекта може бити мања од максималне границе градње</w:t>
      </w:r>
      <w:r w:rsidRPr="00EC3FC9">
        <w:rPr>
          <w:rFonts w:ascii="Arial Narrow" w:hAnsi="Arial Narrow"/>
          <w:lang w:val="sr-Cyrl-RS"/>
        </w:rPr>
        <w:t xml:space="preserve">, осим ако посебним правилима за зоне и подзоне није другачије дефинисано. </w:t>
      </w:r>
    </w:p>
    <w:p w14:paraId="4C5BA970" w14:textId="095D1542" w:rsidR="0008166E" w:rsidRPr="00EC3FC9" w:rsidRDefault="0008166E" w:rsidP="007F34D8">
      <w:pPr>
        <w:ind w:left="720"/>
        <w:rPr>
          <w:rFonts w:ascii="Arial Narrow" w:hAnsi="Arial Narrow"/>
          <w:lang w:val="sr-Cyrl-RS"/>
        </w:rPr>
      </w:pPr>
      <w:r w:rsidRPr="00EC3FC9">
        <w:rPr>
          <w:rFonts w:ascii="Arial Narrow" w:hAnsi="Arial Narrow"/>
          <w:lang w:val="pl-PL"/>
        </w:rPr>
        <w:t xml:space="preserve">Врста, положај и степен обавезности планираних грађевинских линија </w:t>
      </w:r>
      <w:r w:rsidRPr="00EC3FC9">
        <w:rPr>
          <w:rFonts w:ascii="Arial Narrow" w:hAnsi="Arial Narrow"/>
          <w:lang w:val="sr-Cyrl-RS"/>
        </w:rPr>
        <w:t>дати су</w:t>
      </w:r>
      <w:r w:rsidRPr="00EC3FC9">
        <w:rPr>
          <w:rFonts w:ascii="Arial Narrow" w:hAnsi="Arial Narrow"/>
        </w:rPr>
        <w:t xml:space="preserve"> </w:t>
      </w:r>
      <w:r w:rsidRPr="00EC3FC9">
        <w:rPr>
          <w:rFonts w:ascii="Arial Narrow" w:hAnsi="Arial Narrow"/>
          <w:lang w:val="sr-Cyrl-RS"/>
        </w:rPr>
        <w:t xml:space="preserve">у </w:t>
      </w:r>
      <w:r w:rsidRPr="00EC3FC9">
        <w:rPr>
          <w:rFonts w:ascii="Arial Narrow" w:hAnsi="Arial Narrow"/>
        </w:rPr>
        <w:t>посебним правилима за зоне</w:t>
      </w:r>
      <w:r w:rsidRPr="00EC3FC9">
        <w:rPr>
          <w:rFonts w:ascii="Arial Narrow" w:hAnsi="Arial Narrow"/>
          <w:lang w:val="sr-Cyrl-RS"/>
        </w:rPr>
        <w:t xml:space="preserve"> и позоне са истим правилима грађења.</w:t>
      </w:r>
    </w:p>
    <w:p w14:paraId="550C07AE" w14:textId="77777777" w:rsidR="00754B86" w:rsidRPr="00754B86" w:rsidRDefault="00754B86" w:rsidP="00494B78">
      <w:pPr>
        <w:numPr>
          <w:ilvl w:val="0"/>
          <w:numId w:val="21"/>
        </w:numPr>
        <w:rPr>
          <w:rFonts w:ascii="Arial Narrow" w:hAnsi="Arial Narrow"/>
          <w:szCs w:val="20"/>
          <w:lang w:val="pl-PL"/>
        </w:rPr>
      </w:pPr>
      <w:r w:rsidRPr="00754B86">
        <w:rPr>
          <w:rFonts w:ascii="Arial Narrow" w:hAnsi="Arial Narrow"/>
          <w:szCs w:val="20"/>
          <w:lang w:val="pl-PL"/>
        </w:rPr>
        <w:t>Однос грађевинске линије према регулационој линији блока одређује се растојањем од  регулационе линије.</w:t>
      </w:r>
      <w:r w:rsidRPr="00754B86">
        <w:rPr>
          <w:rFonts w:ascii="Arial Narrow" w:hAnsi="Arial Narrow"/>
          <w:szCs w:val="20"/>
          <w:lang w:val="sr-Cyrl-CS"/>
        </w:rPr>
        <w:t xml:space="preserve">  Ра</w:t>
      </w:r>
      <w:r w:rsidRPr="00754B86">
        <w:rPr>
          <w:rFonts w:ascii="Arial Narrow" w:hAnsi="Arial Narrow"/>
          <w:szCs w:val="20"/>
          <w:lang w:val="pl-PL"/>
        </w:rPr>
        <w:t>стојање грађевинске линије од регулације блока исказује се нумерички</w:t>
      </w:r>
      <w:r w:rsidRPr="00754B86">
        <w:rPr>
          <w:rFonts w:ascii="Arial Narrow" w:hAnsi="Arial Narrow"/>
          <w:szCs w:val="20"/>
          <w:lang w:val="sr-Cyrl-RS"/>
        </w:rPr>
        <w:t xml:space="preserve"> или аналитички – геодетским тачкама</w:t>
      </w:r>
      <w:r w:rsidRPr="00754B86">
        <w:rPr>
          <w:rFonts w:ascii="Arial Narrow" w:hAnsi="Arial Narrow"/>
          <w:szCs w:val="20"/>
          <w:lang w:val="pl-PL"/>
        </w:rPr>
        <w:t xml:space="preserve">. </w:t>
      </w:r>
    </w:p>
    <w:p w14:paraId="12AD0FCD" w14:textId="77777777" w:rsidR="0008166E" w:rsidRPr="00EC3FC9" w:rsidRDefault="0008166E" w:rsidP="00494B78">
      <w:pPr>
        <w:numPr>
          <w:ilvl w:val="0"/>
          <w:numId w:val="21"/>
        </w:numPr>
        <w:rPr>
          <w:rFonts w:ascii="Arial Narrow" w:hAnsi="Arial Narrow"/>
          <w:szCs w:val="20"/>
          <w:lang w:val="pl-PL"/>
        </w:rPr>
      </w:pPr>
      <w:r w:rsidRPr="00EC3FC9">
        <w:rPr>
          <w:rFonts w:ascii="Arial Narrow" w:hAnsi="Arial Narrow"/>
          <w:szCs w:val="20"/>
          <w:lang w:val="it-IT"/>
        </w:rPr>
        <w:t>Подземна</w:t>
      </w:r>
      <w:r w:rsidRPr="00EC3FC9">
        <w:rPr>
          <w:rFonts w:ascii="Arial Narrow" w:hAnsi="Arial Narrow"/>
          <w:szCs w:val="20"/>
          <w:lang w:val="sv-SE"/>
        </w:rPr>
        <w:t xml:space="preserve"> </w:t>
      </w:r>
      <w:r w:rsidRPr="00EC3FC9">
        <w:rPr>
          <w:rFonts w:ascii="Arial Narrow" w:hAnsi="Arial Narrow"/>
          <w:szCs w:val="20"/>
          <w:lang w:val="it-IT"/>
        </w:rPr>
        <w:t>грађевинска</w:t>
      </w:r>
      <w:r w:rsidRPr="00EC3FC9">
        <w:rPr>
          <w:rFonts w:ascii="Arial Narrow" w:hAnsi="Arial Narrow"/>
          <w:szCs w:val="20"/>
          <w:lang w:val="sv-SE"/>
        </w:rPr>
        <w:t xml:space="preserve"> </w:t>
      </w:r>
      <w:r w:rsidRPr="00EC3FC9">
        <w:rPr>
          <w:rFonts w:ascii="Arial Narrow" w:hAnsi="Arial Narrow"/>
          <w:szCs w:val="20"/>
          <w:lang w:val="it-IT"/>
        </w:rPr>
        <w:t>линија</w:t>
      </w:r>
      <w:r w:rsidRPr="00EC3FC9">
        <w:rPr>
          <w:rFonts w:ascii="Arial Narrow" w:hAnsi="Arial Narrow"/>
          <w:szCs w:val="20"/>
          <w:lang w:val="sv-SE"/>
        </w:rPr>
        <w:t xml:space="preserve"> </w:t>
      </w:r>
      <w:r w:rsidRPr="00EC3FC9">
        <w:rPr>
          <w:rFonts w:ascii="Arial Narrow" w:hAnsi="Arial Narrow"/>
          <w:szCs w:val="20"/>
          <w:lang w:val="it-IT"/>
        </w:rPr>
        <w:t>не</w:t>
      </w:r>
      <w:r w:rsidRPr="00EC3FC9">
        <w:rPr>
          <w:rFonts w:ascii="Arial Narrow" w:hAnsi="Arial Narrow"/>
          <w:szCs w:val="20"/>
          <w:lang w:val="sv-SE"/>
        </w:rPr>
        <w:t xml:space="preserve"> </w:t>
      </w:r>
      <w:r w:rsidRPr="00EC3FC9">
        <w:rPr>
          <w:rFonts w:ascii="Arial Narrow" w:hAnsi="Arial Narrow"/>
          <w:szCs w:val="20"/>
          <w:lang w:val="it-IT"/>
        </w:rPr>
        <w:t>сме</w:t>
      </w:r>
      <w:r w:rsidRPr="00EC3FC9">
        <w:rPr>
          <w:rFonts w:ascii="Arial Narrow" w:hAnsi="Arial Narrow"/>
          <w:szCs w:val="20"/>
          <w:lang w:val="sv-SE"/>
        </w:rPr>
        <w:t xml:space="preserve"> </w:t>
      </w:r>
      <w:r w:rsidRPr="00EC3FC9">
        <w:rPr>
          <w:rFonts w:ascii="Arial Narrow" w:hAnsi="Arial Narrow"/>
          <w:szCs w:val="20"/>
          <w:lang w:val="it-IT"/>
        </w:rPr>
        <w:t>да</w:t>
      </w:r>
      <w:r w:rsidRPr="00EC3FC9">
        <w:rPr>
          <w:rFonts w:ascii="Arial Narrow" w:hAnsi="Arial Narrow"/>
          <w:szCs w:val="20"/>
          <w:lang w:val="sv-SE"/>
        </w:rPr>
        <w:t xml:space="preserve"> </w:t>
      </w:r>
      <w:r w:rsidRPr="00EC3FC9">
        <w:rPr>
          <w:rFonts w:ascii="Arial Narrow" w:hAnsi="Arial Narrow"/>
          <w:szCs w:val="20"/>
          <w:lang w:val="it-IT"/>
        </w:rPr>
        <w:t>прелази</w:t>
      </w:r>
      <w:r w:rsidRPr="00EC3FC9">
        <w:rPr>
          <w:rFonts w:ascii="Arial Narrow" w:hAnsi="Arial Narrow"/>
          <w:szCs w:val="20"/>
          <w:lang w:val="sv-SE"/>
        </w:rPr>
        <w:t xml:space="preserve"> </w:t>
      </w:r>
      <w:r w:rsidRPr="00EC3FC9">
        <w:rPr>
          <w:rFonts w:ascii="Arial Narrow" w:hAnsi="Arial Narrow"/>
          <w:szCs w:val="20"/>
          <w:lang w:val="it-IT"/>
        </w:rPr>
        <w:t>границе</w:t>
      </w:r>
      <w:r w:rsidRPr="00EC3FC9">
        <w:rPr>
          <w:rFonts w:ascii="Arial Narrow" w:hAnsi="Arial Narrow"/>
          <w:szCs w:val="20"/>
          <w:lang w:val="sv-SE"/>
        </w:rPr>
        <w:t xml:space="preserve"> </w:t>
      </w:r>
      <w:r w:rsidRPr="00EC3FC9">
        <w:rPr>
          <w:rFonts w:ascii="Arial Narrow" w:hAnsi="Arial Narrow"/>
          <w:szCs w:val="20"/>
          <w:lang w:val="it-IT"/>
        </w:rPr>
        <w:t>парцеле</w:t>
      </w:r>
      <w:r w:rsidRPr="00EC3FC9">
        <w:rPr>
          <w:rFonts w:ascii="Arial Narrow" w:hAnsi="Arial Narrow"/>
          <w:szCs w:val="20"/>
          <w:lang w:val="sr-Cyrl-RS"/>
        </w:rPr>
        <w:t xml:space="preserve">. Правила за положај подземе грађевинске линије у односу на регулациону линију и грађевинску линију приземља дата су у </w:t>
      </w:r>
      <w:r w:rsidRPr="00EC3FC9">
        <w:rPr>
          <w:rFonts w:ascii="Arial Narrow" w:hAnsi="Arial Narrow"/>
          <w:lang w:val="sr-Cyrl-RS"/>
        </w:rPr>
        <w:t>посебним правилима за зоне и подзоне.</w:t>
      </w:r>
    </w:p>
    <w:p w14:paraId="1443F1FC" w14:textId="180904BC" w:rsidR="0008166E" w:rsidRPr="00EC3FC9" w:rsidRDefault="0008166E" w:rsidP="00494B78">
      <w:pPr>
        <w:numPr>
          <w:ilvl w:val="0"/>
          <w:numId w:val="21"/>
        </w:numPr>
        <w:rPr>
          <w:rFonts w:ascii="Arial Narrow" w:hAnsi="Arial Narrow"/>
          <w:szCs w:val="20"/>
          <w:lang w:val="sr-Cyrl-RS"/>
        </w:rPr>
      </w:pPr>
      <w:r w:rsidRPr="00EC3FC9">
        <w:rPr>
          <w:rFonts w:ascii="Arial Narrow" w:hAnsi="Arial Narrow"/>
          <w:szCs w:val="20"/>
          <w:lang w:val="it-IT"/>
        </w:rPr>
        <w:t>Уколико</w:t>
      </w:r>
      <w:r w:rsidRPr="00EC3FC9">
        <w:rPr>
          <w:rFonts w:ascii="Arial Narrow" w:hAnsi="Arial Narrow"/>
          <w:szCs w:val="20"/>
          <w:lang w:val="pl-PL"/>
        </w:rPr>
        <w:t xml:space="preserve"> </w:t>
      </w:r>
      <w:r w:rsidRPr="00EC3FC9">
        <w:rPr>
          <w:rFonts w:ascii="Arial Narrow" w:hAnsi="Arial Narrow"/>
          <w:szCs w:val="20"/>
          <w:lang w:val="it-IT"/>
        </w:rPr>
        <w:t>је</w:t>
      </w:r>
      <w:r w:rsidRPr="00EC3FC9">
        <w:rPr>
          <w:rFonts w:ascii="Arial Narrow" w:hAnsi="Arial Narrow"/>
          <w:szCs w:val="20"/>
          <w:lang w:val="sr-Cyrl-RS"/>
        </w:rPr>
        <w:t xml:space="preserve"> објекат са предбаштом, односно</w:t>
      </w:r>
      <w:r w:rsidRPr="00EC3FC9">
        <w:rPr>
          <w:rFonts w:ascii="Arial Narrow" w:hAnsi="Arial Narrow"/>
          <w:szCs w:val="20"/>
          <w:lang w:val="pl-PL"/>
        </w:rPr>
        <w:t xml:space="preserve"> </w:t>
      </w:r>
      <w:r w:rsidRPr="00EC3FC9">
        <w:rPr>
          <w:rFonts w:ascii="Arial Narrow" w:hAnsi="Arial Narrow"/>
          <w:szCs w:val="20"/>
          <w:lang w:val="sr-Cyrl-RS"/>
        </w:rPr>
        <w:t xml:space="preserve">грађевинска линија је повучена у односу на регулациону линију, у простору предбаште </w:t>
      </w:r>
      <w:r w:rsidRPr="00EC3FC9">
        <w:rPr>
          <w:rFonts w:ascii="Arial Narrow" w:hAnsi="Arial Narrow"/>
          <w:szCs w:val="20"/>
          <w:lang w:val="pl-PL"/>
        </w:rPr>
        <w:t xml:space="preserve"> </w:t>
      </w:r>
      <w:r w:rsidRPr="00EC3FC9">
        <w:rPr>
          <w:rFonts w:ascii="Arial Narrow" w:hAnsi="Arial Narrow"/>
          <w:szCs w:val="20"/>
          <w:lang w:val="sr-Cyrl-RS"/>
        </w:rPr>
        <w:t xml:space="preserve">није дозвољено: формирање паркинг простора, изградња </w:t>
      </w:r>
      <w:r w:rsidRPr="00EC3FC9">
        <w:rPr>
          <w:rFonts w:ascii="Arial Narrow" w:hAnsi="Arial Narrow"/>
          <w:szCs w:val="20"/>
          <w:lang w:val="pl-PL"/>
        </w:rPr>
        <w:t xml:space="preserve"> </w:t>
      </w:r>
      <w:r w:rsidRPr="00EC3FC9">
        <w:rPr>
          <w:rFonts w:ascii="Arial Narrow" w:hAnsi="Arial Narrow"/>
          <w:szCs w:val="20"/>
          <w:lang w:val="it-IT"/>
        </w:rPr>
        <w:t>гаража</w:t>
      </w:r>
      <w:r w:rsidRPr="00EC3FC9">
        <w:rPr>
          <w:rFonts w:ascii="Arial Narrow" w:hAnsi="Arial Narrow"/>
          <w:szCs w:val="20"/>
          <w:lang w:val="pl-PL"/>
        </w:rPr>
        <w:t xml:space="preserve"> </w:t>
      </w:r>
      <w:r w:rsidRPr="00EC3FC9">
        <w:rPr>
          <w:rFonts w:ascii="Arial Narrow" w:hAnsi="Arial Narrow"/>
          <w:szCs w:val="20"/>
          <w:lang w:val="sr-Cyrl-RS"/>
        </w:rPr>
        <w:t>и помоћних објеката. Дозвољено је формирање пешачких стаза и рампи за приступ подземним гаражама, а преостали  делови простора се морају уредити као зелене и поплочане површине</w:t>
      </w:r>
      <w:r w:rsidR="00E94991" w:rsidRPr="00EC3FC9">
        <w:rPr>
          <w:rFonts w:ascii="Arial Narrow" w:hAnsi="Arial Narrow"/>
          <w:szCs w:val="20"/>
          <w:lang w:val="sr-Cyrl-RS"/>
        </w:rPr>
        <w:t xml:space="preserve"> (у складу са правилима за минимални проценат зеленила на парцели и изградњу подземних етажа)</w:t>
      </w:r>
      <w:r w:rsidRPr="00EC3FC9">
        <w:rPr>
          <w:rFonts w:ascii="Arial Narrow" w:hAnsi="Arial Narrow"/>
          <w:szCs w:val="20"/>
          <w:lang w:val="sr-Cyrl-RS"/>
        </w:rPr>
        <w:t>.</w:t>
      </w:r>
      <w:r w:rsidR="00327DB8" w:rsidRPr="00EC3FC9">
        <w:rPr>
          <w:rFonts w:ascii="Arial Narrow" w:hAnsi="Arial Narrow"/>
          <w:szCs w:val="20"/>
          <w:lang w:val="sr-Cyrl-RS"/>
        </w:rPr>
        <w:t xml:space="preserve"> </w:t>
      </w:r>
    </w:p>
    <w:p w14:paraId="0DA7181B" w14:textId="59243BED" w:rsidR="0008166E" w:rsidRPr="00EC3FC9" w:rsidRDefault="00FB2EA2" w:rsidP="00494B78">
      <w:pPr>
        <w:numPr>
          <w:ilvl w:val="0"/>
          <w:numId w:val="21"/>
        </w:numPr>
        <w:rPr>
          <w:rFonts w:ascii="Arial Narrow" w:hAnsi="Arial Narrow"/>
          <w:szCs w:val="20"/>
        </w:rPr>
      </w:pPr>
      <w:r>
        <w:rPr>
          <w:rFonts w:ascii="Arial Narrow" w:hAnsi="Arial Narrow"/>
          <w:szCs w:val="20"/>
          <w:lang w:val="sr-Cyrl-RS"/>
        </w:rPr>
        <w:t xml:space="preserve">Када су </w:t>
      </w:r>
      <w:r w:rsidR="0008166E" w:rsidRPr="00EC3FC9">
        <w:rPr>
          <w:rFonts w:ascii="Arial Narrow" w:hAnsi="Arial Narrow"/>
          <w:szCs w:val="20"/>
          <w:lang w:val="pl-PL"/>
        </w:rPr>
        <w:t>бочни зидови</w:t>
      </w:r>
      <w:r>
        <w:rPr>
          <w:rFonts w:ascii="Arial Narrow" w:hAnsi="Arial Narrow"/>
          <w:szCs w:val="20"/>
          <w:lang w:val="sr-Cyrl-RS"/>
        </w:rPr>
        <w:t xml:space="preserve"> (једнострано или двострано узиданог) објекта постављени на бочну границу парцеле</w:t>
      </w:r>
      <w:r w:rsidR="0008166E" w:rsidRPr="00EC3FC9">
        <w:rPr>
          <w:rFonts w:ascii="Arial Narrow" w:hAnsi="Arial Narrow"/>
          <w:szCs w:val="20"/>
          <w:lang w:val="pl-PL"/>
        </w:rPr>
        <w:t xml:space="preserve"> </w:t>
      </w:r>
      <w:r>
        <w:rPr>
          <w:rFonts w:ascii="Arial Narrow" w:hAnsi="Arial Narrow"/>
          <w:szCs w:val="20"/>
          <w:lang w:val="sr-Cyrl-RS"/>
        </w:rPr>
        <w:t xml:space="preserve">није дозвољено </w:t>
      </w:r>
      <w:r w:rsidR="0008166E" w:rsidRPr="00EC3FC9">
        <w:rPr>
          <w:rFonts w:ascii="Arial Narrow" w:hAnsi="Arial Narrow"/>
          <w:szCs w:val="20"/>
          <w:lang w:val="pl-PL"/>
        </w:rPr>
        <w:t xml:space="preserve"> отварања прозорских отвора, без обзира на висинску разлику</w:t>
      </w:r>
      <w:r>
        <w:rPr>
          <w:rFonts w:ascii="Arial Narrow" w:hAnsi="Arial Narrow"/>
          <w:szCs w:val="20"/>
          <w:lang w:val="sr-Cyrl-RS"/>
        </w:rPr>
        <w:t xml:space="preserve"> у односу на објекат на суседној пацели</w:t>
      </w:r>
      <w:r w:rsidR="0008166E" w:rsidRPr="00EC3FC9">
        <w:rPr>
          <w:rFonts w:ascii="Arial Narrow" w:hAnsi="Arial Narrow"/>
          <w:szCs w:val="20"/>
        </w:rPr>
        <w:t xml:space="preserve">.  </w:t>
      </w:r>
    </w:p>
    <w:p w14:paraId="5E548931" w14:textId="3BF151A1" w:rsidR="0008166E" w:rsidRPr="00AC1E6C" w:rsidRDefault="0008166E" w:rsidP="00494B78">
      <w:pPr>
        <w:numPr>
          <w:ilvl w:val="0"/>
          <w:numId w:val="21"/>
        </w:numPr>
        <w:rPr>
          <w:rFonts w:ascii="Arial Narrow" w:hAnsi="Arial Narrow"/>
          <w:szCs w:val="20"/>
          <w:lang w:val="sr-Cyrl-RS"/>
        </w:rPr>
      </w:pPr>
      <w:r w:rsidRPr="00EC3FC9">
        <w:rPr>
          <w:rFonts w:ascii="Arial Narrow" w:hAnsi="Arial Narrow"/>
          <w:szCs w:val="20"/>
        </w:rPr>
        <w:t>У оквиру парцеле</w:t>
      </w:r>
      <w:r w:rsidRPr="00EC3FC9">
        <w:rPr>
          <w:rFonts w:ascii="Arial Narrow" w:hAnsi="Arial Narrow"/>
          <w:szCs w:val="20"/>
          <w:lang w:val="sr-Cyrl-RS"/>
        </w:rPr>
        <w:t>, а изван зоне грађења,</w:t>
      </w:r>
      <w:r w:rsidRPr="00EC3FC9">
        <w:rPr>
          <w:rFonts w:ascii="Arial Narrow" w:hAnsi="Arial Narrow"/>
          <w:szCs w:val="20"/>
        </w:rPr>
        <w:t xml:space="preserve"> дозвољена је изградња базена,</w:t>
      </w:r>
      <w:r w:rsidRPr="00EC3FC9">
        <w:rPr>
          <w:rFonts w:ascii="Arial Narrow" w:hAnsi="Arial Narrow"/>
          <w:szCs w:val="20"/>
          <w:lang w:val="sr-Cyrl-RS"/>
        </w:rPr>
        <w:t xml:space="preserve"> фонтана и урбаног мобилијара </w:t>
      </w:r>
      <w:r w:rsidRPr="00EC3FC9">
        <w:rPr>
          <w:rFonts w:ascii="Arial Narrow" w:hAnsi="Arial Narrow"/>
          <w:szCs w:val="20"/>
        </w:rPr>
        <w:t>кој</w:t>
      </w:r>
      <w:r w:rsidRPr="00EC3FC9">
        <w:rPr>
          <w:rFonts w:ascii="Arial Narrow" w:hAnsi="Arial Narrow"/>
          <w:szCs w:val="20"/>
          <w:lang w:val="sr-Cyrl-RS"/>
        </w:rPr>
        <w:t>и</w:t>
      </w:r>
      <w:r w:rsidRPr="00EC3FC9">
        <w:rPr>
          <w:rFonts w:ascii="Arial Narrow" w:hAnsi="Arial Narrow"/>
          <w:szCs w:val="20"/>
        </w:rPr>
        <w:t xml:space="preserve"> не улазе у обрачун урбанистичких параметара.</w:t>
      </w:r>
    </w:p>
    <w:p w14:paraId="1C2EFB99" w14:textId="7D01F83F" w:rsidR="00AC1E6C" w:rsidRPr="00AC1E6C" w:rsidRDefault="00AC1E6C" w:rsidP="00AC1E6C">
      <w:pPr>
        <w:pStyle w:val="ListParagraph"/>
        <w:numPr>
          <w:ilvl w:val="0"/>
          <w:numId w:val="21"/>
        </w:numPr>
        <w:rPr>
          <w:rFonts w:ascii="Arial Narrow" w:hAnsi="Arial Narrow"/>
          <w:bCs/>
          <w:color w:val="C00000"/>
          <w:lang w:val="sr-Cyrl-RS"/>
        </w:rPr>
      </w:pPr>
      <w:r w:rsidRPr="00FB2EA2">
        <w:rPr>
          <w:rFonts w:ascii="Arial Narrow" w:hAnsi="Arial Narrow"/>
          <w:bCs/>
          <w:lang w:val="sr-Cyrl-RS"/>
        </w:rPr>
        <w:t xml:space="preserve">Максимална висина </w:t>
      </w:r>
      <w:r w:rsidR="00FB2EA2" w:rsidRPr="00FB2EA2">
        <w:rPr>
          <w:rFonts w:ascii="Arial Narrow" w:hAnsi="Arial Narrow"/>
          <w:bCs/>
          <w:lang w:val="sr-Cyrl-RS"/>
        </w:rPr>
        <w:t>венца</w:t>
      </w:r>
      <w:r w:rsidR="00FB2EA2">
        <w:rPr>
          <w:rFonts w:ascii="Arial Narrow" w:hAnsi="Arial Narrow"/>
          <w:bCs/>
          <w:lang w:val="sr-Cyrl-RS"/>
        </w:rPr>
        <w:t xml:space="preserve"> пуне етаже</w:t>
      </w:r>
      <w:r w:rsidR="00E06FDB" w:rsidRPr="00FB2EA2">
        <w:rPr>
          <w:rFonts w:ascii="Arial Narrow" w:hAnsi="Arial Narrow"/>
          <w:bCs/>
          <w:lang w:val="sr-Cyrl-RS"/>
        </w:rPr>
        <w:t xml:space="preserve"> је</w:t>
      </w:r>
      <w:r w:rsidRPr="00FB2EA2">
        <w:rPr>
          <w:rFonts w:ascii="Arial Narrow" w:hAnsi="Arial Narrow"/>
          <w:bCs/>
          <w:lang w:val="sr-Cyrl-RS"/>
        </w:rPr>
        <w:t xml:space="preserve"> дата у посебним правилима за сваку зону.</w:t>
      </w:r>
    </w:p>
    <w:p w14:paraId="6C1FFE48" w14:textId="77777777" w:rsidR="0008166E" w:rsidRPr="00EC3FC9" w:rsidRDefault="0008166E" w:rsidP="007F34D8">
      <w:pPr>
        <w:rPr>
          <w:rFonts w:ascii="Arial Narrow" w:hAnsi="Arial Narrow"/>
          <w:szCs w:val="20"/>
          <w:lang w:val="pl-PL"/>
        </w:rPr>
      </w:pPr>
    </w:p>
    <w:p w14:paraId="226AF610" w14:textId="4B81F8B1" w:rsidR="0008166E" w:rsidRDefault="0008166E" w:rsidP="00C44D61">
      <w:pPr>
        <w:pStyle w:val="ListParagraph"/>
        <w:numPr>
          <w:ilvl w:val="2"/>
          <w:numId w:val="42"/>
        </w:numPr>
        <w:rPr>
          <w:rFonts w:ascii="Arial Narrow" w:hAnsi="Arial Narrow"/>
          <w:b/>
          <w:szCs w:val="20"/>
          <w:lang w:val="sr-Cyrl-RS"/>
        </w:rPr>
      </w:pPr>
      <w:r w:rsidRPr="00C82854">
        <w:rPr>
          <w:rFonts w:ascii="Arial Narrow" w:hAnsi="Arial Narrow"/>
          <w:b/>
          <w:szCs w:val="20"/>
          <w:lang w:val="sr-Cyrl-RS"/>
        </w:rPr>
        <w:t>Еркери, испади и излози</w:t>
      </w:r>
    </w:p>
    <w:p w14:paraId="542E6ED9" w14:textId="77777777" w:rsidR="00C82854" w:rsidRPr="00C82854" w:rsidRDefault="00C82854" w:rsidP="00C82854">
      <w:pPr>
        <w:pStyle w:val="ListParagraph"/>
        <w:ind w:left="1080"/>
        <w:rPr>
          <w:rFonts w:ascii="Arial Narrow" w:hAnsi="Arial Narrow"/>
          <w:b/>
          <w:szCs w:val="20"/>
          <w:lang w:val="sr-Cyrl-RS"/>
        </w:rPr>
      </w:pPr>
    </w:p>
    <w:p w14:paraId="0B50DC2E" w14:textId="77777777" w:rsidR="00C3389F" w:rsidRPr="004B3A8B" w:rsidRDefault="00C3389F" w:rsidP="00C44D61">
      <w:pPr>
        <w:numPr>
          <w:ilvl w:val="0"/>
          <w:numId w:val="41"/>
        </w:numPr>
        <w:rPr>
          <w:rFonts w:ascii="Arial Narrow" w:hAnsi="Arial Narrow"/>
          <w:szCs w:val="20"/>
        </w:rPr>
      </w:pPr>
      <w:r w:rsidRPr="004B3A8B">
        <w:rPr>
          <w:rFonts w:ascii="Arial Narrow" w:hAnsi="Arial Narrow"/>
          <w:szCs w:val="20"/>
        </w:rPr>
        <w:t>Уколико се грађевинска и регулациона линија поклапају</w:t>
      </w:r>
      <w:r w:rsidRPr="004B3A8B">
        <w:rPr>
          <w:rFonts w:ascii="Arial Narrow" w:hAnsi="Arial Narrow"/>
          <w:szCs w:val="20"/>
          <w:lang w:val="sr-Latn-CS"/>
        </w:rPr>
        <w:t xml:space="preserve"> </w:t>
      </w:r>
      <w:r w:rsidRPr="004B3A8B">
        <w:rPr>
          <w:rFonts w:ascii="Arial Narrow" w:hAnsi="Arial Narrow"/>
          <w:szCs w:val="20"/>
          <w:lang w:val="sr-Cyrl-CS"/>
        </w:rPr>
        <w:t>еркери</w:t>
      </w:r>
      <w:r w:rsidRPr="004B3A8B">
        <w:rPr>
          <w:rFonts w:ascii="Arial Narrow" w:hAnsi="Arial Narrow"/>
          <w:szCs w:val="20"/>
          <w:lang w:val="sv-SE"/>
        </w:rPr>
        <w:t xml:space="preserve"> </w:t>
      </w:r>
      <w:r w:rsidRPr="004B3A8B">
        <w:rPr>
          <w:rFonts w:ascii="Arial Narrow" w:hAnsi="Arial Narrow"/>
          <w:szCs w:val="20"/>
        </w:rPr>
        <w:t>на</w:t>
      </w:r>
      <w:r w:rsidRPr="004B3A8B">
        <w:rPr>
          <w:rFonts w:ascii="Arial Narrow" w:hAnsi="Arial Narrow"/>
          <w:szCs w:val="20"/>
          <w:lang w:val="sv-SE"/>
        </w:rPr>
        <w:t xml:space="preserve"> </w:t>
      </w:r>
      <w:r w:rsidRPr="004B3A8B">
        <w:rPr>
          <w:rFonts w:ascii="Arial Narrow" w:hAnsi="Arial Narrow"/>
          <w:szCs w:val="20"/>
        </w:rPr>
        <w:t>објектима</w:t>
      </w:r>
      <w:r w:rsidRPr="004B3A8B">
        <w:rPr>
          <w:rFonts w:ascii="Arial Narrow" w:hAnsi="Arial Narrow"/>
          <w:szCs w:val="20"/>
          <w:lang w:val="sr-Latn-CS"/>
        </w:rPr>
        <w:t xml:space="preserve"> </w:t>
      </w:r>
      <w:r w:rsidRPr="004B3A8B">
        <w:rPr>
          <w:rFonts w:ascii="Arial Narrow" w:hAnsi="Arial Narrow"/>
          <w:szCs w:val="20"/>
          <w:lang w:val="es-CL"/>
        </w:rPr>
        <w:t>могу</w:t>
      </w:r>
      <w:r w:rsidRPr="004B3A8B">
        <w:rPr>
          <w:rFonts w:ascii="Arial Narrow" w:hAnsi="Arial Narrow"/>
          <w:szCs w:val="20"/>
          <w:lang w:val="sr-Latn-CS"/>
        </w:rPr>
        <w:t xml:space="preserve"> </w:t>
      </w:r>
      <w:r w:rsidRPr="004B3A8B">
        <w:rPr>
          <w:rFonts w:ascii="Arial Narrow" w:hAnsi="Arial Narrow"/>
          <w:szCs w:val="20"/>
          <w:lang w:val="es-CL"/>
        </w:rPr>
        <w:t>прелазити</w:t>
      </w:r>
      <w:r w:rsidRPr="004B3A8B">
        <w:rPr>
          <w:rFonts w:ascii="Arial Narrow" w:hAnsi="Arial Narrow"/>
          <w:szCs w:val="20"/>
          <w:lang w:val="sr-Latn-CS"/>
        </w:rPr>
        <w:t xml:space="preserve"> </w:t>
      </w:r>
      <w:r w:rsidRPr="004B3A8B">
        <w:rPr>
          <w:rFonts w:ascii="Arial Narrow" w:hAnsi="Arial Narrow"/>
          <w:szCs w:val="20"/>
          <w:lang w:val="es-CL"/>
        </w:rPr>
        <w:t>регулациону</w:t>
      </w:r>
      <w:r w:rsidRPr="004B3A8B">
        <w:rPr>
          <w:rFonts w:ascii="Arial Narrow" w:hAnsi="Arial Narrow"/>
          <w:szCs w:val="20"/>
          <w:lang w:val="sr-Latn-CS"/>
        </w:rPr>
        <w:t xml:space="preserve"> </w:t>
      </w:r>
      <w:r w:rsidRPr="004B3A8B">
        <w:rPr>
          <w:rFonts w:ascii="Arial Narrow" w:hAnsi="Arial Narrow"/>
          <w:szCs w:val="20"/>
          <w:lang w:val="es-CL"/>
        </w:rPr>
        <w:t>линију</w:t>
      </w:r>
      <w:r w:rsidRPr="004B3A8B">
        <w:rPr>
          <w:rFonts w:ascii="Arial Narrow" w:hAnsi="Arial Narrow"/>
          <w:szCs w:val="20"/>
        </w:rPr>
        <w:t>:</w:t>
      </w:r>
    </w:p>
    <w:p w14:paraId="381B85FC" w14:textId="77777777" w:rsidR="00C3389F" w:rsidRPr="004B3A8B" w:rsidRDefault="00C3389F" w:rsidP="00C44D61">
      <w:pPr>
        <w:numPr>
          <w:ilvl w:val="0"/>
          <w:numId w:val="40"/>
        </w:numPr>
        <w:rPr>
          <w:rFonts w:ascii="Arial Narrow" w:hAnsi="Arial Narrow"/>
          <w:szCs w:val="20"/>
          <w:lang w:val="pl-PL"/>
        </w:rPr>
      </w:pPr>
      <w:r w:rsidRPr="004B3A8B">
        <w:rPr>
          <w:rFonts w:ascii="Arial Narrow" w:hAnsi="Arial Narrow"/>
          <w:szCs w:val="20"/>
          <w:lang w:val="pl-PL"/>
        </w:rPr>
        <w:t xml:space="preserve">максимално 0,6 m од грађевинске линије ако је тротоар </w:t>
      </w:r>
      <w:r w:rsidRPr="004B3A8B">
        <w:rPr>
          <w:rFonts w:ascii="Arial Narrow" w:hAnsi="Arial Narrow"/>
          <w:szCs w:val="20"/>
        </w:rPr>
        <w:t xml:space="preserve">једнак или </w:t>
      </w:r>
      <w:r w:rsidRPr="004B3A8B">
        <w:rPr>
          <w:rFonts w:ascii="Arial Narrow" w:hAnsi="Arial Narrow"/>
          <w:szCs w:val="20"/>
          <w:lang w:val="pl-PL"/>
        </w:rPr>
        <w:t>мањи од 3,5 m и то максимално на 40% површине уличне фасаде и на минималној висини од 4 m изнад тротоара</w:t>
      </w:r>
      <w:r w:rsidRPr="004B3A8B">
        <w:rPr>
          <w:rFonts w:ascii="Arial Narrow" w:hAnsi="Arial Narrow"/>
          <w:szCs w:val="20"/>
          <w:lang w:val="sr-Cyrl-RS"/>
        </w:rPr>
        <w:t xml:space="preserve"> и </w:t>
      </w:r>
    </w:p>
    <w:p w14:paraId="12EFF402" w14:textId="77777777" w:rsidR="00C3389F" w:rsidRPr="004B3A8B" w:rsidRDefault="00C3389F" w:rsidP="00C44D61">
      <w:pPr>
        <w:numPr>
          <w:ilvl w:val="0"/>
          <w:numId w:val="40"/>
        </w:numPr>
        <w:rPr>
          <w:rFonts w:ascii="Arial Narrow" w:hAnsi="Arial Narrow"/>
          <w:szCs w:val="20"/>
          <w:lang w:val="pl-PL"/>
        </w:rPr>
      </w:pPr>
      <w:r w:rsidRPr="004B3A8B">
        <w:rPr>
          <w:rFonts w:ascii="Arial Narrow" w:hAnsi="Arial Narrow"/>
          <w:szCs w:val="20"/>
          <w:lang w:val="pl-PL"/>
        </w:rPr>
        <w:t>максимално 1 m ако је тротоар већи од 3,5 m, а ширина улице већа од 15 m и то на максимално 50% површине уличне фасаде и на минималној висини од 4,0 m изнад тротоара</w:t>
      </w:r>
      <w:r w:rsidRPr="004B3A8B">
        <w:rPr>
          <w:rFonts w:ascii="Arial Narrow" w:hAnsi="Arial Narrow"/>
          <w:szCs w:val="20"/>
        </w:rPr>
        <w:t>.</w:t>
      </w:r>
    </w:p>
    <w:p w14:paraId="70B3D567" w14:textId="77777777" w:rsidR="00C3389F" w:rsidRPr="004B3A8B" w:rsidRDefault="00C3389F" w:rsidP="00C44D61">
      <w:pPr>
        <w:numPr>
          <w:ilvl w:val="0"/>
          <w:numId w:val="41"/>
        </w:numPr>
        <w:rPr>
          <w:rFonts w:ascii="Arial Narrow" w:hAnsi="Arial Narrow"/>
          <w:szCs w:val="20"/>
          <w:lang w:val="sr-Cyrl-CS"/>
        </w:rPr>
      </w:pPr>
      <w:r w:rsidRPr="004B3A8B">
        <w:rPr>
          <w:rFonts w:ascii="Arial Narrow" w:hAnsi="Arial Narrow"/>
          <w:szCs w:val="20"/>
          <w:lang w:val="pl-PL"/>
        </w:rPr>
        <w:t xml:space="preserve">Нису дозвољени </w:t>
      </w:r>
      <w:r w:rsidRPr="004B3A8B">
        <w:rPr>
          <w:rFonts w:ascii="Arial Narrow" w:hAnsi="Arial Narrow"/>
          <w:szCs w:val="20"/>
          <w:lang w:val="sr-Cyrl-CS"/>
        </w:rPr>
        <w:t>еркери</w:t>
      </w:r>
      <w:r w:rsidRPr="004B3A8B">
        <w:rPr>
          <w:rFonts w:ascii="Arial Narrow" w:hAnsi="Arial Narrow"/>
          <w:szCs w:val="20"/>
          <w:lang w:val="pl-PL"/>
        </w:rPr>
        <w:t xml:space="preserve"> ван грађевинске линије на делу објекта</w:t>
      </w:r>
      <w:r w:rsidRPr="004B3A8B">
        <w:rPr>
          <w:rFonts w:ascii="Arial Narrow" w:hAnsi="Arial Narrow"/>
          <w:szCs w:val="20"/>
        </w:rPr>
        <w:t xml:space="preserve"> </w:t>
      </w:r>
      <w:r w:rsidRPr="004B3A8B">
        <w:rPr>
          <w:rFonts w:ascii="Arial Narrow" w:hAnsi="Arial Narrow"/>
          <w:szCs w:val="20"/>
          <w:lang w:val="sr-Cyrl-CS"/>
        </w:rPr>
        <w:t>према</w:t>
      </w:r>
      <w:r w:rsidRPr="004B3A8B">
        <w:rPr>
          <w:rFonts w:ascii="Arial Narrow" w:hAnsi="Arial Narrow"/>
          <w:szCs w:val="20"/>
          <w:lang w:val="pl-PL"/>
        </w:rPr>
        <w:t xml:space="preserve"> </w:t>
      </w:r>
      <w:r w:rsidRPr="004B3A8B">
        <w:rPr>
          <w:rFonts w:ascii="Arial Narrow" w:hAnsi="Arial Narrow"/>
          <w:szCs w:val="20"/>
          <w:lang w:val="sr-Cyrl-CS"/>
        </w:rPr>
        <w:t>задњој граници парцеле</w:t>
      </w:r>
      <w:r w:rsidRPr="004B3A8B">
        <w:rPr>
          <w:rFonts w:ascii="Arial Narrow" w:hAnsi="Arial Narrow"/>
          <w:szCs w:val="20"/>
        </w:rPr>
        <w:t xml:space="preserve"> као ни </w:t>
      </w:r>
      <w:r w:rsidRPr="004B3A8B">
        <w:rPr>
          <w:rFonts w:ascii="Arial Narrow" w:hAnsi="Arial Narrow"/>
          <w:szCs w:val="20"/>
          <w:lang w:val="sr-Cyrl-CS"/>
        </w:rPr>
        <w:t xml:space="preserve">према бочним границама парцела, односно према суседним објектима. </w:t>
      </w:r>
    </w:p>
    <w:p w14:paraId="3E0EBABE" w14:textId="77777777" w:rsidR="00C3389F" w:rsidRPr="004B3A8B" w:rsidRDefault="00C3389F" w:rsidP="00C44D61">
      <w:pPr>
        <w:numPr>
          <w:ilvl w:val="0"/>
          <w:numId w:val="41"/>
        </w:numPr>
        <w:rPr>
          <w:rFonts w:ascii="Arial Narrow" w:hAnsi="Arial Narrow"/>
          <w:szCs w:val="20"/>
          <w:lang w:val="sr-Cyrl-CS"/>
        </w:rPr>
      </w:pPr>
      <w:r w:rsidRPr="004B3A8B">
        <w:rPr>
          <w:rFonts w:ascii="Arial Narrow" w:hAnsi="Arial Narrow"/>
          <w:szCs w:val="20"/>
          <w:lang w:val="sr-Cyrl-CS"/>
        </w:rPr>
        <w:t xml:space="preserve">Еркери на деловима објеката у низу не смеју угрожавати приватност суседних објеката. </w:t>
      </w:r>
      <w:r w:rsidRPr="004B3A8B">
        <w:rPr>
          <w:rFonts w:ascii="Arial Narrow" w:hAnsi="Arial Narrow"/>
          <w:szCs w:val="20"/>
          <w:lang w:val="pl-PL"/>
        </w:rPr>
        <w:t xml:space="preserve">Хоризонтална пројекција линије </w:t>
      </w:r>
      <w:r w:rsidRPr="004B3A8B">
        <w:rPr>
          <w:rFonts w:ascii="Arial Narrow" w:hAnsi="Arial Narrow"/>
          <w:szCs w:val="20"/>
          <w:lang w:val="sr-Cyrl-CS"/>
        </w:rPr>
        <w:t>еркера</w:t>
      </w:r>
      <w:r w:rsidRPr="004B3A8B">
        <w:rPr>
          <w:rFonts w:ascii="Arial Narrow" w:hAnsi="Arial Narrow"/>
          <w:szCs w:val="20"/>
          <w:lang w:val="pl-PL"/>
        </w:rPr>
        <w:t xml:space="preserve"> може бити највише под углом од 45 степени од најближег отвора на суседном објекту.</w:t>
      </w:r>
    </w:p>
    <w:p w14:paraId="561EDB45" w14:textId="77777777" w:rsidR="00C3389F" w:rsidRPr="004B3A8B" w:rsidRDefault="00C3389F" w:rsidP="00C44D61">
      <w:pPr>
        <w:numPr>
          <w:ilvl w:val="0"/>
          <w:numId w:val="41"/>
        </w:numPr>
        <w:rPr>
          <w:rFonts w:ascii="Arial Narrow" w:hAnsi="Arial Narrow"/>
          <w:szCs w:val="20"/>
          <w:lang w:val="sr-Cyrl-CS"/>
        </w:rPr>
      </w:pPr>
      <w:r w:rsidRPr="004B3A8B">
        <w:rPr>
          <w:rFonts w:ascii="Arial Narrow" w:hAnsi="Arial Narrow"/>
          <w:szCs w:val="20"/>
          <w:lang w:val="sr-Cyrl-CS"/>
        </w:rPr>
        <w:t>Испред регулационе линије зграде, у простору јавне саобраћајнице, не могу се накнадно градити степеништа и улази.</w:t>
      </w:r>
    </w:p>
    <w:p w14:paraId="78CED482" w14:textId="2AC44BC5" w:rsidR="00C3389F" w:rsidRPr="00B966E5" w:rsidRDefault="00C3389F" w:rsidP="00C44D61">
      <w:pPr>
        <w:numPr>
          <w:ilvl w:val="0"/>
          <w:numId w:val="41"/>
        </w:numPr>
        <w:rPr>
          <w:rFonts w:ascii="Arial Narrow" w:hAnsi="Arial Narrow"/>
          <w:szCs w:val="20"/>
          <w:lang w:val="sr-Cyrl-CS"/>
        </w:rPr>
      </w:pPr>
      <w:r w:rsidRPr="004B3A8B">
        <w:rPr>
          <w:rFonts w:ascii="Arial Narrow" w:hAnsi="Arial Narrow"/>
          <w:szCs w:val="20"/>
          <w:lang w:val="ru-RU"/>
        </w:rPr>
        <w:t xml:space="preserve">Излог трговинске радње може бити препуштен у односу на грађевинску линију максимално 30 </w:t>
      </w:r>
      <w:r w:rsidRPr="004B3A8B">
        <w:rPr>
          <w:rFonts w:ascii="Arial Narrow" w:hAnsi="Arial Narrow"/>
          <w:szCs w:val="20"/>
          <w:lang w:val="sr-Latn-CS"/>
        </w:rPr>
        <w:t>cm</w:t>
      </w:r>
      <w:r w:rsidRPr="004B3A8B">
        <w:rPr>
          <w:rFonts w:ascii="Arial Narrow" w:hAnsi="Arial Narrow"/>
          <w:szCs w:val="20"/>
          <w:lang w:val="ru-RU"/>
        </w:rPr>
        <w:t xml:space="preserve">, под условом да је минимална ширина тротоара 3 </w:t>
      </w:r>
      <w:r w:rsidRPr="004B3A8B">
        <w:rPr>
          <w:rFonts w:ascii="Arial Narrow" w:hAnsi="Arial Narrow"/>
          <w:szCs w:val="20"/>
          <w:lang w:val="sr-Latn-CS"/>
        </w:rPr>
        <w:t>m</w:t>
      </w:r>
      <w:r w:rsidRPr="004B3A8B">
        <w:rPr>
          <w:rFonts w:ascii="Arial Narrow" w:hAnsi="Arial Narrow"/>
          <w:szCs w:val="20"/>
          <w:lang w:val="ru-RU"/>
        </w:rPr>
        <w:t xml:space="preserve">. </w:t>
      </w:r>
    </w:p>
    <w:p w14:paraId="2954789E" w14:textId="77777777" w:rsidR="008A32F2" w:rsidRPr="00EC3FC9" w:rsidRDefault="008A32F2" w:rsidP="007F34D8">
      <w:pPr>
        <w:rPr>
          <w:rFonts w:ascii="Arial Narrow" w:hAnsi="Arial Narrow"/>
          <w:color w:val="FF0000"/>
          <w:szCs w:val="20"/>
          <w:lang w:val="ru-RU"/>
        </w:rPr>
      </w:pPr>
    </w:p>
    <w:p w14:paraId="227AE0CD" w14:textId="145F5ECA" w:rsidR="0008166E" w:rsidRDefault="0008166E" w:rsidP="00C44D61">
      <w:pPr>
        <w:pStyle w:val="ListParagraph"/>
        <w:numPr>
          <w:ilvl w:val="2"/>
          <w:numId w:val="42"/>
        </w:numPr>
        <w:rPr>
          <w:rFonts w:ascii="Arial Narrow" w:hAnsi="Arial Narrow"/>
          <w:b/>
          <w:lang w:val="sr-Cyrl-RS"/>
        </w:rPr>
      </w:pPr>
      <w:r w:rsidRPr="00C82854">
        <w:rPr>
          <w:rFonts w:ascii="Arial Narrow" w:hAnsi="Arial Narrow"/>
          <w:b/>
          <w:lang w:val="sr-Cyrl-RS"/>
        </w:rPr>
        <w:t xml:space="preserve">Број објеката на једној парцели и </w:t>
      </w:r>
      <w:r w:rsidR="00F1148B" w:rsidRPr="00C82854">
        <w:rPr>
          <w:rFonts w:ascii="Arial Narrow" w:hAnsi="Arial Narrow"/>
          <w:b/>
          <w:lang w:val="sr-Cyrl-RS"/>
        </w:rPr>
        <w:t>г</w:t>
      </w:r>
      <w:r w:rsidRPr="00C82854">
        <w:rPr>
          <w:rFonts w:ascii="Arial Narrow" w:hAnsi="Arial Narrow"/>
          <w:b/>
          <w:lang w:val="sr-Cyrl-RS"/>
        </w:rPr>
        <w:t>рађевински комплекс</w:t>
      </w:r>
    </w:p>
    <w:p w14:paraId="29C42AB3" w14:textId="77777777" w:rsidR="00C82854" w:rsidRPr="00C82854" w:rsidRDefault="00C82854" w:rsidP="00C82854">
      <w:pPr>
        <w:pStyle w:val="ListParagraph"/>
        <w:ind w:left="1080"/>
        <w:rPr>
          <w:rFonts w:ascii="Arial Narrow" w:hAnsi="Arial Narrow"/>
          <w:b/>
          <w:lang w:val="sr-Cyrl-RS"/>
        </w:rPr>
      </w:pPr>
    </w:p>
    <w:p w14:paraId="3BE82586" w14:textId="3C6B5ECE" w:rsidR="005C1EF3" w:rsidRPr="00F408BE" w:rsidRDefault="0008166E" w:rsidP="00494B78">
      <w:pPr>
        <w:numPr>
          <w:ilvl w:val="0"/>
          <w:numId w:val="21"/>
        </w:numPr>
        <w:rPr>
          <w:rFonts w:ascii="Arial Narrow" w:hAnsi="Arial Narrow"/>
          <w:szCs w:val="20"/>
          <w:lang w:val="sr-Cyrl-RS"/>
        </w:rPr>
      </w:pPr>
      <w:r w:rsidRPr="00F408BE">
        <w:rPr>
          <w:rFonts w:ascii="Arial Narrow" w:hAnsi="Arial Narrow"/>
          <w:lang w:val="sr-Cyrl-RS"/>
        </w:rPr>
        <w:t>На грађевинској парцели је доз</w:t>
      </w:r>
      <w:r w:rsidR="005C1EF3" w:rsidRPr="00F408BE">
        <w:rPr>
          <w:rFonts w:ascii="Arial Narrow" w:hAnsi="Arial Narrow"/>
          <w:lang w:val="sr-Cyrl-RS"/>
        </w:rPr>
        <w:t>вољена изградња једног објекта</w:t>
      </w:r>
      <w:r w:rsidR="00C3389F" w:rsidRPr="00F408BE">
        <w:rPr>
          <w:rFonts w:ascii="Arial Narrow" w:hAnsi="Arial Narrow"/>
          <w:lang w:val="sr-Cyrl-RS"/>
        </w:rPr>
        <w:t>.</w:t>
      </w:r>
    </w:p>
    <w:p w14:paraId="7E20D621" w14:textId="3D831FC3" w:rsidR="00B966E5" w:rsidRPr="00F408BE" w:rsidRDefault="00B966E5" w:rsidP="00494B78">
      <w:pPr>
        <w:numPr>
          <w:ilvl w:val="0"/>
          <w:numId w:val="21"/>
        </w:numPr>
        <w:rPr>
          <w:rFonts w:ascii="Arial Narrow" w:hAnsi="Arial Narrow"/>
          <w:szCs w:val="20"/>
          <w:lang w:val="sr-Cyrl-RS"/>
        </w:rPr>
      </w:pPr>
      <w:r w:rsidRPr="00F408BE">
        <w:rPr>
          <w:rFonts w:ascii="Arial Narrow" w:hAnsi="Arial Narrow"/>
          <w:bCs/>
          <w:lang w:val="sr-Cyrl-RS"/>
        </w:rPr>
        <w:t>Није дозвољена изградња помоћних објеката на парцели</w:t>
      </w:r>
      <w:r w:rsidR="00FF531C" w:rsidRPr="00F408BE">
        <w:rPr>
          <w:rFonts w:ascii="Arial Narrow" w:hAnsi="Arial Narrow"/>
          <w:bCs/>
          <w:lang w:val="sr-Cyrl-RS"/>
        </w:rPr>
        <w:t>.</w:t>
      </w:r>
    </w:p>
    <w:p w14:paraId="6A6642DF" w14:textId="1A10306F" w:rsidR="00FF531C" w:rsidRPr="00F408BE" w:rsidRDefault="00FF531C" w:rsidP="00494B78">
      <w:pPr>
        <w:numPr>
          <w:ilvl w:val="0"/>
          <w:numId w:val="21"/>
        </w:numPr>
        <w:rPr>
          <w:rFonts w:ascii="Arial Narrow" w:hAnsi="Arial Narrow"/>
          <w:szCs w:val="20"/>
          <w:lang w:val="sr-Cyrl-RS"/>
        </w:rPr>
      </w:pPr>
      <w:r w:rsidRPr="00F408BE">
        <w:rPr>
          <w:rFonts w:ascii="Arial Narrow" w:hAnsi="Arial Narrow"/>
          <w:lang w:val="sr-Cyrl-CS"/>
        </w:rPr>
        <w:t>У случају изградње новог објекта на парцели, уклањају се сви постојећи објекти, укључујући и помоћн</w:t>
      </w:r>
      <w:r w:rsidR="004C1495" w:rsidRPr="00F408BE">
        <w:rPr>
          <w:rFonts w:ascii="Arial Narrow" w:hAnsi="Arial Narrow"/>
          <w:lang w:val="sr-Cyrl-CS"/>
        </w:rPr>
        <w:t>и</w:t>
      </w:r>
      <w:r w:rsidRPr="00F408BE">
        <w:rPr>
          <w:rFonts w:ascii="Arial Narrow" w:hAnsi="Arial Narrow"/>
          <w:lang w:val="sr-Cyrl-CS"/>
        </w:rPr>
        <w:t>.</w:t>
      </w:r>
    </w:p>
    <w:p w14:paraId="4D328E55" w14:textId="4A3C3DCC" w:rsidR="00C82854" w:rsidRDefault="00C82854" w:rsidP="00C82854">
      <w:pPr>
        <w:rPr>
          <w:rFonts w:ascii="Arial Narrow" w:hAnsi="Arial Narrow"/>
          <w:szCs w:val="20"/>
          <w:lang w:val="sr-Cyrl-RS"/>
        </w:rPr>
      </w:pPr>
    </w:p>
    <w:p w14:paraId="041B9CE5" w14:textId="325EB23E" w:rsidR="00C224D1" w:rsidRDefault="00C224D1" w:rsidP="00C82854">
      <w:pPr>
        <w:rPr>
          <w:rFonts w:ascii="Arial Narrow" w:hAnsi="Arial Narrow"/>
          <w:szCs w:val="20"/>
          <w:lang w:val="sr-Cyrl-RS"/>
        </w:rPr>
      </w:pPr>
    </w:p>
    <w:p w14:paraId="75E8BF13" w14:textId="77777777" w:rsidR="00C224D1" w:rsidRPr="00EC3FC9" w:rsidRDefault="00C224D1" w:rsidP="00C82854">
      <w:pPr>
        <w:rPr>
          <w:rFonts w:ascii="Arial Narrow" w:hAnsi="Arial Narrow"/>
          <w:szCs w:val="20"/>
          <w:lang w:val="sr-Cyrl-RS"/>
        </w:rPr>
      </w:pPr>
    </w:p>
    <w:p w14:paraId="3C1499F7" w14:textId="22A0F09C" w:rsidR="0008166E" w:rsidRDefault="0008166E" w:rsidP="00C44D61">
      <w:pPr>
        <w:pStyle w:val="ListParagraph"/>
        <w:numPr>
          <w:ilvl w:val="2"/>
          <w:numId w:val="42"/>
        </w:numPr>
        <w:rPr>
          <w:rFonts w:ascii="Arial Narrow" w:hAnsi="Arial Narrow"/>
          <w:b/>
          <w:szCs w:val="20"/>
          <w:lang w:val="sr-Cyrl-RS"/>
        </w:rPr>
      </w:pPr>
      <w:r w:rsidRPr="00C82854">
        <w:rPr>
          <w:rFonts w:ascii="Arial Narrow" w:hAnsi="Arial Narrow"/>
          <w:b/>
          <w:szCs w:val="20"/>
          <w:lang w:val="sr-Cyrl-RS"/>
        </w:rPr>
        <w:lastRenderedPageBreak/>
        <w:t>Светларник</w:t>
      </w:r>
    </w:p>
    <w:p w14:paraId="133B61E6" w14:textId="77777777" w:rsidR="00C82854" w:rsidRPr="00C82854" w:rsidRDefault="00C82854" w:rsidP="00C82854">
      <w:pPr>
        <w:pStyle w:val="ListParagraph"/>
        <w:ind w:left="1080"/>
        <w:rPr>
          <w:rFonts w:ascii="Arial Narrow" w:hAnsi="Arial Narrow"/>
          <w:b/>
          <w:szCs w:val="20"/>
          <w:lang w:val="sr-Cyrl-RS"/>
        </w:rPr>
      </w:pPr>
    </w:p>
    <w:p w14:paraId="7D635DF6" w14:textId="77777777" w:rsidR="0008166E" w:rsidRPr="00EC3FC9" w:rsidRDefault="0008166E" w:rsidP="00494B78">
      <w:pPr>
        <w:numPr>
          <w:ilvl w:val="0"/>
          <w:numId w:val="23"/>
        </w:numPr>
        <w:rPr>
          <w:rFonts w:ascii="Arial Narrow" w:hAnsi="Arial Narrow"/>
          <w:szCs w:val="20"/>
        </w:rPr>
      </w:pPr>
      <w:r w:rsidRPr="00EC3FC9">
        <w:rPr>
          <w:rFonts w:ascii="Arial Narrow" w:hAnsi="Arial Narrow"/>
          <w:szCs w:val="20"/>
          <w:lang w:val="pl-PL"/>
        </w:rPr>
        <w:t xml:space="preserve">За потребе вентилације и осветљавања помоћних просторија у стану (гардеробе, санитарни чворови и сл.) или заједничког степеништа у објекту дозвољава се формирање светларника. </w:t>
      </w:r>
      <w:r w:rsidRPr="00EC3FC9">
        <w:rPr>
          <w:rFonts w:ascii="Arial Narrow" w:hAnsi="Arial Narrow"/>
          <w:bCs/>
        </w:rPr>
        <w:t>Приликом пројектовања новог објекта</w:t>
      </w:r>
      <w:r w:rsidRPr="00EC3FC9">
        <w:rPr>
          <w:rFonts w:ascii="Arial Narrow" w:hAnsi="Arial Narrow"/>
        </w:rPr>
        <w:t xml:space="preserve">  поштовати положај и димензије светларника </w:t>
      </w:r>
      <w:r w:rsidRPr="00EC3FC9">
        <w:rPr>
          <w:rFonts w:ascii="Arial Narrow" w:hAnsi="Arial Narrow"/>
          <w:bCs/>
        </w:rPr>
        <w:t>постојећег  суседног објекта</w:t>
      </w:r>
      <w:r w:rsidRPr="00EC3FC9">
        <w:rPr>
          <w:rFonts w:ascii="Arial Narrow" w:hAnsi="Arial Narrow"/>
        </w:rPr>
        <w:t xml:space="preserve">, и пресликати га у пуној ширини. </w:t>
      </w:r>
      <w:r w:rsidRPr="00EC3FC9">
        <w:rPr>
          <w:rFonts w:ascii="Arial Narrow" w:hAnsi="Arial Narrow"/>
          <w:szCs w:val="20"/>
          <w:lang w:val="pl-PL"/>
        </w:rPr>
        <w:t>Површина светларника одређује се тако да сваком метру висине зграде одговара  0,5m</w:t>
      </w:r>
      <w:r w:rsidRPr="00EC3FC9">
        <w:rPr>
          <w:rFonts w:ascii="Arial Narrow" w:hAnsi="Arial Narrow"/>
          <w:szCs w:val="20"/>
          <w:vertAlign w:val="superscript"/>
          <w:lang w:val="sr-Cyrl-CS"/>
        </w:rPr>
        <w:t>2</w:t>
      </w:r>
      <w:r w:rsidRPr="00EC3FC9">
        <w:rPr>
          <w:rFonts w:ascii="Arial Narrow" w:hAnsi="Arial Narrow"/>
          <w:szCs w:val="20"/>
          <w:lang w:val="pl-PL"/>
        </w:rPr>
        <w:t xml:space="preserve"> светларника, при чему он не може бити мањи од  6,0m</w:t>
      </w:r>
      <w:r w:rsidRPr="00EC3FC9">
        <w:rPr>
          <w:rFonts w:ascii="Arial Narrow" w:hAnsi="Arial Narrow"/>
          <w:szCs w:val="20"/>
          <w:vertAlign w:val="superscript"/>
          <w:lang w:val="pl-PL"/>
        </w:rPr>
        <w:t>2</w:t>
      </w:r>
      <w:r w:rsidRPr="00EC3FC9">
        <w:rPr>
          <w:rFonts w:ascii="Arial Narrow" w:hAnsi="Arial Narrow"/>
          <w:szCs w:val="20"/>
          <w:lang w:val="pl-PL"/>
        </w:rPr>
        <w:t xml:space="preserve">. </w:t>
      </w:r>
    </w:p>
    <w:p w14:paraId="6818A046" w14:textId="77777777" w:rsidR="0008166E" w:rsidRPr="00EC3FC9" w:rsidRDefault="0008166E" w:rsidP="007F34D8">
      <w:pPr>
        <w:ind w:left="720"/>
        <w:rPr>
          <w:rFonts w:ascii="Arial Narrow" w:hAnsi="Arial Narrow"/>
          <w:szCs w:val="20"/>
          <w:lang w:val="pl-PL"/>
        </w:rPr>
      </w:pPr>
      <w:r w:rsidRPr="00EC3FC9">
        <w:rPr>
          <w:rFonts w:ascii="Arial Narrow" w:hAnsi="Arial Narrow"/>
          <w:szCs w:val="20"/>
          <w:lang w:val="pl-PL"/>
        </w:rPr>
        <w:t>Уколико се светларник усклади са положајем светларника суседног објекта, ова површина може бити умањена за 1/4. Минимална ширина светларника је 2,0m. Површина светларника рачуна се у неизграђени део зграде. Минимална висина парапета отвора у светларнику је 1,8m. Не дозвољава се отварање прозора или вентилационих канала на светларник суседног објекта. Мора се обезбедити приступ светларнику и одводњавање  атмосферских вода.  Није дозвољено надзиђивање и затварање постојећих светларника.</w:t>
      </w:r>
    </w:p>
    <w:p w14:paraId="13C98BA7" w14:textId="77777777" w:rsidR="0008166E" w:rsidRPr="00EC3FC9" w:rsidRDefault="0008166E" w:rsidP="007F34D8">
      <w:pPr>
        <w:ind w:left="720"/>
        <w:rPr>
          <w:rFonts w:ascii="Arial Narrow" w:hAnsi="Arial Narrow"/>
          <w:szCs w:val="20"/>
          <w:lang w:val="pl-PL"/>
        </w:rPr>
      </w:pPr>
    </w:p>
    <w:p w14:paraId="35FF4090" w14:textId="614078C4" w:rsidR="0008166E" w:rsidRPr="00C82854" w:rsidRDefault="0008166E" w:rsidP="00C44D61">
      <w:pPr>
        <w:pStyle w:val="ListParagraph"/>
        <w:numPr>
          <w:ilvl w:val="2"/>
          <w:numId w:val="42"/>
        </w:numPr>
        <w:rPr>
          <w:rFonts w:ascii="Arial Narrow" w:hAnsi="Arial Narrow"/>
          <w:b/>
          <w:szCs w:val="20"/>
          <w:lang w:val="sr-Cyrl-RS"/>
        </w:rPr>
      </w:pPr>
      <w:r w:rsidRPr="00C82854">
        <w:rPr>
          <w:rFonts w:ascii="Arial Narrow" w:hAnsi="Arial Narrow"/>
          <w:b/>
          <w:szCs w:val="20"/>
          <w:lang w:val="sr-Cyrl-RS"/>
        </w:rPr>
        <w:t xml:space="preserve">Приземље </w:t>
      </w:r>
    </w:p>
    <w:p w14:paraId="4A39534E" w14:textId="77777777" w:rsidR="00C82854" w:rsidRPr="00EC3FC9" w:rsidRDefault="00C82854" w:rsidP="00C82854">
      <w:pPr>
        <w:ind w:left="1080"/>
        <w:rPr>
          <w:rFonts w:ascii="Arial Narrow" w:hAnsi="Arial Narrow"/>
          <w:b/>
          <w:szCs w:val="20"/>
          <w:lang w:val="sr-Cyrl-RS"/>
        </w:rPr>
      </w:pPr>
    </w:p>
    <w:p w14:paraId="75DED35C" w14:textId="79556BDE" w:rsidR="00B966E5" w:rsidRPr="005816B8" w:rsidRDefault="00B966E5" w:rsidP="00C44D61">
      <w:pPr>
        <w:pStyle w:val="ListParagraph"/>
        <w:numPr>
          <w:ilvl w:val="0"/>
          <w:numId w:val="43"/>
        </w:numPr>
        <w:rPr>
          <w:rFonts w:ascii="Arial Narrow" w:hAnsi="Arial Narrow"/>
          <w:szCs w:val="20"/>
        </w:rPr>
      </w:pPr>
      <w:r w:rsidRPr="005816B8">
        <w:rPr>
          <w:rFonts w:ascii="Arial Narrow" w:hAnsi="Arial Narrow"/>
          <w:bCs/>
          <w:lang w:val="sr-Cyrl-RS"/>
        </w:rPr>
        <w:t>Када је грађевинска линија повучена од регулационе линије,  кота пода приземља одређује се у односу на нулту коту.  Када се грађевинска и регулациона линија поклапају, кота приземља се одређује у односу на  приступну саобраћајницу.</w:t>
      </w:r>
    </w:p>
    <w:p w14:paraId="46310910" w14:textId="6E98C588" w:rsidR="00C82854" w:rsidRDefault="00C3389F" w:rsidP="00C44D61">
      <w:pPr>
        <w:pStyle w:val="ListParagraph"/>
        <w:numPr>
          <w:ilvl w:val="0"/>
          <w:numId w:val="43"/>
        </w:numPr>
        <w:rPr>
          <w:rFonts w:ascii="Arial Narrow" w:hAnsi="Arial Narrow"/>
          <w:szCs w:val="20"/>
        </w:rPr>
      </w:pPr>
      <w:r w:rsidRPr="00C82854">
        <w:rPr>
          <w:rFonts w:ascii="Arial Narrow" w:hAnsi="Arial Narrow"/>
          <w:szCs w:val="20"/>
        </w:rPr>
        <w:t>Кота приземља планираних објеката може бити максимум 1,6m виша од највише коте приступне саобраћајнице, односно нулте коте.</w:t>
      </w:r>
    </w:p>
    <w:p w14:paraId="50AE8917" w14:textId="77777777" w:rsidR="00C82854" w:rsidRDefault="00C3389F" w:rsidP="00C44D61">
      <w:pPr>
        <w:pStyle w:val="ListParagraph"/>
        <w:numPr>
          <w:ilvl w:val="0"/>
          <w:numId w:val="43"/>
        </w:numPr>
        <w:rPr>
          <w:rFonts w:ascii="Arial Narrow" w:hAnsi="Arial Narrow"/>
          <w:szCs w:val="20"/>
        </w:rPr>
      </w:pPr>
      <w:r w:rsidRPr="00C82854">
        <w:rPr>
          <w:rFonts w:ascii="Arial Narrow" w:hAnsi="Arial Narrow"/>
          <w:szCs w:val="20"/>
        </w:rPr>
        <w:t>Кота приземља планираних објеката на равном терену не може бити нижа од највише коте приступне саобраћајнице, односно нулте коте.</w:t>
      </w:r>
    </w:p>
    <w:p w14:paraId="5803EECB" w14:textId="77777777" w:rsidR="00C82854" w:rsidRDefault="00C3389F" w:rsidP="00C44D61">
      <w:pPr>
        <w:pStyle w:val="ListParagraph"/>
        <w:numPr>
          <w:ilvl w:val="0"/>
          <w:numId w:val="43"/>
        </w:numPr>
        <w:rPr>
          <w:rFonts w:ascii="Arial Narrow" w:hAnsi="Arial Narrow"/>
          <w:szCs w:val="20"/>
        </w:rPr>
      </w:pPr>
      <w:r w:rsidRPr="00C82854">
        <w:rPr>
          <w:rFonts w:ascii="Arial Narrow" w:hAnsi="Arial Narrow"/>
          <w:szCs w:val="20"/>
        </w:rPr>
        <w:t xml:space="preserve">Кота приземља планираних објеката на стрмом терену са нагибом од улице (наниже), када је кота терена нижа од коте приступне саобраћајнице, може бити максимум 1,6 </w:t>
      </w:r>
      <w:r w:rsidRPr="00C82854">
        <w:rPr>
          <w:rFonts w:ascii="Arial Narrow" w:hAnsi="Arial Narrow"/>
          <w:szCs w:val="20"/>
          <w:lang w:val="es-CL"/>
        </w:rPr>
        <w:t>m</w:t>
      </w:r>
      <w:r w:rsidRPr="00C82854">
        <w:rPr>
          <w:rFonts w:ascii="Arial Narrow" w:hAnsi="Arial Narrow"/>
          <w:szCs w:val="20"/>
        </w:rPr>
        <w:t xml:space="preserve"> нижа од највише коте приступне саобраћајнице.</w:t>
      </w:r>
    </w:p>
    <w:p w14:paraId="7378953B" w14:textId="77777777" w:rsidR="00C82854" w:rsidRPr="00C82854" w:rsidRDefault="00C3389F" w:rsidP="00C44D61">
      <w:pPr>
        <w:pStyle w:val="ListParagraph"/>
        <w:numPr>
          <w:ilvl w:val="0"/>
          <w:numId w:val="43"/>
        </w:numPr>
        <w:rPr>
          <w:rFonts w:ascii="Arial Narrow" w:hAnsi="Arial Narrow"/>
          <w:szCs w:val="20"/>
        </w:rPr>
      </w:pPr>
      <w:r w:rsidRPr="00C82854">
        <w:rPr>
          <w:rFonts w:ascii="Arial Narrow" w:hAnsi="Arial Narrow"/>
          <w:szCs w:val="20"/>
          <w:lang w:val="ru-RU"/>
        </w:rPr>
        <w:t xml:space="preserve">Код објеката у чијем приземљу се планира нестамбена намена (пословање) уколико се грађевинска и регулациона линија поклапају, кота приземља може бити максимално 0,2 </w:t>
      </w:r>
      <w:r w:rsidRPr="00C82854">
        <w:rPr>
          <w:rFonts w:ascii="Arial Narrow" w:hAnsi="Arial Narrow"/>
          <w:szCs w:val="20"/>
          <w:lang w:val="es-CL"/>
        </w:rPr>
        <w:t>m</w:t>
      </w:r>
      <w:r w:rsidRPr="00C82854">
        <w:rPr>
          <w:rFonts w:ascii="Arial Narrow" w:hAnsi="Arial Narrow"/>
          <w:szCs w:val="20"/>
          <w:lang w:val="ru-RU"/>
        </w:rPr>
        <w:t xml:space="preserve"> виша од највише </w:t>
      </w:r>
      <w:r w:rsidRPr="00C82854">
        <w:rPr>
          <w:rFonts w:ascii="Arial Narrow" w:hAnsi="Arial Narrow"/>
          <w:szCs w:val="20"/>
        </w:rPr>
        <w:t>коте приступне саобраћајнице</w:t>
      </w:r>
      <w:r w:rsidRPr="00C82854">
        <w:rPr>
          <w:rFonts w:ascii="Arial Narrow" w:hAnsi="Arial Narrow"/>
          <w:szCs w:val="20"/>
          <w:lang w:val="ru-RU"/>
        </w:rPr>
        <w:t>, односно нулте коте, при чему се висинска разлика решава денивелацијом унутар објекта.</w:t>
      </w:r>
    </w:p>
    <w:p w14:paraId="7CC101F3" w14:textId="6417788D" w:rsidR="00C3389F" w:rsidRPr="00C82854" w:rsidRDefault="00C3389F" w:rsidP="00C44D61">
      <w:pPr>
        <w:pStyle w:val="ListParagraph"/>
        <w:numPr>
          <w:ilvl w:val="0"/>
          <w:numId w:val="43"/>
        </w:numPr>
        <w:rPr>
          <w:rStyle w:val="NormalUpit"/>
          <w:rFonts w:ascii="Arial Narrow" w:hAnsi="Arial Narrow"/>
          <w:i w:val="0"/>
          <w:szCs w:val="20"/>
          <w:shd w:val="clear" w:color="auto" w:fill="auto"/>
        </w:rPr>
      </w:pPr>
      <w:r w:rsidRPr="00C82854">
        <w:rPr>
          <w:rFonts w:ascii="Arial Narrow" w:hAnsi="Arial Narrow"/>
          <w:szCs w:val="20"/>
          <w:lang w:val="ru-RU"/>
        </w:rPr>
        <w:t xml:space="preserve">Уколико је грађевинска линија повучена од регулационе, кота приземља нестамбене намене је максимално 1.6 </w:t>
      </w:r>
      <w:r w:rsidRPr="00C82854">
        <w:rPr>
          <w:rFonts w:ascii="Arial Narrow" w:hAnsi="Arial Narrow"/>
          <w:szCs w:val="20"/>
        </w:rPr>
        <w:t>m</w:t>
      </w:r>
      <w:r w:rsidRPr="00C82854">
        <w:rPr>
          <w:rFonts w:ascii="Arial Narrow" w:hAnsi="Arial Narrow"/>
          <w:szCs w:val="20"/>
          <w:lang w:val="ru-RU"/>
        </w:rPr>
        <w:t xml:space="preserve"> виша од највише </w:t>
      </w:r>
      <w:r w:rsidRPr="00C82854">
        <w:rPr>
          <w:rFonts w:ascii="Arial Narrow" w:hAnsi="Arial Narrow"/>
          <w:szCs w:val="20"/>
        </w:rPr>
        <w:t>коте приступне саобраћајнице</w:t>
      </w:r>
      <w:r w:rsidRPr="00C82854">
        <w:rPr>
          <w:rFonts w:ascii="Arial Narrow" w:hAnsi="Arial Narrow"/>
          <w:szCs w:val="20"/>
          <w:lang w:val="ru-RU"/>
        </w:rPr>
        <w:t>, односно нулте коте, а приступ пословном простору мора бити прилагођен особама са смањеном способношћу кретања.</w:t>
      </w:r>
      <w:r w:rsidRPr="00C82854">
        <w:rPr>
          <w:rStyle w:val="NormalUpit"/>
          <w:rFonts w:ascii="Arial Narrow" w:hAnsi="Arial Narrow"/>
          <w:i w:val="0"/>
          <w:sz w:val="20"/>
          <w:szCs w:val="20"/>
        </w:rPr>
        <w:t xml:space="preserve"> </w:t>
      </w:r>
    </w:p>
    <w:p w14:paraId="168A6237" w14:textId="77777777" w:rsidR="0042631A" w:rsidRPr="00EC3FC9" w:rsidRDefault="0042631A" w:rsidP="007F34D8">
      <w:pPr>
        <w:ind w:left="1080"/>
        <w:rPr>
          <w:rFonts w:ascii="Arial Narrow" w:hAnsi="Arial Narrow"/>
          <w:b/>
          <w:szCs w:val="20"/>
          <w:lang w:val="sr-Cyrl-RS"/>
        </w:rPr>
      </w:pPr>
    </w:p>
    <w:p w14:paraId="25032270" w14:textId="77777777" w:rsidR="0008166E" w:rsidRPr="00EC3FC9" w:rsidRDefault="0008166E" w:rsidP="00C44D61">
      <w:pPr>
        <w:numPr>
          <w:ilvl w:val="2"/>
          <w:numId w:val="42"/>
        </w:numPr>
        <w:rPr>
          <w:rFonts w:ascii="Arial Narrow" w:hAnsi="Arial Narrow"/>
          <w:b/>
          <w:lang w:val="it-IT"/>
        </w:rPr>
      </w:pPr>
      <w:bookmarkStart w:id="419" w:name="_Toc55790018"/>
      <w:bookmarkStart w:id="420" w:name="_Toc55792592"/>
      <w:bookmarkStart w:id="421" w:name="_Toc55795422"/>
      <w:bookmarkStart w:id="422" w:name="_Toc304445507"/>
      <w:r w:rsidRPr="00EC3FC9">
        <w:rPr>
          <w:rFonts w:ascii="Arial Narrow" w:hAnsi="Arial Narrow"/>
          <w:b/>
          <w:lang w:val="it-IT"/>
        </w:rPr>
        <w:t>Правила за интервенције на постојећим објектима</w:t>
      </w:r>
      <w:bookmarkEnd w:id="419"/>
      <w:bookmarkEnd w:id="420"/>
      <w:bookmarkEnd w:id="421"/>
      <w:bookmarkEnd w:id="422"/>
    </w:p>
    <w:p w14:paraId="2B01B62B" w14:textId="77777777" w:rsidR="0031249D" w:rsidRPr="00EC3FC9" w:rsidRDefault="0031249D" w:rsidP="007F34D8">
      <w:pPr>
        <w:rPr>
          <w:rFonts w:ascii="Arial Narrow" w:hAnsi="Arial Narrow"/>
          <w:szCs w:val="20"/>
          <w:lang w:val="sr-Cyrl-CS"/>
        </w:rPr>
      </w:pPr>
    </w:p>
    <w:p w14:paraId="156CFC27" w14:textId="77777777" w:rsidR="0008166E" w:rsidRPr="00EC3FC9" w:rsidRDefault="0008166E" w:rsidP="00C44D61">
      <w:pPr>
        <w:numPr>
          <w:ilvl w:val="3"/>
          <w:numId w:val="42"/>
        </w:numPr>
        <w:rPr>
          <w:rFonts w:ascii="Arial Narrow" w:hAnsi="Arial Narrow"/>
          <w:b/>
          <w:szCs w:val="20"/>
          <w:lang w:val="sr-Cyrl-CS"/>
        </w:rPr>
      </w:pPr>
      <w:r w:rsidRPr="00EC3FC9">
        <w:rPr>
          <w:rFonts w:ascii="Arial Narrow" w:hAnsi="Arial Narrow"/>
          <w:b/>
          <w:szCs w:val="20"/>
          <w:lang w:val="sr-Cyrl-CS"/>
        </w:rPr>
        <w:t>Постојећи објекти који нису изграђени у складу са правилима плана</w:t>
      </w:r>
    </w:p>
    <w:p w14:paraId="6601AC5D" w14:textId="77777777" w:rsidR="00C82854" w:rsidRDefault="00CC4864" w:rsidP="00C44D61">
      <w:pPr>
        <w:pStyle w:val="ListParagraph"/>
        <w:numPr>
          <w:ilvl w:val="0"/>
          <w:numId w:val="44"/>
        </w:numPr>
        <w:rPr>
          <w:rFonts w:ascii="Arial Narrow" w:hAnsi="Arial Narrow"/>
          <w:szCs w:val="20"/>
          <w:lang w:val="pl-PL"/>
        </w:rPr>
      </w:pPr>
      <w:r w:rsidRPr="00C82854">
        <w:rPr>
          <w:rFonts w:ascii="Arial Narrow" w:hAnsi="Arial Narrow"/>
          <w:szCs w:val="20"/>
          <w:lang w:val="pl-PL"/>
        </w:rPr>
        <w:t>Постојећи објекти или делови објеката који се налазе на парцелама јавних површина, коридорима саобраћајница и инфраструктурних водова или на парцелама јавних објеката, морају се уклонити.</w:t>
      </w:r>
    </w:p>
    <w:p w14:paraId="7AB875CB" w14:textId="77777777" w:rsidR="0078700D" w:rsidRPr="0078700D" w:rsidRDefault="00CC4864" w:rsidP="00E06FDB">
      <w:pPr>
        <w:pStyle w:val="ListParagraph"/>
        <w:numPr>
          <w:ilvl w:val="0"/>
          <w:numId w:val="21"/>
        </w:numPr>
        <w:rPr>
          <w:rFonts w:ascii="Arial Narrow" w:hAnsi="Arial Narrow"/>
          <w:bCs/>
          <w:lang w:val="sr-Cyrl-RS"/>
        </w:rPr>
      </w:pPr>
      <w:r w:rsidRPr="0031249D">
        <w:rPr>
          <w:rFonts w:ascii="Arial Narrow" w:hAnsi="Arial Narrow"/>
          <w:szCs w:val="20"/>
          <w:lang w:val="sr-Cyrl-RS"/>
        </w:rPr>
        <w:t>Уколико се постојећи објекат налази изван грађевинских линија дефинисаних посебним правилима за зоне и подзоне,  на истим се могу извршити интервенције у оквиру</w:t>
      </w:r>
      <w:r w:rsidRPr="0031249D">
        <w:rPr>
          <w:rFonts w:ascii="Arial Narrow" w:hAnsi="Arial Narrow"/>
          <w:szCs w:val="20"/>
          <w:lang w:val="pl-PL"/>
        </w:rPr>
        <w:t xml:space="preserve"> постојећег габарита, без његове измене или било каквог проширења</w:t>
      </w:r>
      <w:r w:rsidRPr="0031249D">
        <w:rPr>
          <w:rFonts w:ascii="Arial Narrow" w:hAnsi="Arial Narrow"/>
          <w:szCs w:val="20"/>
          <w:lang w:val="sr-Cyrl-RS"/>
        </w:rPr>
        <w:t xml:space="preserve">, тј. само у циљу </w:t>
      </w:r>
      <w:r w:rsidRPr="0031249D">
        <w:rPr>
          <w:rFonts w:ascii="Arial Narrow" w:hAnsi="Arial Narrow"/>
          <w:szCs w:val="20"/>
        </w:rPr>
        <w:t>побољшавање услова коришћења (изградња купатила, замена инсталација, увођење централног грејања и сл.)</w:t>
      </w:r>
      <w:r w:rsidRPr="0031249D">
        <w:rPr>
          <w:rFonts w:ascii="Arial Narrow" w:hAnsi="Arial Narrow"/>
          <w:szCs w:val="20"/>
          <w:lang w:val="sr-Cyrl-RS"/>
        </w:rPr>
        <w:t xml:space="preserve"> санације и текућег одржавања. </w:t>
      </w:r>
      <w:r w:rsidR="0031249D" w:rsidRPr="0078700D">
        <w:rPr>
          <w:rFonts w:ascii="Arial Narrow" w:hAnsi="Arial Narrow"/>
          <w:bCs/>
          <w:lang w:val="sr-Cyrl-RS"/>
        </w:rPr>
        <w:t>Дозвољава се пренамена постојећих таванских простора и помоћних простора у објекту адаптирањем у  корисни стамбени простор, односно поткровље.  За сваку нову стамбену јединицу или пословни простор обезбедити паркирање на парцели, у складу нормативима датим овим планом.</w:t>
      </w:r>
      <w:r w:rsidR="00E06FDB" w:rsidRPr="0078700D">
        <w:rPr>
          <w:rFonts w:ascii="Arial Narrow" w:hAnsi="Arial Narrow"/>
          <w:bCs/>
          <w:lang w:val="sr-Cyrl-RS"/>
        </w:rPr>
        <w:t xml:space="preserve"> </w:t>
      </w:r>
    </w:p>
    <w:p w14:paraId="010246D0" w14:textId="35EDB152" w:rsidR="0008166E" w:rsidRPr="0078700D" w:rsidRDefault="00E06FDB" w:rsidP="00E06FDB">
      <w:pPr>
        <w:pStyle w:val="ListParagraph"/>
        <w:numPr>
          <w:ilvl w:val="0"/>
          <w:numId w:val="21"/>
        </w:numPr>
        <w:rPr>
          <w:rFonts w:ascii="Arial Narrow" w:hAnsi="Arial Narrow"/>
          <w:bCs/>
          <w:lang w:val="sr-Cyrl-RS"/>
        </w:rPr>
      </w:pPr>
      <w:r w:rsidRPr="0078700D">
        <w:rPr>
          <w:rFonts w:ascii="Arial Narrow" w:hAnsi="Arial Narrow"/>
          <w:bCs/>
          <w:lang w:val="sr-Cyrl-RS"/>
        </w:rPr>
        <w:t>Становање у подруму и сутерену се не дозвољава.</w:t>
      </w:r>
    </w:p>
    <w:p w14:paraId="080020CD" w14:textId="77777777" w:rsidR="005816B8" w:rsidRPr="000519A5" w:rsidRDefault="005816B8" w:rsidP="000519A5">
      <w:pPr>
        <w:rPr>
          <w:rFonts w:ascii="Arial Narrow" w:hAnsi="Arial Narrow"/>
          <w:szCs w:val="20"/>
          <w:lang w:val="pl-PL"/>
        </w:rPr>
      </w:pPr>
    </w:p>
    <w:p w14:paraId="4F63459F" w14:textId="77777777" w:rsidR="0008166E" w:rsidRPr="00EC3FC9" w:rsidRDefault="0008166E" w:rsidP="00C44D61">
      <w:pPr>
        <w:numPr>
          <w:ilvl w:val="3"/>
          <w:numId w:val="42"/>
        </w:numPr>
        <w:rPr>
          <w:rFonts w:ascii="Arial Narrow" w:hAnsi="Arial Narrow"/>
          <w:b/>
          <w:szCs w:val="20"/>
          <w:lang w:val="sr-Cyrl-CS"/>
        </w:rPr>
      </w:pPr>
      <w:r w:rsidRPr="00EC3FC9">
        <w:rPr>
          <w:rFonts w:ascii="Arial Narrow" w:hAnsi="Arial Narrow"/>
          <w:b/>
          <w:szCs w:val="20"/>
          <w:lang w:val="sr-Cyrl-CS"/>
        </w:rPr>
        <w:t>Постојећи објекти који су изграђени у складу са правилима плана</w:t>
      </w:r>
    </w:p>
    <w:p w14:paraId="515397A1" w14:textId="69BEFB04" w:rsidR="00CC4864" w:rsidRPr="0078700D" w:rsidRDefault="00B966E5" w:rsidP="00494B78">
      <w:pPr>
        <w:numPr>
          <w:ilvl w:val="0"/>
          <w:numId w:val="22"/>
        </w:numPr>
        <w:rPr>
          <w:rFonts w:ascii="Arial Narrow" w:hAnsi="Arial Narrow"/>
          <w:szCs w:val="20"/>
          <w:lang w:val="pl-PL"/>
        </w:rPr>
      </w:pPr>
      <w:bookmarkStart w:id="423" w:name="_Toc304445513"/>
      <w:bookmarkEnd w:id="400"/>
      <w:r w:rsidRPr="0078700D">
        <w:rPr>
          <w:rFonts w:ascii="Arial Narrow" w:hAnsi="Arial Narrow"/>
          <w:lang w:val="sr-Cyrl-RS"/>
        </w:rPr>
        <w:t xml:space="preserve">Дозвољена је </w:t>
      </w:r>
      <w:r w:rsidRPr="0078700D">
        <w:rPr>
          <w:rFonts w:ascii="Arial Narrow" w:hAnsi="Arial Narrow"/>
          <w:lang w:val="pl-PL"/>
        </w:rPr>
        <w:t xml:space="preserve">пренамена постојећих таванских простора и </w:t>
      </w:r>
      <w:r w:rsidRPr="0078700D">
        <w:rPr>
          <w:rFonts w:ascii="Arial Narrow" w:hAnsi="Arial Narrow"/>
          <w:lang w:val="sr-Cyrl-RS"/>
        </w:rPr>
        <w:t>формирања поткровља</w:t>
      </w:r>
      <w:r w:rsidRPr="0078700D">
        <w:rPr>
          <w:rFonts w:ascii="Arial Narrow" w:hAnsi="Arial Narrow"/>
          <w:lang w:val="pl-PL"/>
        </w:rPr>
        <w:t xml:space="preserve"> у објекту</w:t>
      </w:r>
      <w:r w:rsidRPr="0078700D">
        <w:rPr>
          <w:rFonts w:ascii="Arial Narrow" w:hAnsi="Arial Narrow"/>
          <w:lang w:val="sr-Cyrl-RS"/>
        </w:rPr>
        <w:t xml:space="preserve">, </w:t>
      </w:r>
      <w:r w:rsidRPr="0078700D">
        <w:rPr>
          <w:rFonts w:ascii="Arial Narrow" w:hAnsi="Arial Narrow"/>
          <w:lang w:val="pl-PL"/>
        </w:rPr>
        <w:t xml:space="preserve"> адаптирањем у корисни стамбени простор, без промене висина и других геометријских одлика крова</w:t>
      </w:r>
      <w:r w:rsidR="00CC4864" w:rsidRPr="0078700D">
        <w:rPr>
          <w:rFonts w:ascii="Arial Narrow" w:hAnsi="Arial Narrow"/>
          <w:lang w:val="pl-PL"/>
        </w:rPr>
        <w:t>.</w:t>
      </w:r>
      <w:r w:rsidR="00CC4864" w:rsidRPr="0078700D">
        <w:rPr>
          <w:rFonts w:ascii="Arial Narrow" w:hAnsi="Arial Narrow"/>
          <w:lang w:val="sr-Cyrl-RS"/>
        </w:rPr>
        <w:t xml:space="preserve"> У случају промене  намене потребно је обезбедити одговарајући број паркинг места за нове капацитете према нормативима</w:t>
      </w:r>
      <w:r w:rsidR="00CC4864" w:rsidRPr="0078700D">
        <w:rPr>
          <w:rFonts w:ascii="Arial Narrow" w:hAnsi="Arial Narrow"/>
        </w:rPr>
        <w:t>.</w:t>
      </w:r>
    </w:p>
    <w:p w14:paraId="0EECDE3F" w14:textId="39A63F35" w:rsidR="00CC4864" w:rsidRPr="0078700D" w:rsidRDefault="00CC4864" w:rsidP="00494B78">
      <w:pPr>
        <w:numPr>
          <w:ilvl w:val="0"/>
          <w:numId w:val="22"/>
        </w:numPr>
        <w:rPr>
          <w:rFonts w:ascii="Arial Narrow" w:hAnsi="Arial Narrow"/>
          <w:szCs w:val="20"/>
          <w:lang w:val="pl-PL"/>
        </w:rPr>
      </w:pPr>
      <w:r w:rsidRPr="0078700D">
        <w:rPr>
          <w:rFonts w:ascii="Arial Narrow" w:hAnsi="Arial Narrow"/>
        </w:rPr>
        <w:t>Није дозвољено надзиђивање и измена геометрије постојећег крова ради формирања поткровља</w:t>
      </w:r>
      <w:r w:rsidRPr="0078700D">
        <w:rPr>
          <w:rFonts w:ascii="Arial Narrow" w:hAnsi="Arial Narrow"/>
          <w:lang w:val="sr-Cyrl-RS"/>
        </w:rPr>
        <w:t xml:space="preserve"> постојећих  објеката у зони М4, </w:t>
      </w:r>
      <w:r w:rsidRPr="0078700D">
        <w:rPr>
          <w:rFonts w:ascii="Arial Narrow" w:hAnsi="Arial Narrow"/>
          <w:b/>
          <w:lang w:val="sr-Cyrl-RS"/>
        </w:rPr>
        <w:t xml:space="preserve"> </w:t>
      </w:r>
      <w:r w:rsidRPr="0078700D">
        <w:rPr>
          <w:rFonts w:ascii="Arial Narrow" w:hAnsi="Arial Narrow"/>
          <w:lang w:val="sr-Cyrl-RS"/>
        </w:rPr>
        <w:t>који  су</w:t>
      </w:r>
      <w:r w:rsidRPr="0078700D">
        <w:rPr>
          <w:rFonts w:ascii="Arial Narrow" w:hAnsi="Arial Narrow"/>
          <w:b/>
          <w:lang w:val="sr-Cyrl-RS"/>
        </w:rPr>
        <w:t xml:space="preserve"> </w:t>
      </w:r>
      <w:r w:rsidRPr="0078700D">
        <w:rPr>
          <w:rFonts w:ascii="Arial Narrow" w:hAnsi="Arial Narrow"/>
          <w:lang w:val="sr-Cyrl-RS"/>
        </w:rPr>
        <w:t>евидентирани у катастарско-топографској подлози ових Измена и допуна плана.</w:t>
      </w:r>
    </w:p>
    <w:p w14:paraId="3016D9CD" w14:textId="77777777" w:rsidR="00CC4864" w:rsidRPr="0078700D" w:rsidRDefault="00CC4864" w:rsidP="00494B78">
      <w:pPr>
        <w:numPr>
          <w:ilvl w:val="0"/>
          <w:numId w:val="22"/>
        </w:numPr>
        <w:rPr>
          <w:rFonts w:ascii="Arial Narrow" w:hAnsi="Arial Narrow"/>
          <w:szCs w:val="20"/>
          <w:lang w:val="pl-PL"/>
        </w:rPr>
      </w:pPr>
      <w:r w:rsidRPr="0078700D">
        <w:rPr>
          <w:rFonts w:ascii="Arial Narrow" w:hAnsi="Arial Narrow"/>
          <w:lang w:val="sr-Cyrl-RS"/>
        </w:rPr>
        <w:t xml:space="preserve"> Није дозвољено з</w:t>
      </w:r>
      <w:r w:rsidRPr="0078700D">
        <w:rPr>
          <w:rFonts w:ascii="Arial Narrow" w:hAnsi="Arial Narrow"/>
        </w:rPr>
        <w:t xml:space="preserve">атварање приземља </w:t>
      </w:r>
      <w:bookmarkEnd w:id="423"/>
      <w:r w:rsidRPr="0078700D">
        <w:rPr>
          <w:rFonts w:ascii="Arial Narrow" w:hAnsi="Arial Narrow"/>
          <w:lang w:val="sr-Cyrl-RS"/>
        </w:rPr>
        <w:t>код  постојећих с</w:t>
      </w:r>
      <w:r w:rsidRPr="0078700D">
        <w:rPr>
          <w:rFonts w:ascii="Arial Narrow" w:hAnsi="Arial Narrow"/>
          <w:szCs w:val="20"/>
        </w:rPr>
        <w:t>тамбен</w:t>
      </w:r>
      <w:r w:rsidRPr="0078700D">
        <w:rPr>
          <w:rFonts w:ascii="Arial Narrow" w:hAnsi="Arial Narrow"/>
          <w:szCs w:val="20"/>
          <w:lang w:val="sr-Cyrl-RS"/>
        </w:rPr>
        <w:t>их</w:t>
      </w:r>
      <w:r w:rsidRPr="0078700D">
        <w:rPr>
          <w:rFonts w:ascii="Arial Narrow" w:hAnsi="Arial Narrow"/>
          <w:szCs w:val="20"/>
          <w:lang w:val="it-IT"/>
        </w:rPr>
        <w:t xml:space="preserve"> </w:t>
      </w:r>
      <w:r w:rsidRPr="0078700D">
        <w:rPr>
          <w:rFonts w:ascii="Arial Narrow" w:hAnsi="Arial Narrow"/>
          <w:szCs w:val="20"/>
          <w:lang w:val="sr-Cyrl-RS"/>
        </w:rPr>
        <w:t>објеката</w:t>
      </w:r>
      <w:r w:rsidRPr="0078700D">
        <w:rPr>
          <w:rFonts w:ascii="Arial Narrow" w:hAnsi="Arial Narrow"/>
          <w:szCs w:val="20"/>
          <w:lang w:val="it-IT"/>
        </w:rPr>
        <w:t xml:space="preserve"> </w:t>
      </w:r>
      <w:r w:rsidRPr="0078700D">
        <w:rPr>
          <w:rFonts w:ascii="Arial Narrow" w:hAnsi="Arial Narrow"/>
          <w:szCs w:val="20"/>
        </w:rPr>
        <w:t>са</w:t>
      </w:r>
      <w:r w:rsidRPr="0078700D">
        <w:rPr>
          <w:rFonts w:ascii="Arial Narrow" w:hAnsi="Arial Narrow"/>
          <w:szCs w:val="20"/>
          <w:lang w:val="it-IT"/>
        </w:rPr>
        <w:t xml:space="preserve"> </w:t>
      </w:r>
      <w:r w:rsidRPr="0078700D">
        <w:rPr>
          <w:rFonts w:ascii="Arial Narrow" w:hAnsi="Arial Narrow"/>
          <w:szCs w:val="20"/>
        </w:rPr>
        <w:t>отвореним</w:t>
      </w:r>
      <w:r w:rsidRPr="0078700D">
        <w:rPr>
          <w:rFonts w:ascii="Arial Narrow" w:hAnsi="Arial Narrow"/>
          <w:szCs w:val="20"/>
          <w:lang w:val="it-IT"/>
        </w:rPr>
        <w:t xml:space="preserve"> </w:t>
      </w:r>
      <w:r w:rsidRPr="0078700D">
        <w:rPr>
          <w:rFonts w:ascii="Arial Narrow" w:hAnsi="Arial Narrow"/>
          <w:szCs w:val="20"/>
        </w:rPr>
        <w:t>приземљима</w:t>
      </w:r>
      <w:r w:rsidRPr="0078700D">
        <w:rPr>
          <w:rFonts w:ascii="Arial Narrow" w:hAnsi="Arial Narrow"/>
          <w:szCs w:val="20"/>
          <w:lang w:val="sr-Cyrl-RS"/>
        </w:rPr>
        <w:t>, нити затварање колонада или пасажа.</w:t>
      </w:r>
      <w:r w:rsidRPr="0078700D">
        <w:rPr>
          <w:rFonts w:ascii="Arial Narrow" w:hAnsi="Arial Narrow"/>
          <w:szCs w:val="20"/>
          <w:lang w:val="it-IT"/>
        </w:rPr>
        <w:t xml:space="preserve">  </w:t>
      </w:r>
    </w:p>
    <w:p w14:paraId="77AE48D0" w14:textId="77777777" w:rsidR="00CC4864" w:rsidRPr="0078700D" w:rsidRDefault="00CC4864" w:rsidP="00494B78">
      <w:pPr>
        <w:numPr>
          <w:ilvl w:val="0"/>
          <w:numId w:val="22"/>
        </w:numPr>
        <w:rPr>
          <w:rFonts w:ascii="Arial Narrow" w:hAnsi="Arial Narrow"/>
          <w:szCs w:val="20"/>
          <w:lang w:val="pl-PL"/>
        </w:rPr>
      </w:pPr>
      <w:r w:rsidRPr="0078700D">
        <w:rPr>
          <w:rFonts w:ascii="Arial Narrow" w:hAnsi="Arial Narrow"/>
          <w:szCs w:val="20"/>
          <w:lang w:val="sr-Cyrl-CS"/>
        </w:rPr>
        <w:t xml:space="preserve">Становање у подруму и сутерену се не дозвољава. </w:t>
      </w:r>
    </w:p>
    <w:p w14:paraId="742C4E5E" w14:textId="77777777" w:rsidR="00CC4864" w:rsidRPr="004B3A8B" w:rsidRDefault="00CC4864" w:rsidP="00494B78">
      <w:pPr>
        <w:numPr>
          <w:ilvl w:val="0"/>
          <w:numId w:val="22"/>
        </w:numPr>
        <w:rPr>
          <w:rFonts w:ascii="Arial Narrow" w:hAnsi="Arial Narrow"/>
          <w:szCs w:val="20"/>
          <w:lang w:val="pl-PL"/>
        </w:rPr>
      </w:pPr>
      <w:r w:rsidRPr="004B3A8B">
        <w:rPr>
          <w:rFonts w:ascii="Arial Narrow" w:hAnsi="Arial Narrow"/>
          <w:szCs w:val="20"/>
          <w:lang w:val="sr-Cyrl-CS"/>
        </w:rPr>
        <w:t xml:space="preserve"> </w:t>
      </w:r>
      <w:r w:rsidRPr="004B3A8B">
        <w:rPr>
          <w:rFonts w:ascii="Arial Narrow" w:hAnsi="Arial Narrow"/>
        </w:rPr>
        <w:t>Н</w:t>
      </w:r>
      <w:r w:rsidRPr="004B3A8B">
        <w:rPr>
          <w:rFonts w:ascii="Arial Narrow" w:eastAsia="Calibri" w:hAnsi="Arial Narrow"/>
        </w:rPr>
        <w:t xml:space="preserve">е дозвољава се промена намене </w:t>
      </w:r>
      <w:r w:rsidRPr="004B3A8B">
        <w:rPr>
          <w:rFonts w:ascii="Arial Narrow" w:eastAsia="Calibri" w:hAnsi="Arial Narrow"/>
          <w:lang w:val="sr-Cyrl-RS"/>
        </w:rPr>
        <w:t>подземних етажа</w:t>
      </w:r>
      <w:r w:rsidRPr="004B3A8B">
        <w:rPr>
          <w:rFonts w:ascii="Arial Narrow" w:eastAsia="Calibri" w:hAnsi="Arial Narrow"/>
        </w:rPr>
        <w:t xml:space="preserve"> којом се подрумске и сутеренске просторије у постојећем објекту повезују са спољним простором или другим деловима зграде</w:t>
      </w:r>
      <w:r w:rsidRPr="004B3A8B">
        <w:rPr>
          <w:rFonts w:ascii="Arial Narrow" w:eastAsia="Calibri" w:hAnsi="Arial Narrow"/>
          <w:lang w:val="sr-Cyrl-RS"/>
        </w:rPr>
        <w:t>,</w:t>
      </w:r>
      <w:r w:rsidRPr="004B3A8B">
        <w:rPr>
          <w:rFonts w:ascii="Arial Narrow" w:eastAsia="Calibri" w:hAnsi="Arial Narrow"/>
        </w:rPr>
        <w:t xml:space="preserve"> осим ради изградње</w:t>
      </w:r>
      <w:r w:rsidRPr="004B3A8B">
        <w:rPr>
          <w:rFonts w:ascii="Arial Narrow" w:hAnsi="Arial Narrow"/>
        </w:rPr>
        <w:t xml:space="preserve"> техничких просторија</w:t>
      </w:r>
      <w:r w:rsidRPr="004B3A8B">
        <w:rPr>
          <w:rFonts w:ascii="Arial Narrow" w:hAnsi="Arial Narrow"/>
          <w:lang w:val="sr-Cyrl-RS"/>
        </w:rPr>
        <w:t xml:space="preserve">, </w:t>
      </w:r>
      <w:r w:rsidRPr="004B3A8B">
        <w:rPr>
          <w:rFonts w:ascii="Arial Narrow" w:hAnsi="Arial Narrow"/>
        </w:rPr>
        <w:t>простор</w:t>
      </w:r>
      <w:r w:rsidRPr="004B3A8B">
        <w:rPr>
          <w:rFonts w:ascii="Arial Narrow" w:hAnsi="Arial Narrow"/>
          <w:lang w:val="sr-Cyrl-RS"/>
        </w:rPr>
        <w:t>а</w:t>
      </w:r>
      <w:r w:rsidRPr="004B3A8B">
        <w:rPr>
          <w:rFonts w:ascii="Arial Narrow" w:hAnsi="Arial Narrow"/>
        </w:rPr>
        <w:t xml:space="preserve"> намењен</w:t>
      </w:r>
      <w:r w:rsidRPr="004B3A8B">
        <w:rPr>
          <w:rFonts w:ascii="Arial Narrow" w:hAnsi="Arial Narrow"/>
          <w:lang w:val="sr-Cyrl-RS"/>
        </w:rPr>
        <w:t>ог</w:t>
      </w:r>
      <w:r w:rsidRPr="004B3A8B">
        <w:rPr>
          <w:rFonts w:ascii="Arial Narrow" w:hAnsi="Arial Narrow"/>
          <w:b/>
        </w:rPr>
        <w:t xml:space="preserve"> </w:t>
      </w:r>
      <w:r w:rsidRPr="004B3A8B">
        <w:rPr>
          <w:rFonts w:ascii="Arial Narrow" w:hAnsi="Arial Narrow"/>
        </w:rPr>
        <w:t>за гараже, станарск</w:t>
      </w:r>
      <w:r w:rsidRPr="004B3A8B">
        <w:rPr>
          <w:rFonts w:ascii="Arial Narrow" w:hAnsi="Arial Narrow"/>
          <w:lang w:val="sr-Cyrl-RS"/>
        </w:rPr>
        <w:t>их</w:t>
      </w:r>
      <w:r w:rsidRPr="004B3A8B">
        <w:rPr>
          <w:rFonts w:ascii="Arial Narrow" w:hAnsi="Arial Narrow"/>
        </w:rPr>
        <w:t xml:space="preserve"> остав</w:t>
      </w:r>
      <w:r w:rsidRPr="004B3A8B">
        <w:rPr>
          <w:rFonts w:ascii="Arial Narrow" w:hAnsi="Arial Narrow"/>
          <w:lang w:val="sr-Cyrl-RS"/>
        </w:rPr>
        <w:t>а</w:t>
      </w:r>
      <w:r w:rsidRPr="004B3A8B">
        <w:rPr>
          <w:rFonts w:ascii="Arial Narrow" w:hAnsi="Arial Narrow"/>
        </w:rPr>
        <w:t xml:space="preserve">, и </w:t>
      </w:r>
      <w:r w:rsidRPr="004B3A8B">
        <w:rPr>
          <w:rFonts w:ascii="Arial Narrow" w:hAnsi="Arial Narrow"/>
          <w:lang w:val="sr-Cyrl-RS"/>
        </w:rPr>
        <w:t>слично.</w:t>
      </w:r>
    </w:p>
    <w:p w14:paraId="62C76142" w14:textId="08CC7551" w:rsidR="00CC4864" w:rsidRPr="004B3A8B" w:rsidRDefault="00CC4864" w:rsidP="00C44D61">
      <w:pPr>
        <w:pStyle w:val="ListParagraph"/>
        <w:numPr>
          <w:ilvl w:val="0"/>
          <w:numId w:val="27"/>
        </w:numPr>
        <w:rPr>
          <w:rFonts w:ascii="Arial Narrow" w:hAnsi="Arial Narrow"/>
          <w:b/>
          <w:bCs/>
          <w:lang w:val="sr-Cyrl-RS"/>
        </w:rPr>
      </w:pPr>
      <w:r w:rsidRPr="004B3A8B">
        <w:rPr>
          <w:rFonts w:ascii="Arial Narrow" w:hAnsi="Arial Narrow"/>
          <w:szCs w:val="20"/>
          <w:lang w:val="sr-Cyrl-RS"/>
        </w:rPr>
        <w:lastRenderedPageBreak/>
        <w:t>Не дозвољава се д</w:t>
      </w:r>
      <w:r w:rsidRPr="004B3A8B">
        <w:rPr>
          <w:rFonts w:ascii="Arial Narrow" w:hAnsi="Arial Narrow"/>
          <w:szCs w:val="20"/>
          <w:lang w:val="pl-PL"/>
        </w:rPr>
        <w:t>оградња</w:t>
      </w:r>
      <w:r w:rsidRPr="004B3A8B">
        <w:rPr>
          <w:rFonts w:ascii="Arial Narrow" w:hAnsi="Arial Narrow"/>
          <w:szCs w:val="20"/>
          <w:lang w:val="sr-Cyrl-RS"/>
        </w:rPr>
        <w:t xml:space="preserve"> и надзиђивање постојећих објеката у </w:t>
      </w:r>
      <w:r>
        <w:rPr>
          <w:rFonts w:ascii="Arial Narrow" w:hAnsi="Arial Narrow"/>
          <w:szCs w:val="20"/>
          <w:lang w:val="sr-Cyrl-RS"/>
        </w:rPr>
        <w:t>зони М4</w:t>
      </w:r>
      <w:r w:rsidRPr="004B3A8B">
        <w:rPr>
          <w:rFonts w:ascii="Arial Narrow" w:hAnsi="Arial Narrow"/>
          <w:szCs w:val="20"/>
          <w:lang w:val="sr-Cyrl-RS"/>
        </w:rPr>
        <w:t>, односно проширење габарита</w:t>
      </w:r>
      <w:r w:rsidRPr="004B3A8B">
        <w:rPr>
          <w:rFonts w:ascii="Arial Narrow" w:hAnsi="Arial Narrow"/>
          <w:szCs w:val="20"/>
          <w:lang w:val="pl-PL"/>
        </w:rPr>
        <w:t xml:space="preserve"> </w:t>
      </w:r>
      <w:r w:rsidRPr="004B3A8B">
        <w:rPr>
          <w:rFonts w:ascii="Arial Narrow" w:hAnsi="Arial Narrow"/>
          <w:szCs w:val="20"/>
          <w:lang w:val="sr-Cyrl-RS"/>
        </w:rPr>
        <w:t>надземних делова</w:t>
      </w:r>
      <w:r w:rsidRPr="004B3A8B">
        <w:rPr>
          <w:rFonts w:ascii="Arial Narrow" w:hAnsi="Arial Narrow"/>
          <w:szCs w:val="20"/>
          <w:lang w:val="pl-PL"/>
        </w:rPr>
        <w:t xml:space="preserve"> обје</w:t>
      </w:r>
      <w:r w:rsidRPr="004B3A8B">
        <w:rPr>
          <w:rFonts w:ascii="Arial Narrow" w:hAnsi="Arial Narrow"/>
          <w:szCs w:val="20"/>
          <w:lang w:val="sr-Cyrl-RS"/>
        </w:rPr>
        <w:t>ката, с обзиром да су правила грађења и максималне вредности параметара за изградњу нових објеката дате као обавезујуће.</w:t>
      </w:r>
    </w:p>
    <w:p w14:paraId="15EB1D96" w14:textId="77777777" w:rsidR="00CC4864" w:rsidRPr="004B3A8B" w:rsidRDefault="00CC4864" w:rsidP="00494B78">
      <w:pPr>
        <w:numPr>
          <w:ilvl w:val="0"/>
          <w:numId w:val="22"/>
        </w:numPr>
        <w:rPr>
          <w:rFonts w:ascii="Arial Narrow" w:hAnsi="Arial Narrow"/>
          <w:szCs w:val="20"/>
          <w:lang w:val="pl-PL"/>
        </w:rPr>
      </w:pPr>
      <w:r w:rsidRPr="004B3A8B">
        <w:rPr>
          <w:rFonts w:ascii="Arial Narrow" w:hAnsi="Arial Narrow"/>
          <w:szCs w:val="20"/>
          <w:lang w:val="sr-Cyrl-CS"/>
        </w:rPr>
        <w:t xml:space="preserve">Није </w:t>
      </w:r>
      <w:r w:rsidRPr="004B3A8B">
        <w:rPr>
          <w:rFonts w:ascii="Arial Narrow" w:hAnsi="Arial Narrow"/>
          <w:szCs w:val="20"/>
          <w:lang w:val="pl-PL"/>
        </w:rPr>
        <w:t xml:space="preserve"> дозвољено затварање балкона, лођа и тераса</w:t>
      </w:r>
      <w:r w:rsidRPr="004B3A8B">
        <w:rPr>
          <w:rFonts w:ascii="Arial Narrow" w:hAnsi="Arial Narrow"/>
          <w:szCs w:val="20"/>
          <w:lang w:val="sr-Cyrl-RS"/>
        </w:rPr>
        <w:t>,</w:t>
      </w:r>
      <w:r w:rsidRPr="004B3A8B">
        <w:rPr>
          <w:rFonts w:ascii="Arial Narrow" w:hAnsi="Arial Narrow"/>
          <w:szCs w:val="20"/>
          <w:lang w:val="pl-PL"/>
        </w:rPr>
        <w:t xml:space="preserve"> осим као јединствена интервенција за све етаже</w:t>
      </w:r>
      <w:r w:rsidRPr="004B3A8B">
        <w:rPr>
          <w:rFonts w:ascii="Arial Narrow" w:hAnsi="Arial Narrow"/>
          <w:szCs w:val="20"/>
          <w:lang w:val="sr-Cyrl-RS"/>
        </w:rPr>
        <w:t>, односно терасе или лође, која се изводи једновремено,</w:t>
      </w:r>
      <w:r w:rsidRPr="004B3A8B">
        <w:rPr>
          <w:rFonts w:ascii="Arial Narrow" w:hAnsi="Arial Narrow"/>
          <w:szCs w:val="20"/>
          <w:lang w:val="pl-PL"/>
        </w:rPr>
        <w:t xml:space="preserve"> у истом материјалу и боји, у складу са постојећим елементима зграде. </w:t>
      </w:r>
    </w:p>
    <w:p w14:paraId="77DAB996" w14:textId="77777777" w:rsidR="00CC4864" w:rsidRPr="004B3A8B" w:rsidRDefault="00CC4864" w:rsidP="00494B78">
      <w:pPr>
        <w:numPr>
          <w:ilvl w:val="0"/>
          <w:numId w:val="22"/>
        </w:numPr>
        <w:rPr>
          <w:rFonts w:ascii="Arial Narrow" w:hAnsi="Arial Narrow"/>
          <w:szCs w:val="20"/>
          <w:lang w:val="pl-PL"/>
        </w:rPr>
      </w:pPr>
      <w:r w:rsidRPr="004B3A8B">
        <w:rPr>
          <w:rFonts w:ascii="Arial Narrow" w:hAnsi="Arial Narrow"/>
          <w:szCs w:val="20"/>
          <w:lang w:val="sr-Cyrl-RS"/>
        </w:rPr>
        <w:t>Није дозвољена доградња вертикалних комуникације (степеништа и лифтова) изван задатих грађевинских линија и зона грађења.</w:t>
      </w:r>
    </w:p>
    <w:p w14:paraId="1C9CCA08" w14:textId="77777777" w:rsidR="0008166E" w:rsidRPr="00EC3FC9" w:rsidRDefault="0008166E" w:rsidP="007F34D8">
      <w:pPr>
        <w:rPr>
          <w:rFonts w:ascii="Arial Narrow" w:hAnsi="Arial Narrow"/>
          <w:color w:val="FF0000"/>
          <w:lang w:val="sr-Cyrl-CS"/>
        </w:rPr>
      </w:pPr>
    </w:p>
    <w:p w14:paraId="45FF5A4A" w14:textId="323FDB59" w:rsidR="0008166E" w:rsidRPr="00EC3FC9" w:rsidRDefault="0008166E" w:rsidP="00494B78">
      <w:pPr>
        <w:pStyle w:val="Heading3"/>
        <w:numPr>
          <w:ilvl w:val="1"/>
          <w:numId w:val="24"/>
        </w:numPr>
        <w:pBdr>
          <w:top w:val="none" w:sz="0" w:space="0" w:color="auto"/>
          <w:left w:val="none" w:sz="0" w:space="0" w:color="auto"/>
          <w:bottom w:val="none" w:sz="0" w:space="0" w:color="auto"/>
          <w:right w:val="none" w:sz="0" w:space="0" w:color="auto"/>
        </w:pBdr>
        <w:rPr>
          <w:rFonts w:ascii="Arial Narrow" w:hAnsi="Arial Narrow" w:cs="Tahoma"/>
          <w:sz w:val="22"/>
          <w:szCs w:val="22"/>
          <w:u w:val="single"/>
          <w:lang w:val="sr-Cyrl-CS"/>
        </w:rPr>
      </w:pPr>
      <w:r w:rsidRPr="00EC3FC9">
        <w:rPr>
          <w:rFonts w:ascii="Arial Narrow" w:hAnsi="Arial Narrow" w:cs="Tahoma"/>
          <w:caps w:val="0"/>
          <w:sz w:val="22"/>
          <w:szCs w:val="22"/>
          <w:u w:val="single"/>
          <w:lang w:val="sr-Cyrl-CS"/>
        </w:rPr>
        <w:t xml:space="preserve">ПОСЕБНА ПРАВИЛА УРЕЂЕЊА И ГРАЂЕЊА  ЗА ЗОНЕ </w:t>
      </w:r>
      <w:r w:rsidR="00C224D1">
        <w:rPr>
          <w:rFonts w:ascii="Arial Narrow" w:hAnsi="Arial Narrow" w:cs="Tahoma"/>
          <w:caps w:val="0"/>
          <w:sz w:val="22"/>
          <w:szCs w:val="22"/>
          <w:u w:val="single"/>
          <w:lang w:val="sr-Cyrl-CS"/>
        </w:rPr>
        <w:t>/</w:t>
      </w:r>
      <w:r w:rsidRPr="00EC3FC9">
        <w:rPr>
          <w:rFonts w:ascii="Arial Narrow" w:hAnsi="Arial Narrow" w:cs="Tahoma"/>
          <w:caps w:val="0"/>
          <w:sz w:val="22"/>
          <w:szCs w:val="22"/>
          <w:u w:val="single"/>
          <w:lang w:val="sr-Cyrl-CS"/>
        </w:rPr>
        <w:t xml:space="preserve"> ПОДЗОНЕ</w:t>
      </w:r>
      <w:bookmarkStart w:id="424" w:name="_Hlk509839790"/>
    </w:p>
    <w:p w14:paraId="7037AA5D" w14:textId="77777777" w:rsidR="0008166E" w:rsidRPr="00EC3FC9" w:rsidRDefault="0008166E" w:rsidP="007F34D8">
      <w:pPr>
        <w:rPr>
          <w:rFonts w:ascii="Arial Narrow" w:hAnsi="Arial Narrow"/>
          <w:lang w:val="sr-Cyrl-CS"/>
        </w:rPr>
      </w:pPr>
    </w:p>
    <w:p w14:paraId="228F97B1" w14:textId="77777777" w:rsidR="0008166E" w:rsidRPr="00EC3FC9" w:rsidRDefault="0008166E" w:rsidP="00494B78">
      <w:pPr>
        <w:pStyle w:val="Heading4"/>
        <w:numPr>
          <w:ilvl w:val="2"/>
          <w:numId w:val="24"/>
        </w:numPr>
        <w:rPr>
          <w:rFonts w:ascii="Arial Narrow" w:hAnsi="Arial Narrow"/>
          <w:u w:val="none"/>
          <w:lang w:val="sr-Cyrl-CS"/>
        </w:rPr>
      </w:pPr>
      <w:bookmarkStart w:id="425" w:name="_Toc290545323"/>
      <w:bookmarkStart w:id="426" w:name="_Toc292955386"/>
      <w:bookmarkStart w:id="427" w:name="_Toc292956125"/>
      <w:bookmarkStart w:id="428" w:name="_Toc293306149"/>
      <w:bookmarkStart w:id="429" w:name="_Toc293306313"/>
      <w:bookmarkStart w:id="430" w:name="_Toc293313212"/>
      <w:bookmarkStart w:id="431" w:name="_Toc293331278"/>
      <w:bookmarkStart w:id="432" w:name="_Toc293413835"/>
      <w:bookmarkStart w:id="433" w:name="_Toc293491017"/>
      <w:bookmarkStart w:id="434" w:name="_Toc293494968"/>
      <w:bookmarkStart w:id="435" w:name="_Toc327269925"/>
      <w:bookmarkStart w:id="436" w:name="_Toc327434445"/>
      <w:bookmarkStart w:id="437" w:name="_Toc332285926"/>
      <w:bookmarkStart w:id="438" w:name="_Toc353540404"/>
      <w:bookmarkStart w:id="439" w:name="_Toc449029057"/>
      <w:r w:rsidRPr="00EC3FC9">
        <w:rPr>
          <w:rFonts w:ascii="Arial Narrow" w:hAnsi="Arial Narrow"/>
          <w:u w:val="none"/>
          <w:lang w:val="sr-Cyrl-CS"/>
        </w:rPr>
        <w:tab/>
        <w:t>СТАНОВАЊЕ И СТАМБЕНО ТКИВО</w:t>
      </w:r>
      <w:bookmarkEnd w:id="425"/>
      <w:bookmarkEnd w:id="426"/>
      <w:bookmarkEnd w:id="427"/>
      <w:r w:rsidRPr="00EC3FC9">
        <w:rPr>
          <w:rFonts w:ascii="Arial Narrow" w:hAnsi="Arial Narrow"/>
          <w:u w:val="none"/>
          <w:lang w:val="sr-Cyrl-CS"/>
        </w:rPr>
        <w:t xml:space="preserve"> – ЗОНА „С“</w:t>
      </w:r>
      <w:bookmarkEnd w:id="428"/>
      <w:bookmarkEnd w:id="429"/>
      <w:bookmarkEnd w:id="430"/>
      <w:bookmarkEnd w:id="431"/>
      <w:bookmarkEnd w:id="432"/>
      <w:bookmarkEnd w:id="433"/>
      <w:bookmarkEnd w:id="434"/>
      <w:bookmarkEnd w:id="435"/>
      <w:bookmarkEnd w:id="436"/>
      <w:bookmarkEnd w:id="437"/>
      <w:bookmarkEnd w:id="438"/>
      <w:bookmarkEnd w:id="439"/>
    </w:p>
    <w:p w14:paraId="79BB15F9" w14:textId="77777777" w:rsidR="0008166E" w:rsidRPr="00EC3FC9" w:rsidRDefault="0008166E" w:rsidP="007F34D8">
      <w:pPr>
        <w:rPr>
          <w:rFonts w:ascii="Arial Narrow" w:hAnsi="Arial Narrow"/>
          <w:b/>
          <w:bCs/>
          <w:lang w:val="sr-Cyrl-CS"/>
        </w:rPr>
      </w:pPr>
    </w:p>
    <w:p w14:paraId="1946E5E6" w14:textId="6ED20B15" w:rsidR="0008166E" w:rsidRPr="00EC3FC9" w:rsidRDefault="0008166E" w:rsidP="00494B78">
      <w:pPr>
        <w:pStyle w:val="Heading5"/>
        <w:numPr>
          <w:ilvl w:val="3"/>
          <w:numId w:val="24"/>
        </w:numPr>
        <w:spacing w:after="120"/>
        <w:rPr>
          <w:rFonts w:ascii="Arial Narrow" w:hAnsi="Arial Narrow"/>
          <w:lang w:val="sr-Cyrl-RS"/>
        </w:rPr>
      </w:pPr>
      <w:bookmarkStart w:id="440" w:name="_Toc449029058"/>
      <w:r w:rsidRPr="00EC3FC9">
        <w:rPr>
          <w:rFonts w:ascii="Arial Narrow" w:hAnsi="Arial Narrow"/>
        </w:rPr>
        <w:t>ПОДЗОНА „С</w:t>
      </w:r>
      <w:r w:rsidRPr="00EC3FC9">
        <w:rPr>
          <w:rFonts w:ascii="Arial Narrow" w:hAnsi="Arial Narrow"/>
          <w:lang w:val="sr-Cyrl-RS"/>
        </w:rPr>
        <w:t>5</w:t>
      </w:r>
      <w:r w:rsidR="008A51BC" w:rsidRPr="00EC3FC9">
        <w:rPr>
          <w:rFonts w:ascii="Arial Narrow" w:hAnsi="Arial Narrow"/>
          <w:lang w:val="sr-Cyrl-RS"/>
        </w:rPr>
        <w:t>.1</w:t>
      </w:r>
      <w:r w:rsidRPr="00EC3FC9">
        <w:rPr>
          <w:rFonts w:ascii="Arial Narrow" w:hAnsi="Arial Narrow"/>
        </w:rPr>
        <w:t>“</w:t>
      </w:r>
      <w:bookmarkEnd w:id="440"/>
      <w:r w:rsidRPr="00EC3FC9">
        <w:rPr>
          <w:rFonts w:ascii="Arial Narrow" w:hAnsi="Arial Narrow"/>
          <w:b w:val="0"/>
          <w:lang w:val="sr-Cyrl-RS"/>
        </w:rPr>
        <w:t xml:space="preserve"> </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654"/>
      </w:tblGrid>
      <w:tr w:rsidR="00FD3142" w:rsidRPr="00EC3FC9" w14:paraId="2DEA70E4" w14:textId="77777777" w:rsidTr="003F77B6">
        <w:tc>
          <w:tcPr>
            <w:tcW w:w="2268" w:type="dxa"/>
            <w:vAlign w:val="center"/>
          </w:tcPr>
          <w:p w14:paraId="4FEE6685" w14:textId="77777777" w:rsidR="0008166E" w:rsidRPr="00EC3FC9" w:rsidRDefault="0008166E" w:rsidP="003F77B6">
            <w:pPr>
              <w:pStyle w:val="NormalBulleted"/>
              <w:jc w:val="left"/>
              <w:rPr>
                <w:rFonts w:ascii="Arial Narrow" w:hAnsi="Arial Narrow" w:cs="Tahoma"/>
                <w:b/>
                <w:lang w:val="sr-Cyrl-RS"/>
              </w:rPr>
            </w:pPr>
            <w:r w:rsidRPr="00EC3FC9">
              <w:rPr>
                <w:rFonts w:ascii="Arial Narrow" w:hAnsi="Arial Narrow" w:cs="Tahoma"/>
                <w:b/>
                <w:lang w:val="sr-Cyrl-CS"/>
              </w:rPr>
              <w:t>о</w:t>
            </w:r>
            <w:r w:rsidRPr="00EC3FC9">
              <w:rPr>
                <w:rFonts w:ascii="Arial Narrow" w:hAnsi="Arial Narrow" w:cs="Tahoma"/>
                <w:b/>
              </w:rPr>
              <w:t xml:space="preserve">сновна намена </w:t>
            </w:r>
            <w:r w:rsidRPr="00EC3FC9">
              <w:rPr>
                <w:rFonts w:ascii="Arial Narrow" w:hAnsi="Arial Narrow" w:cs="Tahoma"/>
                <w:b/>
                <w:lang w:val="sr-Cyrl-RS"/>
              </w:rPr>
              <w:t xml:space="preserve"> и начин постављања објеката</w:t>
            </w:r>
          </w:p>
        </w:tc>
        <w:tc>
          <w:tcPr>
            <w:tcW w:w="7654" w:type="dxa"/>
          </w:tcPr>
          <w:p w14:paraId="07DFDE7A" w14:textId="77777777" w:rsidR="0008166E" w:rsidRPr="00EC3FC9" w:rsidRDefault="0008166E" w:rsidP="00B5617B">
            <w:pPr>
              <w:rPr>
                <w:rFonts w:ascii="Arial Narrow" w:hAnsi="Arial Narrow"/>
                <w:lang w:val="ru-RU"/>
              </w:rPr>
            </w:pPr>
            <w:r w:rsidRPr="00EC3FC9">
              <w:rPr>
                <w:rFonts w:ascii="Arial Narrow" w:hAnsi="Arial Narrow"/>
                <w:bCs/>
                <w:lang w:val="ru-RU"/>
              </w:rPr>
              <w:t>Вишепородично становање.</w:t>
            </w:r>
          </w:p>
          <w:p w14:paraId="260F2425" w14:textId="49242814" w:rsidR="0008166E" w:rsidRPr="00EC3FC9" w:rsidRDefault="00961846" w:rsidP="00B5617B">
            <w:pPr>
              <w:rPr>
                <w:rFonts w:ascii="Arial Narrow" w:hAnsi="Arial Narrow"/>
                <w:lang w:val="sr-Cyrl-CS"/>
              </w:rPr>
            </w:pPr>
            <w:r w:rsidRPr="00EC3FC9">
              <w:rPr>
                <w:rFonts w:ascii="Arial Narrow" w:hAnsi="Arial Narrow"/>
                <w:lang w:val="sr-Cyrl-CS"/>
              </w:rPr>
              <w:t>Постојећи</w:t>
            </w:r>
            <w:r w:rsidRPr="00EC3FC9">
              <w:rPr>
                <w:rFonts w:ascii="Arial Narrow" w:hAnsi="Arial Narrow"/>
                <w:b/>
                <w:lang w:val="sr-Cyrl-CS"/>
              </w:rPr>
              <w:t xml:space="preserve"> </w:t>
            </w:r>
            <w:r w:rsidRPr="00EC3FC9">
              <w:rPr>
                <w:rFonts w:ascii="Arial Narrow" w:hAnsi="Arial Narrow"/>
                <w:lang w:val="sr-Cyrl-CS"/>
              </w:rPr>
              <w:t>слободностојећи објекти становања у отвореном блоку који се задржавају као у постојећем стању</w:t>
            </w:r>
            <w:r w:rsidRPr="00EC3FC9">
              <w:rPr>
                <w:rFonts w:ascii="Arial Narrow" w:hAnsi="Arial Narrow"/>
                <w:lang w:val="ru-RU"/>
              </w:rPr>
              <w:t>*.</w:t>
            </w:r>
            <w:r w:rsidRPr="00EC3FC9">
              <w:rPr>
                <w:rFonts w:ascii="Arial Narrow" w:hAnsi="Arial Narrow"/>
                <w:lang w:val="sr-Cyrl-CS"/>
              </w:rPr>
              <w:t xml:space="preserve"> </w:t>
            </w:r>
            <w:r w:rsidRPr="00EC3FC9">
              <w:rPr>
                <w:rFonts w:ascii="Arial Narrow" w:hAnsi="Arial Narrow"/>
                <w:bCs/>
                <w:lang w:val="ru-RU"/>
              </w:rPr>
              <w:t xml:space="preserve"> </w:t>
            </w:r>
          </w:p>
        </w:tc>
      </w:tr>
      <w:tr w:rsidR="00FD3142" w:rsidRPr="00EC3FC9" w14:paraId="1AB1D724" w14:textId="77777777" w:rsidTr="003F77B6">
        <w:tc>
          <w:tcPr>
            <w:tcW w:w="2268" w:type="dxa"/>
            <w:vAlign w:val="center"/>
          </w:tcPr>
          <w:p w14:paraId="15F99F51" w14:textId="77777777" w:rsidR="0008166E" w:rsidRPr="00EC3FC9" w:rsidRDefault="0008166E" w:rsidP="003F77B6">
            <w:pPr>
              <w:pStyle w:val="NormalBulleted"/>
              <w:jc w:val="left"/>
              <w:rPr>
                <w:rFonts w:ascii="Arial Narrow" w:hAnsi="Arial Narrow" w:cs="Tahoma"/>
                <w:b/>
              </w:rPr>
            </w:pPr>
            <w:r w:rsidRPr="00EC3FC9">
              <w:rPr>
                <w:rFonts w:ascii="Arial Narrow" w:hAnsi="Arial Narrow" w:cs="Tahoma"/>
                <w:b/>
                <w:lang w:val="sr-Cyrl-CS"/>
              </w:rPr>
              <w:t>к</w:t>
            </w:r>
            <w:r w:rsidRPr="00EC3FC9">
              <w:rPr>
                <w:rFonts w:ascii="Arial Narrow" w:hAnsi="Arial Narrow" w:cs="Tahoma"/>
                <w:b/>
              </w:rPr>
              <w:t>омпатибилност намене</w:t>
            </w:r>
          </w:p>
        </w:tc>
        <w:tc>
          <w:tcPr>
            <w:tcW w:w="7654" w:type="dxa"/>
          </w:tcPr>
          <w:p w14:paraId="40AD185D" w14:textId="00DFAA9B" w:rsidR="00961846" w:rsidRPr="00EC3FC9" w:rsidRDefault="00961846" w:rsidP="00B5617B">
            <w:pPr>
              <w:rPr>
                <w:rFonts w:ascii="Arial Narrow" w:hAnsi="Arial Narrow"/>
                <w:lang w:val="sr-Cyrl-CS"/>
              </w:rPr>
            </w:pPr>
            <w:r w:rsidRPr="00EC3FC9">
              <w:rPr>
                <w:rFonts w:ascii="Arial Narrow" w:hAnsi="Arial Narrow"/>
                <w:lang w:val="sr-Cyrl-CS"/>
              </w:rPr>
              <w:t>Дозвољена је  пренамена приземља</w:t>
            </w:r>
            <w:r w:rsidR="00CC4864">
              <w:rPr>
                <w:rFonts w:ascii="Arial Narrow" w:hAnsi="Arial Narrow"/>
                <w:lang w:val="sr-Cyrl-CS"/>
              </w:rPr>
              <w:t xml:space="preserve"> у компатибилне намене</w:t>
            </w:r>
            <w:r w:rsidRPr="00EC3FC9">
              <w:rPr>
                <w:rFonts w:ascii="Arial Narrow" w:hAnsi="Arial Narrow"/>
                <w:lang w:val="sr-Cyrl-CS"/>
              </w:rPr>
              <w:t xml:space="preserve"> до 20% укупне БРГП објекта.</w:t>
            </w:r>
          </w:p>
          <w:p w14:paraId="1A2F1127" w14:textId="69F27AF1" w:rsidR="0008166E" w:rsidRPr="00EC3FC9" w:rsidRDefault="0008166E" w:rsidP="00B5617B">
            <w:pPr>
              <w:rPr>
                <w:rFonts w:ascii="Arial Narrow" w:hAnsi="Arial Narrow"/>
                <w:lang w:val="sr-Cyrl-CS"/>
              </w:rPr>
            </w:pPr>
            <w:r w:rsidRPr="00EC3FC9">
              <w:rPr>
                <w:rFonts w:ascii="Arial Narrow" w:hAnsi="Arial Narrow"/>
                <w:lang w:val="ru-RU"/>
              </w:rPr>
              <w:t>Дозвољене су све</w:t>
            </w:r>
            <w:r w:rsidR="00CC4864">
              <w:rPr>
                <w:rFonts w:ascii="Arial Narrow" w:hAnsi="Arial Narrow"/>
                <w:lang w:val="ru-RU"/>
              </w:rPr>
              <w:t xml:space="preserve"> компатибилне</w:t>
            </w:r>
            <w:r w:rsidRPr="00EC3FC9">
              <w:rPr>
                <w:rFonts w:ascii="Arial Narrow" w:hAnsi="Arial Narrow"/>
                <w:lang w:val="ru-RU"/>
              </w:rPr>
              <w:t xml:space="preserve"> намене </w:t>
            </w:r>
            <w:r w:rsidRPr="00EC3FC9">
              <w:rPr>
                <w:rFonts w:ascii="Arial Narrow" w:hAnsi="Arial Narrow"/>
                <w:bCs/>
                <w:noProof/>
                <w:lang w:val="ru-RU"/>
              </w:rPr>
              <w:t>које не угрожавају основну намену као и животну средину</w:t>
            </w:r>
            <w:r w:rsidRPr="00EC3FC9">
              <w:rPr>
                <w:rFonts w:ascii="Arial Narrow" w:hAnsi="Arial Narrow"/>
                <w:bCs/>
                <w:noProof/>
                <w:lang w:val="sr-Cyrl-CS"/>
              </w:rPr>
              <w:t xml:space="preserve">, тј. </w:t>
            </w:r>
            <w:r w:rsidRPr="00EC3FC9">
              <w:rPr>
                <w:rFonts w:ascii="Arial Narrow" w:hAnsi="Arial Narrow"/>
                <w:lang w:val="ru-RU"/>
              </w:rPr>
              <w:t>оне које су еколошки и функционално примерене становању као што су: пекарске и сличне радње, технички сервиси, пословање, угоститељство, трговина и сл.</w:t>
            </w:r>
          </w:p>
        </w:tc>
      </w:tr>
      <w:tr w:rsidR="00FD3142" w:rsidRPr="00EC3FC9" w14:paraId="558CD796" w14:textId="77777777" w:rsidTr="003F77B6">
        <w:trPr>
          <w:trHeight w:val="283"/>
        </w:trPr>
        <w:tc>
          <w:tcPr>
            <w:tcW w:w="2268" w:type="dxa"/>
            <w:vAlign w:val="center"/>
          </w:tcPr>
          <w:p w14:paraId="33974EFB" w14:textId="77777777" w:rsidR="0008166E" w:rsidRPr="00EC3FC9" w:rsidRDefault="0008166E" w:rsidP="003F77B6">
            <w:pPr>
              <w:pStyle w:val="NormalBulleted"/>
              <w:jc w:val="left"/>
              <w:rPr>
                <w:rFonts w:ascii="Arial Narrow" w:hAnsi="Arial Narrow" w:cs="Tahoma"/>
                <w:b/>
                <w:lang w:val="sr-Cyrl-CS"/>
              </w:rPr>
            </w:pPr>
            <w:r w:rsidRPr="00EC3FC9">
              <w:rPr>
                <w:rFonts w:ascii="Arial Narrow" w:hAnsi="Arial Narrow" w:cs="Tahoma"/>
                <w:b/>
                <w:lang w:val="sr-Cyrl-CS"/>
              </w:rPr>
              <w:t>број објеката на парцели</w:t>
            </w:r>
          </w:p>
        </w:tc>
        <w:tc>
          <w:tcPr>
            <w:tcW w:w="7654" w:type="dxa"/>
          </w:tcPr>
          <w:p w14:paraId="5E394159" w14:textId="4E8CCCC5" w:rsidR="0008166E" w:rsidRPr="00EC3FC9" w:rsidRDefault="00961846" w:rsidP="00B5617B">
            <w:pPr>
              <w:rPr>
                <w:rFonts w:ascii="Arial Narrow" w:hAnsi="Arial Narrow"/>
                <w:bCs/>
                <w:lang w:val="ru-RU"/>
              </w:rPr>
            </w:pPr>
            <w:r w:rsidRPr="00EC3FC9">
              <w:rPr>
                <w:rFonts w:ascii="Arial Narrow" w:hAnsi="Arial Narrow"/>
                <w:lang w:val="ru-RU"/>
              </w:rPr>
              <w:t>Задржава се постојећ</w:t>
            </w:r>
            <w:r w:rsidR="004C1495">
              <w:rPr>
                <w:rFonts w:ascii="Arial Narrow" w:hAnsi="Arial Narrow"/>
                <w:lang w:val="ru-RU"/>
              </w:rPr>
              <w:t>и број објеката на парцели.</w:t>
            </w:r>
          </w:p>
        </w:tc>
      </w:tr>
      <w:tr w:rsidR="00FD3142" w:rsidRPr="00EC3FC9" w14:paraId="720A5366" w14:textId="77777777" w:rsidTr="003F77B6">
        <w:tc>
          <w:tcPr>
            <w:tcW w:w="2268" w:type="dxa"/>
            <w:vAlign w:val="center"/>
          </w:tcPr>
          <w:p w14:paraId="173770AF" w14:textId="77777777" w:rsidR="0008166E" w:rsidRPr="00EC3FC9" w:rsidRDefault="0008166E" w:rsidP="003F77B6">
            <w:pPr>
              <w:pStyle w:val="NormalBulleted"/>
              <w:jc w:val="left"/>
              <w:rPr>
                <w:rFonts w:ascii="Arial Narrow" w:hAnsi="Arial Narrow" w:cs="Tahoma"/>
                <w:b/>
                <w:lang w:val="sr-Cyrl-CS"/>
              </w:rPr>
            </w:pPr>
            <w:r w:rsidRPr="00EC3FC9">
              <w:rPr>
                <w:rFonts w:ascii="Arial Narrow" w:hAnsi="Arial Narrow" w:cs="Tahoma"/>
                <w:b/>
                <w:lang w:val="sr-Cyrl-CS"/>
              </w:rPr>
              <w:t>услови за формирање грађевинске парцеле</w:t>
            </w:r>
          </w:p>
        </w:tc>
        <w:tc>
          <w:tcPr>
            <w:tcW w:w="7654" w:type="dxa"/>
          </w:tcPr>
          <w:p w14:paraId="11DD4E1C" w14:textId="74100700" w:rsidR="0008166E" w:rsidRPr="00EC3FC9" w:rsidRDefault="00961846" w:rsidP="00B5617B">
            <w:pPr>
              <w:rPr>
                <w:rFonts w:ascii="Arial Narrow" w:hAnsi="Arial Narrow"/>
                <w:lang w:val="ru-RU"/>
              </w:rPr>
            </w:pPr>
            <w:r w:rsidRPr="00EC3FC9">
              <w:rPr>
                <w:rFonts w:ascii="Arial Narrow" w:hAnsi="Arial Narrow"/>
                <w:bCs/>
                <w:lang w:val="ru-RU"/>
              </w:rPr>
              <w:t>Није дозвољена промена или деоба грађевинских парцела.</w:t>
            </w:r>
          </w:p>
        </w:tc>
      </w:tr>
      <w:tr w:rsidR="00FD3142" w:rsidRPr="00EC3FC9" w14:paraId="059E8EF4" w14:textId="77777777" w:rsidTr="003F77B6">
        <w:tc>
          <w:tcPr>
            <w:tcW w:w="2268" w:type="dxa"/>
            <w:vAlign w:val="center"/>
          </w:tcPr>
          <w:p w14:paraId="112E57FC" w14:textId="77777777" w:rsidR="0008166E" w:rsidRPr="00EC3FC9" w:rsidRDefault="0008166E" w:rsidP="003F77B6">
            <w:pPr>
              <w:pStyle w:val="NormalBulleted"/>
              <w:jc w:val="left"/>
              <w:rPr>
                <w:rFonts w:ascii="Arial Narrow" w:hAnsi="Arial Narrow" w:cs="Tahoma"/>
                <w:b/>
                <w:lang w:val="sr-Cyrl-CS"/>
              </w:rPr>
            </w:pPr>
            <w:r w:rsidRPr="00EC3FC9">
              <w:rPr>
                <w:rFonts w:ascii="Arial Narrow" w:hAnsi="Arial Narrow" w:cs="Tahoma"/>
                <w:b/>
                <w:lang w:val="sr-Cyrl-CS"/>
              </w:rPr>
              <w:t>п</w:t>
            </w:r>
            <w:r w:rsidRPr="00EC3FC9">
              <w:rPr>
                <w:rFonts w:ascii="Arial Narrow" w:hAnsi="Arial Narrow" w:cs="Tahoma"/>
                <w:b/>
              </w:rPr>
              <w:t>оложај</w:t>
            </w:r>
            <w:r w:rsidRPr="00EC3FC9">
              <w:rPr>
                <w:rFonts w:ascii="Arial Narrow" w:hAnsi="Arial Narrow" w:cs="Tahoma"/>
                <w:b/>
                <w:lang w:val="sr-Cyrl-CS"/>
              </w:rPr>
              <w:t xml:space="preserve"> објекта на парцели</w:t>
            </w:r>
          </w:p>
        </w:tc>
        <w:tc>
          <w:tcPr>
            <w:tcW w:w="7654" w:type="dxa"/>
          </w:tcPr>
          <w:p w14:paraId="243E5062" w14:textId="56CEC1DE" w:rsidR="0008166E" w:rsidRPr="00EC3FC9" w:rsidRDefault="00E927F3" w:rsidP="00B5617B">
            <w:pPr>
              <w:rPr>
                <w:rFonts w:ascii="Arial Narrow" w:hAnsi="Arial Narrow"/>
                <w:lang w:val="sr-Cyrl-CS"/>
              </w:rPr>
            </w:pPr>
            <w:r w:rsidRPr="00EC3FC9">
              <w:rPr>
                <w:rFonts w:ascii="Arial Narrow" w:hAnsi="Arial Narrow"/>
                <w:bCs/>
                <w:lang w:val="sr-Cyrl-CS"/>
              </w:rPr>
              <w:t>О</w:t>
            </w:r>
            <w:r w:rsidRPr="00EC3FC9">
              <w:rPr>
                <w:rFonts w:ascii="Arial Narrow" w:hAnsi="Arial Narrow"/>
                <w:bCs/>
              </w:rPr>
              <w:t xml:space="preserve">бјекти се </w:t>
            </w:r>
            <w:r w:rsidRPr="00EC3FC9">
              <w:rPr>
                <w:rFonts w:ascii="Arial Narrow" w:hAnsi="Arial Narrow"/>
                <w:bCs/>
                <w:lang w:val="sr-Cyrl-CS"/>
              </w:rPr>
              <w:t>задржавају у оквиру постојећих грађевинских линија</w:t>
            </w:r>
            <w:r w:rsidRPr="00EC3FC9">
              <w:rPr>
                <w:rFonts w:ascii="Arial Narrow" w:hAnsi="Arial Narrow"/>
                <w:bCs/>
              </w:rPr>
              <w:t>, како је</w:t>
            </w:r>
            <w:r w:rsidRPr="00EC3FC9">
              <w:rPr>
                <w:rFonts w:ascii="Arial Narrow" w:hAnsi="Arial Narrow"/>
                <w:bCs/>
                <w:lang w:val="sr-Cyrl-CS"/>
              </w:rPr>
              <w:t xml:space="preserve"> приказано на </w:t>
            </w:r>
            <w:r w:rsidRPr="00EC3FC9">
              <w:rPr>
                <w:rFonts w:ascii="Arial Narrow" w:hAnsi="Arial Narrow"/>
                <w:bCs/>
                <w:i/>
                <w:lang w:val="sr-Cyrl-CS"/>
              </w:rPr>
              <w:t xml:space="preserve">графичком прилогу </w:t>
            </w:r>
            <w:r w:rsidRPr="00EC3FC9">
              <w:rPr>
                <w:rFonts w:ascii="Arial Narrow" w:hAnsi="Arial Narrow"/>
                <w:i/>
                <w:lang w:val="sr-Cyrl-CS"/>
              </w:rPr>
              <w:t>бр.</w:t>
            </w:r>
            <w:r w:rsidRPr="00C224D1">
              <w:rPr>
                <w:rFonts w:ascii="Arial Narrow" w:hAnsi="Arial Narrow"/>
                <w:bCs/>
                <w:i/>
                <w:lang w:val="sr-Cyrl-CS"/>
              </w:rPr>
              <w:t>4а „Регулационо-нивелациони план" Р 1:500</w:t>
            </w:r>
            <w:r w:rsidR="00C224D1">
              <w:rPr>
                <w:rFonts w:ascii="Arial Narrow" w:hAnsi="Arial Narrow"/>
                <w:bCs/>
                <w:i/>
                <w:lang w:val="sr-Cyrl-CS"/>
              </w:rPr>
              <w:t>"</w:t>
            </w:r>
            <w:r w:rsidRPr="00C224D1">
              <w:rPr>
                <w:rFonts w:ascii="Arial Narrow" w:hAnsi="Arial Narrow"/>
                <w:bCs/>
                <w:i/>
                <w:lang w:val="sr-Cyrl-CS"/>
              </w:rPr>
              <w:t>.</w:t>
            </w:r>
          </w:p>
        </w:tc>
      </w:tr>
      <w:tr w:rsidR="00E927F3" w:rsidRPr="00EC3FC9" w14:paraId="508DA66B" w14:textId="77777777" w:rsidTr="003F77B6">
        <w:tc>
          <w:tcPr>
            <w:tcW w:w="2268" w:type="dxa"/>
            <w:vAlign w:val="center"/>
          </w:tcPr>
          <w:p w14:paraId="1C459998" w14:textId="77777777" w:rsidR="00E927F3" w:rsidRPr="00EC3FC9" w:rsidRDefault="00E927F3" w:rsidP="003F77B6">
            <w:pPr>
              <w:pStyle w:val="NormalBulleted"/>
              <w:jc w:val="left"/>
              <w:rPr>
                <w:rFonts w:ascii="Arial Narrow" w:hAnsi="Arial Narrow" w:cs="Tahoma"/>
                <w:b/>
                <w:lang w:val="sr-Cyrl-CS"/>
              </w:rPr>
            </w:pPr>
            <w:r w:rsidRPr="00EC3FC9">
              <w:rPr>
                <w:rFonts w:ascii="Arial Narrow" w:hAnsi="Arial Narrow" w:cs="Tahoma"/>
                <w:b/>
                <w:lang w:val="sr-Cyrl-CS"/>
              </w:rPr>
              <w:t>индекс заузетости</w:t>
            </w:r>
          </w:p>
          <w:p w14:paraId="2EDEE7D4" w14:textId="352217F0" w:rsidR="00E927F3" w:rsidRPr="00EC3FC9" w:rsidRDefault="00E927F3" w:rsidP="003F77B6">
            <w:pPr>
              <w:pStyle w:val="NormalBulleted"/>
              <w:jc w:val="left"/>
              <w:rPr>
                <w:rFonts w:ascii="Arial Narrow" w:hAnsi="Arial Narrow" w:cs="Tahoma"/>
                <w:b/>
                <w:lang w:val="sr-Cyrl-CS"/>
              </w:rPr>
            </w:pPr>
            <w:r w:rsidRPr="00EC3FC9">
              <w:rPr>
                <w:rFonts w:ascii="Arial Narrow" w:hAnsi="Arial Narrow" w:cs="Tahoma"/>
                <w:b/>
                <w:lang w:val="sr-Cyrl-CS"/>
              </w:rPr>
              <w:t>парцеле („З“)</w:t>
            </w:r>
          </w:p>
        </w:tc>
        <w:tc>
          <w:tcPr>
            <w:tcW w:w="7654" w:type="dxa"/>
            <w:vAlign w:val="center"/>
          </w:tcPr>
          <w:p w14:paraId="38708AE8" w14:textId="4538C99B" w:rsidR="00E927F3" w:rsidRPr="00EC3FC9" w:rsidRDefault="00E927F3" w:rsidP="00B5617B">
            <w:pPr>
              <w:rPr>
                <w:rFonts w:ascii="Arial Narrow" w:hAnsi="Arial Narrow"/>
                <w:lang w:val="sr-Cyrl-CS"/>
              </w:rPr>
            </w:pPr>
            <w:r w:rsidRPr="00EC3FC9">
              <w:rPr>
                <w:rFonts w:ascii="Arial Narrow" w:hAnsi="Arial Narrow"/>
                <w:lang w:val="ru-RU"/>
              </w:rPr>
              <w:t>Као у постојећем стању*</w:t>
            </w:r>
          </w:p>
        </w:tc>
      </w:tr>
      <w:tr w:rsidR="00FD3142" w:rsidRPr="00EC3FC9" w14:paraId="2BA6209B" w14:textId="77777777" w:rsidTr="003F77B6">
        <w:tc>
          <w:tcPr>
            <w:tcW w:w="2268" w:type="dxa"/>
            <w:vAlign w:val="center"/>
          </w:tcPr>
          <w:p w14:paraId="6DC067B7" w14:textId="03AE2F66" w:rsidR="0008166E" w:rsidRPr="00EC3FC9" w:rsidRDefault="0008166E" w:rsidP="003F77B6">
            <w:pPr>
              <w:pStyle w:val="NormalBulleted"/>
              <w:jc w:val="left"/>
              <w:rPr>
                <w:rFonts w:ascii="Arial Narrow" w:hAnsi="Arial Narrow" w:cs="Tahoma"/>
                <w:b/>
                <w:lang w:val="sr-Cyrl-RS"/>
              </w:rPr>
            </w:pPr>
            <w:r w:rsidRPr="00EC3FC9">
              <w:rPr>
                <w:rFonts w:ascii="Arial Narrow" w:hAnsi="Arial Narrow" w:cs="Tahoma"/>
                <w:b/>
                <w:lang w:val="sr-Cyrl-RS"/>
              </w:rPr>
              <w:t>в</w:t>
            </w:r>
            <w:r w:rsidRPr="00EC3FC9">
              <w:rPr>
                <w:rFonts w:ascii="Arial Narrow" w:hAnsi="Arial Narrow" w:cs="Tahoma"/>
                <w:b/>
              </w:rPr>
              <w:t>исина венца</w:t>
            </w:r>
            <w:r w:rsidRPr="00EC3FC9">
              <w:rPr>
                <w:rFonts w:ascii="Arial Narrow" w:hAnsi="Arial Narrow" w:cs="Tahoma"/>
                <w:b/>
                <w:lang w:val="sr-Cyrl-RS"/>
              </w:rPr>
              <w:t xml:space="preserve"> и висина </w:t>
            </w:r>
            <w:r w:rsidRPr="00EC3FC9">
              <w:rPr>
                <w:rFonts w:ascii="Arial Narrow" w:hAnsi="Arial Narrow" w:cs="Tahoma"/>
                <w:b/>
                <w:lang w:val="sr-Cyrl-CS"/>
              </w:rPr>
              <w:t xml:space="preserve"> </w:t>
            </w:r>
            <w:r w:rsidRPr="00EC3FC9">
              <w:rPr>
                <w:rFonts w:ascii="Arial Narrow" w:hAnsi="Arial Narrow" w:cs="Tahoma"/>
                <w:b/>
              </w:rPr>
              <w:t>објекта</w:t>
            </w:r>
          </w:p>
        </w:tc>
        <w:tc>
          <w:tcPr>
            <w:tcW w:w="7654" w:type="dxa"/>
            <w:vAlign w:val="center"/>
          </w:tcPr>
          <w:p w14:paraId="3F57F02F" w14:textId="2AB0761D" w:rsidR="0008166E" w:rsidRPr="00EC3FC9" w:rsidRDefault="00E927F3" w:rsidP="003F77B6">
            <w:pPr>
              <w:jc w:val="left"/>
              <w:rPr>
                <w:rFonts w:ascii="Arial Narrow" w:hAnsi="Arial Narrow"/>
                <w:lang w:val="sr-Cyrl-CS"/>
              </w:rPr>
            </w:pPr>
            <w:r w:rsidRPr="00EC3FC9">
              <w:rPr>
                <w:rFonts w:ascii="Arial Narrow" w:hAnsi="Arial Narrow"/>
                <w:lang w:val="ru-RU"/>
              </w:rPr>
              <w:t>Као у постојећем стању*</w:t>
            </w:r>
          </w:p>
        </w:tc>
      </w:tr>
      <w:tr w:rsidR="00FD3142" w:rsidRPr="00EC3FC9" w14:paraId="36404B31" w14:textId="77777777" w:rsidTr="003F77B6">
        <w:trPr>
          <w:trHeight w:val="120"/>
        </w:trPr>
        <w:tc>
          <w:tcPr>
            <w:tcW w:w="2268" w:type="dxa"/>
            <w:vAlign w:val="center"/>
          </w:tcPr>
          <w:p w14:paraId="1F3D9282" w14:textId="77777777" w:rsidR="0008166E" w:rsidRPr="00EC3FC9" w:rsidRDefault="0008166E" w:rsidP="003F77B6">
            <w:pPr>
              <w:pStyle w:val="NormalBulleted"/>
              <w:jc w:val="left"/>
              <w:rPr>
                <w:rFonts w:ascii="Arial Narrow" w:hAnsi="Arial Narrow" w:cs="Tahoma"/>
                <w:b/>
                <w:lang w:val="sr-Cyrl-CS"/>
              </w:rPr>
            </w:pPr>
            <w:r w:rsidRPr="00EC3FC9">
              <w:rPr>
                <w:rFonts w:ascii="Arial Narrow" w:hAnsi="Arial Narrow" w:cs="Tahoma"/>
                <w:b/>
                <w:lang w:val="sr-Cyrl-CS"/>
              </w:rPr>
              <w:t>кота пода приземља</w:t>
            </w:r>
          </w:p>
        </w:tc>
        <w:tc>
          <w:tcPr>
            <w:tcW w:w="7654" w:type="dxa"/>
          </w:tcPr>
          <w:p w14:paraId="7CD5EF0A" w14:textId="2F8AB1EB" w:rsidR="0008166E" w:rsidRPr="00EC3FC9" w:rsidRDefault="00E927F3" w:rsidP="00E927F3">
            <w:pPr>
              <w:rPr>
                <w:rFonts w:ascii="Arial Narrow" w:hAnsi="Arial Narrow"/>
                <w:iCs/>
                <w:lang w:val="ru-RU"/>
              </w:rPr>
            </w:pPr>
            <w:r w:rsidRPr="00EC3FC9">
              <w:rPr>
                <w:rFonts w:ascii="Arial Narrow" w:hAnsi="Arial Narrow"/>
                <w:lang w:val="ru-RU"/>
              </w:rPr>
              <w:t>Кота пода приземља се задржава у постојећем стању*</w:t>
            </w:r>
          </w:p>
        </w:tc>
      </w:tr>
      <w:tr w:rsidR="00FD3142" w:rsidRPr="00EC3FC9" w14:paraId="12667EFE" w14:textId="77777777" w:rsidTr="003F77B6">
        <w:tc>
          <w:tcPr>
            <w:tcW w:w="2268" w:type="dxa"/>
            <w:vAlign w:val="center"/>
          </w:tcPr>
          <w:p w14:paraId="5B917AAE" w14:textId="77777777" w:rsidR="0008166E" w:rsidRPr="00EC3FC9" w:rsidRDefault="0008166E" w:rsidP="003F77B6">
            <w:pPr>
              <w:pStyle w:val="NormalBulleted"/>
              <w:jc w:val="left"/>
              <w:rPr>
                <w:rFonts w:ascii="Arial Narrow" w:hAnsi="Arial Narrow" w:cs="Tahoma"/>
                <w:b/>
                <w:lang w:val="sr-Cyrl-CS"/>
              </w:rPr>
            </w:pPr>
            <w:r w:rsidRPr="00EC3FC9">
              <w:rPr>
                <w:rFonts w:ascii="Arial Narrow" w:hAnsi="Arial Narrow" w:cs="Tahoma"/>
                <w:b/>
                <w:lang w:val="sr-Cyrl-CS"/>
              </w:rPr>
              <w:t>услови за слободне и зелене</w:t>
            </w:r>
            <w:r w:rsidRPr="00EC3FC9">
              <w:rPr>
                <w:rFonts w:ascii="Arial Narrow" w:hAnsi="Arial Narrow" w:cs="Tahoma"/>
                <w:b/>
                <w:lang w:val="en-US"/>
              </w:rPr>
              <w:t xml:space="preserve"> </w:t>
            </w:r>
            <w:r w:rsidRPr="00EC3FC9">
              <w:rPr>
                <w:rFonts w:ascii="Arial Narrow" w:hAnsi="Arial Narrow" w:cs="Tahoma"/>
                <w:b/>
                <w:lang w:val="sr-Cyrl-CS"/>
              </w:rPr>
              <w:t>површине</w:t>
            </w:r>
          </w:p>
        </w:tc>
        <w:tc>
          <w:tcPr>
            <w:tcW w:w="7654" w:type="dxa"/>
          </w:tcPr>
          <w:p w14:paraId="7F0D13B3" w14:textId="77777777" w:rsidR="0008166E" w:rsidRPr="00902481" w:rsidRDefault="00BC5F38" w:rsidP="007F34D8">
            <w:pPr>
              <w:rPr>
                <w:rFonts w:ascii="Arial Narrow" w:hAnsi="Arial Narrow"/>
                <w:bCs/>
                <w:lang w:val="sr-Cyrl-RS"/>
              </w:rPr>
            </w:pPr>
            <w:r w:rsidRPr="00902481">
              <w:rPr>
                <w:rFonts w:ascii="Arial Narrow" w:hAnsi="Arial Narrow"/>
                <w:bCs/>
                <w:lang w:val="sr-Cyrl-RS"/>
              </w:rPr>
              <w:t>Минимални проценат зеленила у директном контакту са тлом је 10%.</w:t>
            </w:r>
          </w:p>
          <w:p w14:paraId="787D6BEB" w14:textId="572A6707" w:rsidR="00BC5F38" w:rsidRPr="00902481" w:rsidRDefault="00BC5F38" w:rsidP="00BC5F38">
            <w:pPr>
              <w:rPr>
                <w:rFonts w:ascii="Arial Narrow" w:hAnsi="Arial Narrow"/>
                <w:bCs/>
                <w:lang w:val="sr-Cyrl-RS"/>
              </w:rPr>
            </w:pPr>
            <w:r w:rsidRPr="00902481">
              <w:rPr>
                <w:rFonts w:ascii="Arial Narrow" w:hAnsi="Arial Narrow"/>
                <w:bCs/>
                <w:lang w:val="sr-Cyrl-RS"/>
              </w:rPr>
              <w:t xml:space="preserve">Слободне и зелене површине на парцели  уредити и применити квалитетне материјале и засторе. </w:t>
            </w:r>
            <w:r w:rsidRPr="00902481">
              <w:rPr>
                <w:rFonts w:ascii="Arial Narrow" w:hAnsi="Arial Narrow"/>
                <w:lang w:val="sr-Cyrl-RS"/>
              </w:rPr>
              <w:t>Елементи за поплочавање су: камене и бетонске плоче, коцке, опекарски елементи, вештачки или природни, еколошки материјали.</w:t>
            </w:r>
          </w:p>
          <w:p w14:paraId="771C43EB" w14:textId="7EA2032A" w:rsidR="00BC5F38" w:rsidRPr="00BC5F38" w:rsidRDefault="00BC5F38" w:rsidP="00BC5F38">
            <w:pPr>
              <w:rPr>
                <w:rFonts w:ascii="Arial Narrow" w:hAnsi="Arial Narrow"/>
                <w:color w:val="C00000"/>
                <w:lang w:val="sr-Cyrl-CS"/>
              </w:rPr>
            </w:pPr>
            <w:r w:rsidRPr="00902481">
              <w:rPr>
                <w:rFonts w:ascii="Arial Narrow" w:hAnsi="Arial Narrow"/>
                <w:lang w:val="sr-Cyrl-CS"/>
              </w:rPr>
              <w:t>На зеленим површинама на тлу, планирати лишћарско дрвеће или  четинарске врсте дрвећа које имају повољне санитарно-хигијенске особине. Шибље и перене планирају се на мањим затрављеним просторима, у аранжманима са нижим врстама дрвећа до 5 метара.</w:t>
            </w:r>
          </w:p>
        </w:tc>
      </w:tr>
      <w:tr w:rsidR="00FD3142" w:rsidRPr="00EC3FC9" w14:paraId="6DE938A9" w14:textId="77777777" w:rsidTr="003F77B6">
        <w:tc>
          <w:tcPr>
            <w:tcW w:w="2268" w:type="dxa"/>
            <w:vAlign w:val="center"/>
          </w:tcPr>
          <w:p w14:paraId="01228A0E" w14:textId="77777777" w:rsidR="0008166E" w:rsidRPr="00EC3FC9" w:rsidRDefault="0008166E" w:rsidP="003F77B6">
            <w:pPr>
              <w:pStyle w:val="NormalBulleted"/>
              <w:jc w:val="left"/>
              <w:rPr>
                <w:rFonts w:ascii="Arial Narrow" w:hAnsi="Arial Narrow" w:cs="Tahoma"/>
                <w:b/>
                <w:lang w:val="sr-Cyrl-CS"/>
              </w:rPr>
            </w:pPr>
            <w:r w:rsidRPr="00EC3FC9">
              <w:rPr>
                <w:rFonts w:ascii="Arial Narrow" w:hAnsi="Arial Narrow" w:cs="Tahoma"/>
                <w:b/>
                <w:lang w:val="sr-Cyrl-CS"/>
              </w:rPr>
              <w:t>решење саобраћаја/</w:t>
            </w:r>
          </w:p>
          <w:p w14:paraId="2516DBE8" w14:textId="77777777" w:rsidR="0008166E" w:rsidRPr="00EC3FC9" w:rsidRDefault="0008166E" w:rsidP="003F77B6">
            <w:pPr>
              <w:pStyle w:val="NormalBulleted"/>
              <w:jc w:val="left"/>
              <w:rPr>
                <w:rFonts w:ascii="Arial Narrow" w:hAnsi="Arial Narrow" w:cs="Tahoma"/>
                <w:b/>
                <w:lang w:val="sr-Cyrl-CS"/>
              </w:rPr>
            </w:pPr>
            <w:r w:rsidRPr="00EC3FC9">
              <w:rPr>
                <w:rFonts w:ascii="Arial Narrow" w:hAnsi="Arial Narrow" w:cs="Tahoma"/>
                <w:b/>
                <w:lang w:val="sr-Cyrl-CS"/>
              </w:rPr>
              <w:t>паркирања</w:t>
            </w:r>
          </w:p>
        </w:tc>
        <w:tc>
          <w:tcPr>
            <w:tcW w:w="7654" w:type="dxa"/>
          </w:tcPr>
          <w:p w14:paraId="667DDB4F" w14:textId="77777777" w:rsidR="0008166E" w:rsidRPr="00902481" w:rsidRDefault="00E927F3" w:rsidP="00E927F3">
            <w:pPr>
              <w:rPr>
                <w:rFonts w:ascii="Arial Narrow" w:hAnsi="Arial Narrow"/>
                <w:lang w:val="sr-Cyrl-CS"/>
              </w:rPr>
            </w:pPr>
            <w:r w:rsidRPr="00902481">
              <w:rPr>
                <w:rFonts w:ascii="Arial Narrow" w:hAnsi="Arial Narrow"/>
                <w:lang w:val="sr-Cyrl-CS"/>
              </w:rPr>
              <w:t xml:space="preserve">У случају пренамене простора, </w:t>
            </w:r>
            <w:r w:rsidR="0008166E" w:rsidRPr="00902481">
              <w:rPr>
                <w:rFonts w:ascii="Arial Narrow" w:hAnsi="Arial Narrow"/>
                <w:lang w:val="sr-Cyrl-CS"/>
              </w:rPr>
              <w:t>потребан број паркинг места обезбедити у оквиру припадајуће парцеле на основу норматив</w:t>
            </w:r>
            <w:r w:rsidR="00387D60" w:rsidRPr="00902481">
              <w:rPr>
                <w:rFonts w:ascii="Arial Narrow" w:hAnsi="Arial Narrow"/>
                <w:lang w:val="sr-Cyrl-CS"/>
              </w:rPr>
              <w:t>а:</w:t>
            </w:r>
          </w:p>
          <w:p w14:paraId="7C9EC37D" w14:textId="77777777" w:rsidR="00387D60" w:rsidRPr="00902481" w:rsidRDefault="00387D60" w:rsidP="00387D60">
            <w:pPr>
              <w:numPr>
                <w:ilvl w:val="0"/>
                <w:numId w:val="11"/>
              </w:numPr>
              <w:rPr>
                <w:rFonts w:ascii="Arial Narrow" w:hAnsi="Arial Narrow" w:cs="Calibri"/>
                <w:lang w:val="sr-Cyrl-RS"/>
              </w:rPr>
            </w:pPr>
            <w:r w:rsidRPr="00902481">
              <w:rPr>
                <w:rFonts w:ascii="Arial Narrow" w:hAnsi="Arial Narrow" w:cs="Calibri"/>
                <w:lang w:val="sr-Cyrl-RS"/>
              </w:rPr>
              <w:t>минимум за становање 1.1ПМ по стану</w:t>
            </w:r>
          </w:p>
          <w:p w14:paraId="71BE856C" w14:textId="77777777" w:rsidR="00387D60" w:rsidRPr="00902481" w:rsidRDefault="00387D60" w:rsidP="00387D60">
            <w:pPr>
              <w:numPr>
                <w:ilvl w:val="0"/>
                <w:numId w:val="11"/>
              </w:numPr>
              <w:rPr>
                <w:rFonts w:ascii="Arial Narrow" w:hAnsi="Arial Narrow" w:cs="Calibri"/>
                <w:lang w:val="sr-Cyrl-RS"/>
              </w:rPr>
            </w:pPr>
            <w:r w:rsidRPr="00902481">
              <w:rPr>
                <w:rFonts w:ascii="Arial Narrow" w:hAnsi="Arial Narrow" w:cs="Calibri"/>
                <w:lang w:val="sr-Cyrl-RS"/>
              </w:rPr>
              <w:t>комерцијални садржаји:</w:t>
            </w:r>
          </w:p>
          <w:p w14:paraId="3511798B" w14:textId="77777777" w:rsidR="00387D60" w:rsidRPr="00902481" w:rsidRDefault="00387D60" w:rsidP="00C44D61">
            <w:pPr>
              <w:pStyle w:val="ListParagraph"/>
              <w:numPr>
                <w:ilvl w:val="0"/>
                <w:numId w:val="48"/>
              </w:numPr>
              <w:jc w:val="left"/>
              <w:rPr>
                <w:rFonts w:ascii="Arial Narrow" w:hAnsi="Arial Narrow" w:cs="Calibri"/>
                <w:lang w:val="sr-Cyrl-RS"/>
              </w:rPr>
            </w:pPr>
            <w:r w:rsidRPr="00902481">
              <w:rPr>
                <w:rFonts w:ascii="Arial Narrow" w:hAnsi="Arial Narrow" w:cs="Calibri"/>
                <w:lang w:val="sr-Cyrl-RS"/>
              </w:rPr>
              <w:t>1ПМ на 50м2  НГП продајног простора трговинских садржаја,</w:t>
            </w:r>
          </w:p>
          <w:p w14:paraId="7A70A654" w14:textId="77777777" w:rsidR="00387D60" w:rsidRPr="00902481" w:rsidRDefault="00387D60" w:rsidP="00C44D61">
            <w:pPr>
              <w:pStyle w:val="ListParagraph"/>
              <w:numPr>
                <w:ilvl w:val="0"/>
                <w:numId w:val="48"/>
              </w:numPr>
              <w:jc w:val="left"/>
              <w:rPr>
                <w:rFonts w:ascii="Arial Narrow" w:hAnsi="Arial Narrow" w:cs="Calibri"/>
                <w:lang w:val="sr-Cyrl-RS"/>
              </w:rPr>
            </w:pPr>
            <w:r w:rsidRPr="00902481">
              <w:rPr>
                <w:rFonts w:ascii="Arial Narrow" w:hAnsi="Arial Narrow" w:cs="Calibri"/>
                <w:lang w:val="sr-Cyrl-RS"/>
              </w:rPr>
              <w:t>1ПМ на 60м2 НГП административног или пословног простора,</w:t>
            </w:r>
          </w:p>
          <w:p w14:paraId="4EA9E6BE" w14:textId="77777777" w:rsidR="00387D60" w:rsidRPr="00902481" w:rsidRDefault="00387D60" w:rsidP="00C44D61">
            <w:pPr>
              <w:pStyle w:val="ListParagraph"/>
              <w:numPr>
                <w:ilvl w:val="0"/>
                <w:numId w:val="48"/>
              </w:numPr>
              <w:jc w:val="left"/>
              <w:rPr>
                <w:rFonts w:ascii="Arial Narrow" w:hAnsi="Arial Narrow" w:cs="Calibri"/>
                <w:lang w:val="sr-Cyrl-RS"/>
              </w:rPr>
            </w:pPr>
            <w:r w:rsidRPr="00902481">
              <w:rPr>
                <w:rFonts w:ascii="Arial Narrow" w:hAnsi="Arial Narrow" w:cs="Calibri"/>
                <w:lang w:val="sr-Cyrl-RS"/>
              </w:rPr>
              <w:t>1ПМ на 2 постављена стола са 4 столице угоститељског објекта,</w:t>
            </w:r>
          </w:p>
          <w:p w14:paraId="7FB6173B" w14:textId="77777777" w:rsidR="00387D60" w:rsidRPr="00902481" w:rsidRDefault="00387D60" w:rsidP="00387D60">
            <w:pPr>
              <w:rPr>
                <w:rFonts w:ascii="Arial Narrow" w:hAnsi="Arial Narrow" w:cs="Calibri"/>
              </w:rPr>
            </w:pPr>
            <w:r w:rsidRPr="00902481">
              <w:rPr>
                <w:rFonts w:ascii="Arial Narrow" w:hAnsi="Arial Narrow" w:cs="Calibri"/>
              </w:rPr>
              <w:t>1ПМ на 50 m² корисног простора пословних јединица или 1ПМ по пословној јединици, за случај кад је</w:t>
            </w:r>
            <w:r w:rsidRPr="00902481">
              <w:rPr>
                <w:rFonts w:ascii="Arial Narrow" w:hAnsi="Arial Narrow" w:cs="Calibri"/>
                <w:lang w:val="sr-Cyrl-RS"/>
              </w:rPr>
              <w:t xml:space="preserve"> </w:t>
            </w:r>
            <w:r w:rsidRPr="00902481">
              <w:rPr>
                <w:rFonts w:ascii="Arial Narrow" w:hAnsi="Arial Narrow" w:cs="Calibri"/>
              </w:rPr>
              <w:t>корисна површина пословне јединице мања од 50 m².</w:t>
            </w:r>
          </w:p>
          <w:p w14:paraId="78FF1C2F" w14:textId="235D424F" w:rsidR="004C7849" w:rsidRPr="00EC3FC9" w:rsidRDefault="004C7849" w:rsidP="00387D60">
            <w:pPr>
              <w:rPr>
                <w:rFonts w:ascii="Arial Narrow" w:hAnsi="Arial Narrow"/>
                <w:lang w:val="sr-Cyrl-CS"/>
              </w:rPr>
            </w:pPr>
            <w:r w:rsidRPr="00902481">
              <w:rPr>
                <w:rFonts w:ascii="Arial Narrow" w:hAnsi="Arial Narrow"/>
                <w:lang w:val="sr-Cyrl-RS" w:eastAsia="x-none"/>
              </w:rPr>
              <w:t>Не дозвољава се колски приступ парцелама из Улице Нова 1.</w:t>
            </w:r>
          </w:p>
        </w:tc>
      </w:tr>
      <w:tr w:rsidR="00E927F3" w:rsidRPr="00EC3FC9" w14:paraId="4B8D5037" w14:textId="77777777" w:rsidTr="003F77B6">
        <w:trPr>
          <w:trHeight w:val="255"/>
        </w:trPr>
        <w:tc>
          <w:tcPr>
            <w:tcW w:w="2268" w:type="dxa"/>
            <w:vAlign w:val="center"/>
          </w:tcPr>
          <w:p w14:paraId="0FCBD35E" w14:textId="77777777" w:rsidR="00E927F3" w:rsidRPr="00EC3FC9" w:rsidRDefault="00E927F3" w:rsidP="003F77B6">
            <w:pPr>
              <w:pStyle w:val="NormalBulleted"/>
              <w:jc w:val="left"/>
              <w:rPr>
                <w:rFonts w:ascii="Arial Narrow" w:hAnsi="Arial Narrow" w:cs="Tahoma"/>
                <w:b/>
                <w:lang w:val="sr-Cyrl-CS"/>
              </w:rPr>
            </w:pPr>
            <w:r w:rsidRPr="00EC3FC9">
              <w:rPr>
                <w:rFonts w:ascii="Arial Narrow" w:hAnsi="Arial Narrow" w:cs="Tahoma"/>
                <w:b/>
                <w:lang w:val="sr-Cyrl-CS"/>
              </w:rPr>
              <w:t>правила и услови за</w:t>
            </w:r>
          </w:p>
          <w:p w14:paraId="0293D8E5" w14:textId="19787C51" w:rsidR="00E927F3" w:rsidRPr="00EC3FC9" w:rsidRDefault="00E927F3" w:rsidP="003F77B6">
            <w:pPr>
              <w:pStyle w:val="NormalBulleted"/>
              <w:jc w:val="left"/>
              <w:rPr>
                <w:rFonts w:ascii="Arial Narrow" w:hAnsi="Arial Narrow" w:cs="Tahoma"/>
                <w:b/>
                <w:lang w:val="sr-Cyrl-CS"/>
              </w:rPr>
            </w:pPr>
            <w:r w:rsidRPr="00EC3FC9">
              <w:rPr>
                <w:rFonts w:ascii="Arial Narrow" w:hAnsi="Arial Narrow" w:cs="Tahoma"/>
                <w:b/>
                <w:lang w:val="sr-Cyrl-CS"/>
              </w:rPr>
              <w:t>интервенције на постојећим</w:t>
            </w:r>
            <w:r w:rsidRPr="00EC3FC9">
              <w:rPr>
                <w:rFonts w:ascii="Arial Narrow" w:hAnsi="Arial Narrow" w:cs="Tahoma"/>
                <w:b/>
                <w:lang w:val="en-US"/>
              </w:rPr>
              <w:t xml:space="preserve"> </w:t>
            </w:r>
            <w:r w:rsidRPr="00EC3FC9">
              <w:rPr>
                <w:rFonts w:ascii="Arial Narrow" w:hAnsi="Arial Narrow" w:cs="Tahoma"/>
                <w:b/>
                <w:lang w:val="sr-Cyrl-CS"/>
              </w:rPr>
              <w:t>објектима</w:t>
            </w:r>
          </w:p>
        </w:tc>
        <w:tc>
          <w:tcPr>
            <w:tcW w:w="7654" w:type="dxa"/>
            <w:vAlign w:val="center"/>
          </w:tcPr>
          <w:p w14:paraId="3E45E79F" w14:textId="77777777" w:rsidR="00E927F3" w:rsidRPr="00902481" w:rsidRDefault="00E927F3" w:rsidP="00E927F3">
            <w:pPr>
              <w:rPr>
                <w:rFonts w:ascii="Arial Narrow" w:hAnsi="Arial Narrow"/>
                <w:i/>
                <w:shd w:val="clear" w:color="auto" w:fill="E6E6E6"/>
                <w:lang w:val="sr-Cyrl-CS" w:eastAsia="x-none"/>
              </w:rPr>
            </w:pPr>
            <w:r w:rsidRPr="00902481">
              <w:rPr>
                <w:rFonts w:ascii="Arial Narrow" w:hAnsi="Arial Narrow"/>
                <w:bCs/>
                <w:lang w:val="sr-Cyrl-CS"/>
              </w:rPr>
              <w:t xml:space="preserve">Задржава се постојећи изглед објеката. </w:t>
            </w:r>
          </w:p>
          <w:p w14:paraId="06037C7F" w14:textId="77777777" w:rsidR="00CB3A85" w:rsidRPr="00902481" w:rsidRDefault="00E927F3" w:rsidP="00E927F3">
            <w:pPr>
              <w:rPr>
                <w:rFonts w:ascii="Arial Narrow" w:hAnsi="Arial Narrow"/>
                <w:bCs/>
                <w:lang w:val="sr-Cyrl-CS"/>
              </w:rPr>
            </w:pPr>
            <w:r w:rsidRPr="00902481">
              <w:rPr>
                <w:rFonts w:ascii="Arial Narrow" w:hAnsi="Arial Narrow"/>
                <w:bCs/>
                <w:lang w:val="sr-Cyrl-CS"/>
              </w:rPr>
              <w:t>Није могуће накнадно формирање било каквих препуста на фасадним површинама</w:t>
            </w:r>
            <w:r w:rsidR="00CC4864" w:rsidRPr="00902481">
              <w:rPr>
                <w:rFonts w:ascii="Arial Narrow" w:hAnsi="Arial Narrow"/>
                <w:bCs/>
                <w:lang w:val="sr-Cyrl-CS"/>
              </w:rPr>
              <w:t xml:space="preserve">. </w:t>
            </w:r>
            <w:r w:rsidRPr="00902481">
              <w:rPr>
                <w:rFonts w:ascii="Arial Narrow" w:hAnsi="Arial Narrow"/>
                <w:bCs/>
                <w:lang w:val="sr-Cyrl-CS"/>
              </w:rPr>
              <w:t xml:space="preserve"> </w:t>
            </w:r>
          </w:p>
          <w:p w14:paraId="1937DFA0" w14:textId="5B7A9B9C" w:rsidR="00E927F3" w:rsidRPr="00902481" w:rsidRDefault="00CC4864" w:rsidP="00E927F3">
            <w:pPr>
              <w:rPr>
                <w:rFonts w:ascii="Arial Narrow" w:hAnsi="Arial Narrow"/>
                <w:bCs/>
                <w:lang w:val="sr-Cyrl-CS"/>
              </w:rPr>
            </w:pPr>
            <w:r w:rsidRPr="00902481">
              <w:rPr>
                <w:rFonts w:ascii="Arial Narrow" w:hAnsi="Arial Narrow"/>
                <w:bCs/>
                <w:lang w:val="sr-Cyrl-CS"/>
              </w:rPr>
              <w:t>Н</w:t>
            </w:r>
            <w:r w:rsidR="00E927F3" w:rsidRPr="00902481">
              <w:rPr>
                <w:rFonts w:ascii="Arial Narrow" w:hAnsi="Arial Narrow"/>
                <w:bCs/>
                <w:lang w:val="sr-Cyrl-CS"/>
              </w:rPr>
              <w:t>и</w:t>
            </w:r>
            <w:r w:rsidR="00CB3A85" w:rsidRPr="00902481">
              <w:rPr>
                <w:rFonts w:ascii="Arial Narrow" w:hAnsi="Arial Narrow"/>
                <w:bCs/>
                <w:lang w:val="sr-Cyrl-CS"/>
              </w:rPr>
              <w:t xml:space="preserve">су </w:t>
            </w:r>
            <w:r w:rsidR="00E927F3" w:rsidRPr="00902481">
              <w:rPr>
                <w:rFonts w:ascii="Arial Narrow" w:hAnsi="Arial Narrow"/>
                <w:bCs/>
                <w:lang w:val="sr-Cyrl-CS"/>
              </w:rPr>
              <w:t xml:space="preserve"> дозвољен</w:t>
            </w:r>
            <w:r w:rsidR="00CB3A85" w:rsidRPr="00902481">
              <w:rPr>
                <w:rFonts w:ascii="Arial Narrow" w:hAnsi="Arial Narrow"/>
                <w:bCs/>
                <w:lang w:val="sr-Cyrl-CS"/>
              </w:rPr>
              <w:t>и:</w:t>
            </w:r>
            <w:r w:rsidR="00E927F3" w:rsidRPr="00902481">
              <w:rPr>
                <w:rFonts w:ascii="Arial Narrow" w:hAnsi="Arial Narrow"/>
                <w:bCs/>
                <w:lang w:val="sr-Cyrl-CS"/>
              </w:rPr>
              <w:t xml:space="preserve"> доградња</w:t>
            </w:r>
            <w:r w:rsidR="00CB3A85" w:rsidRPr="00902481">
              <w:rPr>
                <w:rFonts w:ascii="Arial Narrow" w:hAnsi="Arial Narrow"/>
                <w:bCs/>
                <w:lang w:val="sr-Cyrl-CS"/>
              </w:rPr>
              <w:t xml:space="preserve">, </w:t>
            </w:r>
            <w:r w:rsidR="00E927F3" w:rsidRPr="00902481">
              <w:rPr>
                <w:rFonts w:ascii="Arial Narrow" w:hAnsi="Arial Narrow"/>
                <w:bCs/>
                <w:lang w:val="sr-Cyrl-CS"/>
              </w:rPr>
              <w:t xml:space="preserve"> надзиђивање </w:t>
            </w:r>
            <w:r w:rsidR="00CB3A85" w:rsidRPr="00902481">
              <w:rPr>
                <w:rFonts w:ascii="Arial Narrow" w:hAnsi="Arial Narrow"/>
              </w:rPr>
              <w:t>и измена геометрије постојећег крова ради формирања поткровља</w:t>
            </w:r>
            <w:r w:rsidR="00CB3A85" w:rsidRPr="00902481">
              <w:rPr>
                <w:rFonts w:ascii="Arial Narrow" w:hAnsi="Arial Narrow"/>
                <w:lang w:val="sr-Cyrl-RS"/>
              </w:rPr>
              <w:t xml:space="preserve"> </w:t>
            </w:r>
            <w:r w:rsidR="00E927F3" w:rsidRPr="00902481">
              <w:rPr>
                <w:rFonts w:ascii="Arial Narrow" w:hAnsi="Arial Narrow"/>
                <w:bCs/>
                <w:lang w:val="sr-Cyrl-CS"/>
              </w:rPr>
              <w:t>постојећих објеката.</w:t>
            </w:r>
            <w:r w:rsidR="004C1495" w:rsidRPr="00902481">
              <w:rPr>
                <w:rFonts w:ascii="Arial Narrow" w:hAnsi="Arial Narrow"/>
                <w:bCs/>
                <w:lang w:val="sr-Cyrl-CS"/>
              </w:rPr>
              <w:t xml:space="preserve"> Није дозвољена доградња или надзиђивање помоћних објеката на парцели.</w:t>
            </w:r>
          </w:p>
          <w:p w14:paraId="7CF48488" w14:textId="3C1F925A" w:rsidR="00C82854" w:rsidRPr="00EC3FC9" w:rsidRDefault="00C82854" w:rsidP="00E927F3">
            <w:pPr>
              <w:rPr>
                <w:rFonts w:ascii="Arial Narrow" w:hAnsi="Arial Narrow"/>
                <w:lang w:val="ru-RU"/>
              </w:rPr>
            </w:pPr>
            <w:r w:rsidRPr="00902481">
              <w:rPr>
                <w:rFonts w:ascii="Arial Narrow" w:hAnsi="Arial Narrow"/>
                <w:lang w:val="ru-RU"/>
              </w:rPr>
              <w:t>Дозвољавају се: адаптација, санација, инвестиционо и текуће одржавање објеката</w:t>
            </w:r>
            <w:r w:rsidRPr="00CB3A85">
              <w:rPr>
                <w:rFonts w:ascii="Arial Narrow" w:hAnsi="Arial Narrow"/>
                <w:color w:val="FF0000"/>
                <w:lang w:val="ru-RU"/>
              </w:rPr>
              <w:t>.</w:t>
            </w:r>
          </w:p>
        </w:tc>
      </w:tr>
      <w:tr w:rsidR="00FD3142" w:rsidRPr="00EC3FC9" w14:paraId="0B33414B" w14:textId="77777777" w:rsidTr="003F77B6">
        <w:trPr>
          <w:trHeight w:val="255"/>
        </w:trPr>
        <w:tc>
          <w:tcPr>
            <w:tcW w:w="2268" w:type="dxa"/>
            <w:vAlign w:val="center"/>
          </w:tcPr>
          <w:p w14:paraId="272F9E1D" w14:textId="77777777" w:rsidR="0008166E" w:rsidRPr="00EC3FC9" w:rsidRDefault="0008166E" w:rsidP="003F77B6">
            <w:pPr>
              <w:pStyle w:val="NormalBulleted"/>
              <w:jc w:val="left"/>
              <w:rPr>
                <w:rFonts w:ascii="Arial Narrow" w:hAnsi="Arial Narrow" w:cs="Tahoma"/>
                <w:lang w:val="sr-Cyrl-RS"/>
              </w:rPr>
            </w:pPr>
            <w:r w:rsidRPr="00EC3FC9">
              <w:rPr>
                <w:rFonts w:ascii="Arial Narrow" w:hAnsi="Arial Narrow" w:cs="Tahoma"/>
                <w:b/>
                <w:lang w:val="sr-Cyrl-CS"/>
              </w:rPr>
              <w:lastRenderedPageBreak/>
              <w:t>архитектонско обликовање</w:t>
            </w:r>
          </w:p>
        </w:tc>
        <w:tc>
          <w:tcPr>
            <w:tcW w:w="7654" w:type="dxa"/>
            <w:vAlign w:val="center"/>
          </w:tcPr>
          <w:p w14:paraId="4039F9DC" w14:textId="50C12AE9" w:rsidR="0008166E" w:rsidRPr="00EC3FC9" w:rsidRDefault="00E927F3" w:rsidP="003F77B6">
            <w:pPr>
              <w:jc w:val="left"/>
              <w:rPr>
                <w:rFonts w:ascii="Arial Narrow" w:hAnsi="Arial Narrow"/>
                <w:i/>
                <w:color w:val="FF0000"/>
                <w:lang w:val="sr-Cyrl-CS" w:eastAsia="x-none"/>
              </w:rPr>
            </w:pPr>
            <w:r w:rsidRPr="00EC3FC9">
              <w:rPr>
                <w:rFonts w:ascii="Arial Narrow" w:hAnsi="Arial Narrow"/>
                <w:lang w:val="ru-RU"/>
              </w:rPr>
              <w:t>Као у постојећем стању*</w:t>
            </w:r>
          </w:p>
        </w:tc>
      </w:tr>
      <w:tr w:rsidR="00FD3142" w:rsidRPr="00EC3FC9" w14:paraId="5A2C975C" w14:textId="77777777" w:rsidTr="003F77B6">
        <w:trPr>
          <w:trHeight w:val="1605"/>
        </w:trPr>
        <w:tc>
          <w:tcPr>
            <w:tcW w:w="2268" w:type="dxa"/>
            <w:vAlign w:val="center"/>
          </w:tcPr>
          <w:p w14:paraId="485CA1F4" w14:textId="77777777" w:rsidR="0008166E" w:rsidRPr="00EC3FC9" w:rsidRDefault="0008166E" w:rsidP="003F77B6">
            <w:pPr>
              <w:pStyle w:val="NormalBulleted"/>
              <w:jc w:val="left"/>
              <w:rPr>
                <w:rFonts w:ascii="Arial Narrow" w:hAnsi="Arial Narrow" w:cs="Tahoma"/>
                <w:b/>
                <w:lang w:val="sr-Cyrl-CS"/>
              </w:rPr>
            </w:pPr>
            <w:r w:rsidRPr="00EC3FC9">
              <w:rPr>
                <w:rFonts w:ascii="Arial Narrow" w:hAnsi="Arial Narrow" w:cs="Tahoma"/>
                <w:b/>
                <w:lang w:val="sr-Cyrl-CS"/>
              </w:rPr>
              <w:t>услови за ограђивање</w:t>
            </w:r>
          </w:p>
          <w:p w14:paraId="24BDE0F6" w14:textId="77777777" w:rsidR="0008166E" w:rsidRPr="00EC3FC9" w:rsidRDefault="0008166E" w:rsidP="003F77B6">
            <w:pPr>
              <w:pStyle w:val="NormalBulleted"/>
              <w:jc w:val="left"/>
              <w:rPr>
                <w:rFonts w:ascii="Arial Narrow" w:hAnsi="Arial Narrow" w:cs="Tahoma"/>
                <w:b/>
              </w:rPr>
            </w:pPr>
            <w:r w:rsidRPr="00EC3FC9">
              <w:rPr>
                <w:rFonts w:ascii="Arial Narrow" w:hAnsi="Arial Narrow" w:cs="Tahoma"/>
                <w:b/>
                <w:lang w:val="sr-Cyrl-CS"/>
              </w:rPr>
              <w:t>парцеле</w:t>
            </w:r>
          </w:p>
        </w:tc>
        <w:tc>
          <w:tcPr>
            <w:tcW w:w="7654" w:type="dxa"/>
          </w:tcPr>
          <w:p w14:paraId="236C169C" w14:textId="77777777" w:rsidR="0008166E" w:rsidRPr="00EC3FC9" w:rsidRDefault="0008166E" w:rsidP="007F34D8">
            <w:pPr>
              <w:rPr>
                <w:rFonts w:ascii="Arial Narrow" w:hAnsi="Arial Narrow"/>
                <w:lang w:val="sr-Cyrl-CS"/>
              </w:rPr>
            </w:pPr>
            <w:r w:rsidRPr="00EC3FC9">
              <w:rPr>
                <w:rFonts w:ascii="Arial Narrow" w:hAnsi="Arial Narrow"/>
                <w:lang w:val="sr-Cyrl-CS"/>
              </w:rPr>
              <w:t>Дозвољено је ограђивање грађевинских парцела према бочним и задњој граници парцеле оградом висине до 1,40 m, и поставља се према катастарском плану и операту, тако да стубови ограде буду на земљишту власника ограде.</w:t>
            </w:r>
          </w:p>
          <w:p w14:paraId="04AC1EF7" w14:textId="77777777" w:rsidR="0008166E" w:rsidRPr="00EC3FC9" w:rsidRDefault="0008166E" w:rsidP="007F34D8">
            <w:pPr>
              <w:rPr>
                <w:rFonts w:ascii="Arial Narrow" w:hAnsi="Arial Narrow"/>
                <w:lang w:val="sr-Cyrl-CS"/>
              </w:rPr>
            </w:pPr>
            <w:r w:rsidRPr="00EC3FC9">
              <w:rPr>
                <w:rFonts w:ascii="Arial Narrow" w:hAnsi="Arial Narrow"/>
                <w:lang w:val="sr-Cyrl-CS"/>
              </w:rPr>
              <w:t>Нетранспарентни део ограде може  бити максдималне висине до 0,90m.  Ограда и  стубови ограде се постављају тако да буду на грађевинској парцели која се ограђује. Није дозвољено ограђивање парцеле према регулационој линији.</w:t>
            </w:r>
          </w:p>
        </w:tc>
      </w:tr>
      <w:tr w:rsidR="00FD3142" w:rsidRPr="00EC3FC9" w14:paraId="014C45E6" w14:textId="77777777" w:rsidTr="003F77B6">
        <w:tc>
          <w:tcPr>
            <w:tcW w:w="2268" w:type="dxa"/>
            <w:vAlign w:val="center"/>
          </w:tcPr>
          <w:p w14:paraId="7BB79603" w14:textId="77777777" w:rsidR="0008166E" w:rsidRPr="00EC3FC9" w:rsidRDefault="0008166E" w:rsidP="003F77B6">
            <w:pPr>
              <w:jc w:val="left"/>
              <w:rPr>
                <w:rFonts w:ascii="Arial Narrow" w:hAnsi="Arial Narrow"/>
                <w:b/>
                <w:lang w:val="sr-Cyrl-CS"/>
              </w:rPr>
            </w:pPr>
            <w:r w:rsidRPr="00EC3FC9">
              <w:rPr>
                <w:rFonts w:ascii="Arial Narrow" w:hAnsi="Arial Narrow"/>
                <w:b/>
                <w:lang w:val="sr-Cyrl-CS"/>
              </w:rPr>
              <w:t xml:space="preserve">минимални степен опремљености комуналном инфраструктуром </w:t>
            </w:r>
          </w:p>
        </w:tc>
        <w:tc>
          <w:tcPr>
            <w:tcW w:w="7654" w:type="dxa"/>
          </w:tcPr>
          <w:p w14:paraId="4D02D904" w14:textId="7570223D" w:rsidR="0008166E" w:rsidRPr="00EC3FC9" w:rsidRDefault="0008166E" w:rsidP="007F34D8">
            <w:pPr>
              <w:rPr>
                <w:rFonts w:ascii="Arial Narrow" w:hAnsi="Arial Narrow"/>
                <w:lang w:val="sr-Cyrl-RS"/>
              </w:rPr>
            </w:pPr>
            <w:r w:rsidRPr="00EC3FC9">
              <w:rPr>
                <w:rFonts w:ascii="Arial Narrow" w:hAnsi="Arial Narrow"/>
                <w:lang w:val="sr-Cyrl-RS"/>
              </w:rPr>
              <w:t>Објекат мора имати прикључак на водоводну и канализациону мрежу, електричну енергију, телекомуникациону мрежу, топловодну мрежу или други алтернативни извор енергије.</w:t>
            </w:r>
          </w:p>
        </w:tc>
      </w:tr>
    </w:tbl>
    <w:p w14:paraId="15B3F543" w14:textId="1AA2E5DC" w:rsidR="009B1EE2" w:rsidRPr="00EC3FC9" w:rsidRDefault="00E927F3" w:rsidP="00817F4A">
      <w:pPr>
        <w:rPr>
          <w:rFonts w:ascii="Arial Narrow" w:hAnsi="Arial Narrow"/>
          <w:i/>
          <w:sz w:val="20"/>
          <w:szCs w:val="20"/>
          <w:lang w:val="sr-Latn-CS"/>
        </w:rPr>
      </w:pPr>
      <w:r w:rsidRPr="00EC3FC9">
        <w:rPr>
          <w:rFonts w:ascii="Arial Narrow" w:hAnsi="Arial Narrow"/>
          <w:i/>
          <w:sz w:val="20"/>
          <w:szCs w:val="20"/>
          <w:lang w:val="ru-RU"/>
        </w:rPr>
        <w:t xml:space="preserve">Као у постојећем стању* - </w:t>
      </w:r>
      <w:r w:rsidRPr="00EC3FC9">
        <w:rPr>
          <w:rFonts w:ascii="Arial Narrow" w:hAnsi="Arial Narrow"/>
          <w:i/>
          <w:sz w:val="20"/>
          <w:szCs w:val="20"/>
        </w:rPr>
        <w:t>M</w:t>
      </w:r>
      <w:r w:rsidRPr="00EC3FC9">
        <w:rPr>
          <w:rFonts w:ascii="Arial Narrow" w:hAnsi="Arial Narrow"/>
          <w:i/>
          <w:sz w:val="20"/>
          <w:szCs w:val="20"/>
          <w:lang w:val="ru-RU"/>
        </w:rPr>
        <w:t xml:space="preserve">еродавно </w:t>
      </w:r>
      <w:r w:rsidRPr="00EC3FC9">
        <w:rPr>
          <w:rFonts w:ascii="Arial Narrow" w:hAnsi="Arial Narrow"/>
          <w:i/>
          <w:sz w:val="20"/>
          <w:szCs w:val="20"/>
        </w:rPr>
        <w:t xml:space="preserve">je </w:t>
      </w:r>
      <w:r w:rsidRPr="00EC3FC9">
        <w:rPr>
          <w:rFonts w:ascii="Arial Narrow" w:hAnsi="Arial Narrow"/>
          <w:i/>
          <w:sz w:val="20"/>
          <w:szCs w:val="20"/>
          <w:lang w:val="ru-RU"/>
        </w:rPr>
        <w:t>постојеће стање у тренутку израде Плана евидентирано на Катастарско-топографском плану</w:t>
      </w:r>
      <w:r w:rsidRPr="00EC3FC9">
        <w:rPr>
          <w:rFonts w:ascii="Arial Narrow" w:hAnsi="Arial Narrow"/>
          <w:i/>
          <w:sz w:val="20"/>
          <w:szCs w:val="20"/>
          <w:lang w:val="sr-Latn-CS"/>
        </w:rPr>
        <w:t>.</w:t>
      </w:r>
    </w:p>
    <w:p w14:paraId="48F215CC" w14:textId="77777777" w:rsidR="00C82854" w:rsidRPr="00EC3FC9" w:rsidRDefault="00C82854" w:rsidP="00817F4A">
      <w:pPr>
        <w:rPr>
          <w:rFonts w:ascii="Arial Narrow" w:hAnsi="Arial Narrow"/>
          <w:b/>
          <w:bCs/>
          <w:i/>
          <w:sz w:val="20"/>
          <w:szCs w:val="20"/>
          <w:lang w:val="sr-Latn-CS"/>
        </w:rPr>
      </w:pPr>
    </w:p>
    <w:p w14:paraId="2FFDF1A7" w14:textId="7613E39D" w:rsidR="0008166E" w:rsidRPr="00EC3FC9" w:rsidRDefault="0008166E" w:rsidP="00494B78">
      <w:pPr>
        <w:pStyle w:val="Heading5"/>
        <w:numPr>
          <w:ilvl w:val="3"/>
          <w:numId w:val="24"/>
        </w:numPr>
        <w:spacing w:after="120"/>
        <w:rPr>
          <w:rFonts w:ascii="Arial Narrow" w:hAnsi="Arial Narrow"/>
          <w:lang w:val="sr-Cyrl-RS"/>
        </w:rPr>
      </w:pPr>
      <w:r w:rsidRPr="00EC3FC9">
        <w:rPr>
          <w:rFonts w:ascii="Arial Narrow" w:hAnsi="Arial Narrow"/>
        </w:rPr>
        <w:t>ПОДЗОН</w:t>
      </w:r>
      <w:r w:rsidR="004C1495">
        <w:rPr>
          <w:rFonts w:ascii="Arial Narrow" w:hAnsi="Arial Narrow"/>
          <w:lang w:val="sr-Cyrl-RS"/>
        </w:rPr>
        <w:t>Е</w:t>
      </w:r>
      <w:r w:rsidRPr="00EC3FC9">
        <w:rPr>
          <w:rFonts w:ascii="Arial Narrow" w:hAnsi="Arial Narrow"/>
        </w:rPr>
        <w:t xml:space="preserve"> „С</w:t>
      </w:r>
      <w:r w:rsidRPr="00EC3FC9">
        <w:rPr>
          <w:rFonts w:ascii="Arial Narrow" w:hAnsi="Arial Narrow"/>
          <w:lang w:val="sr-Cyrl-RS"/>
        </w:rPr>
        <w:t>5</w:t>
      </w:r>
      <w:r w:rsidR="00465A21" w:rsidRPr="00EC3FC9">
        <w:rPr>
          <w:rFonts w:ascii="Arial Narrow" w:hAnsi="Arial Narrow"/>
          <w:lang w:val="sr-Cyrl-RS"/>
        </w:rPr>
        <w:t>.</w:t>
      </w:r>
      <w:r w:rsidRPr="00EC3FC9">
        <w:rPr>
          <w:rFonts w:ascii="Arial Narrow" w:hAnsi="Arial Narrow"/>
          <w:lang w:val="sr-Cyrl-RS"/>
        </w:rPr>
        <w:t>2</w:t>
      </w:r>
      <w:r w:rsidR="004C1495">
        <w:rPr>
          <w:rFonts w:ascii="Arial Narrow" w:hAnsi="Arial Narrow"/>
          <w:lang w:val="sr-Cyrl-RS"/>
        </w:rPr>
        <w:t>а</w:t>
      </w:r>
      <w:r w:rsidRPr="00EC3FC9">
        <w:rPr>
          <w:rFonts w:ascii="Arial Narrow" w:hAnsi="Arial Narrow"/>
        </w:rPr>
        <w:t>“</w:t>
      </w:r>
      <w:r w:rsidRPr="00EC3FC9">
        <w:rPr>
          <w:rFonts w:ascii="Arial Narrow" w:hAnsi="Arial Narrow"/>
          <w:lang w:val="sr-Cyrl-RS"/>
        </w:rPr>
        <w:t xml:space="preserve"> </w:t>
      </w:r>
      <w:r w:rsidR="004C1495">
        <w:rPr>
          <w:rFonts w:ascii="Arial Narrow" w:hAnsi="Arial Narrow"/>
          <w:lang w:val="sr-Cyrl-RS"/>
        </w:rPr>
        <w:t xml:space="preserve"> </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654"/>
      </w:tblGrid>
      <w:tr w:rsidR="00181B35" w:rsidRPr="00EC3FC9" w14:paraId="4D075BA3" w14:textId="77777777" w:rsidTr="000D3F4F">
        <w:tc>
          <w:tcPr>
            <w:tcW w:w="2268" w:type="dxa"/>
            <w:vAlign w:val="center"/>
          </w:tcPr>
          <w:p w14:paraId="3C2C5A7A" w14:textId="0BBEE66B" w:rsidR="00181B35" w:rsidRPr="00EC3FC9" w:rsidRDefault="00181B35" w:rsidP="00181B35">
            <w:pPr>
              <w:pStyle w:val="NormalBulleted"/>
              <w:jc w:val="left"/>
              <w:rPr>
                <w:rFonts w:ascii="Arial Narrow" w:hAnsi="Arial Narrow" w:cs="Tahoma"/>
                <w:b/>
              </w:rPr>
            </w:pPr>
            <w:r w:rsidRPr="00EC3FC9">
              <w:rPr>
                <w:rFonts w:ascii="Arial Narrow" w:hAnsi="Arial Narrow" w:cs="Tahoma"/>
                <w:b/>
                <w:lang w:val="sr-Cyrl-CS"/>
              </w:rPr>
              <w:t>о</w:t>
            </w:r>
            <w:r w:rsidRPr="00EC3FC9">
              <w:rPr>
                <w:rFonts w:ascii="Arial Narrow" w:hAnsi="Arial Narrow" w:cs="Tahoma"/>
                <w:b/>
              </w:rPr>
              <w:t xml:space="preserve">сновна намена </w:t>
            </w:r>
            <w:r w:rsidRPr="00EC3FC9">
              <w:rPr>
                <w:rFonts w:ascii="Arial Narrow" w:hAnsi="Arial Narrow" w:cs="Tahoma"/>
                <w:b/>
                <w:lang w:val="sr-Cyrl-RS"/>
              </w:rPr>
              <w:t xml:space="preserve"> и начин постављања објеката</w:t>
            </w:r>
          </w:p>
        </w:tc>
        <w:tc>
          <w:tcPr>
            <w:tcW w:w="7654" w:type="dxa"/>
          </w:tcPr>
          <w:p w14:paraId="35B071B7" w14:textId="4577EDC3" w:rsidR="00181B35" w:rsidRPr="00902481" w:rsidRDefault="00181B35" w:rsidP="00181B35">
            <w:pPr>
              <w:rPr>
                <w:rFonts w:ascii="Arial Narrow" w:hAnsi="Arial Narrow"/>
                <w:lang w:val="ru-RU"/>
              </w:rPr>
            </w:pPr>
            <w:r w:rsidRPr="00902481">
              <w:rPr>
                <w:rFonts w:ascii="Arial Narrow" w:hAnsi="Arial Narrow"/>
                <w:bCs/>
                <w:lang w:val="ru-RU"/>
              </w:rPr>
              <w:t>Вишепородично становање.</w:t>
            </w:r>
          </w:p>
        </w:tc>
      </w:tr>
      <w:tr w:rsidR="00181B35" w:rsidRPr="00EC3FC9" w14:paraId="24D63367" w14:textId="77777777" w:rsidTr="000D3F4F">
        <w:tc>
          <w:tcPr>
            <w:tcW w:w="2268" w:type="dxa"/>
            <w:vAlign w:val="center"/>
          </w:tcPr>
          <w:p w14:paraId="2E53541B" w14:textId="77777777" w:rsidR="00181B35" w:rsidRPr="00EC3FC9" w:rsidRDefault="00181B35" w:rsidP="00181B35">
            <w:pPr>
              <w:pStyle w:val="NormalBulleted"/>
              <w:jc w:val="left"/>
              <w:rPr>
                <w:rFonts w:ascii="Arial Narrow" w:hAnsi="Arial Narrow" w:cs="Tahoma"/>
                <w:b/>
              </w:rPr>
            </w:pPr>
            <w:r w:rsidRPr="00EC3FC9">
              <w:rPr>
                <w:rFonts w:ascii="Arial Narrow" w:hAnsi="Arial Narrow" w:cs="Tahoma"/>
                <w:b/>
                <w:lang w:val="sr-Cyrl-CS"/>
              </w:rPr>
              <w:t>к</w:t>
            </w:r>
            <w:r w:rsidRPr="00EC3FC9">
              <w:rPr>
                <w:rFonts w:ascii="Arial Narrow" w:hAnsi="Arial Narrow" w:cs="Tahoma"/>
                <w:b/>
              </w:rPr>
              <w:t>омпатибилност намене</w:t>
            </w:r>
          </w:p>
        </w:tc>
        <w:tc>
          <w:tcPr>
            <w:tcW w:w="7654" w:type="dxa"/>
          </w:tcPr>
          <w:p w14:paraId="15059032" w14:textId="77777777" w:rsidR="00181B35" w:rsidRPr="00902481" w:rsidRDefault="00181B35" w:rsidP="00181B35">
            <w:pPr>
              <w:rPr>
                <w:rFonts w:ascii="Arial Narrow" w:hAnsi="Arial Narrow"/>
                <w:lang w:val="sr-Cyrl-CS"/>
              </w:rPr>
            </w:pPr>
            <w:r w:rsidRPr="00902481">
              <w:rPr>
                <w:rFonts w:ascii="Arial Narrow" w:hAnsi="Arial Narrow"/>
                <w:lang w:val="sr-Cyrl-CS"/>
              </w:rPr>
              <w:t>Компатибилна намена дозвољена у овој подзони је: комерцијални и пословни садржаји.</w:t>
            </w:r>
          </w:p>
          <w:p w14:paraId="11798D7B" w14:textId="77777777" w:rsidR="00181B35" w:rsidRPr="001701EE" w:rsidRDefault="00181B35" w:rsidP="00181B35">
            <w:pPr>
              <w:rPr>
                <w:rFonts w:ascii="Arial Narrow" w:hAnsi="Arial Narrow"/>
                <w:lang w:val="sr-Cyrl-CS"/>
              </w:rPr>
            </w:pPr>
            <w:r w:rsidRPr="001701EE">
              <w:rPr>
                <w:rFonts w:ascii="Arial Narrow" w:hAnsi="Arial Narrow"/>
                <w:lang w:val="sr-Cyrl-CS"/>
              </w:rPr>
              <w:t>Планирани однос становања и пословања износи 51-90 : 49-10%.</w:t>
            </w:r>
          </w:p>
          <w:p w14:paraId="7F356DD0" w14:textId="77777777" w:rsidR="00181B35" w:rsidRPr="00902481" w:rsidRDefault="00181B35" w:rsidP="00181B35">
            <w:pPr>
              <w:rPr>
                <w:rFonts w:ascii="Arial Narrow" w:hAnsi="Arial Narrow"/>
                <w:lang w:val="sr-Cyrl-CS"/>
              </w:rPr>
            </w:pPr>
            <w:r w:rsidRPr="00902481">
              <w:rPr>
                <w:rFonts w:ascii="Arial Narrow" w:hAnsi="Arial Narrow"/>
                <w:lang w:val="sr-Cyrl-CS"/>
              </w:rPr>
              <w:t>Планирани однос основне и компатибилне намене примењује се на нивоу парцеле.</w:t>
            </w:r>
          </w:p>
          <w:p w14:paraId="66675289" w14:textId="3FC2C55D" w:rsidR="00181B35" w:rsidRPr="00902481" w:rsidRDefault="00181B35" w:rsidP="00181B35">
            <w:pPr>
              <w:rPr>
                <w:rFonts w:ascii="Arial Narrow" w:hAnsi="Arial Narrow"/>
                <w:lang w:val="sr-Cyrl-CS"/>
              </w:rPr>
            </w:pPr>
            <w:r w:rsidRPr="00902481">
              <w:rPr>
                <w:rFonts w:ascii="Arial Narrow" w:hAnsi="Arial Narrow"/>
                <w:lang w:val="ru-RU"/>
              </w:rPr>
              <w:t xml:space="preserve">Дозвољене су све компатибилне намене </w:t>
            </w:r>
            <w:r w:rsidRPr="00902481">
              <w:rPr>
                <w:rFonts w:ascii="Arial Narrow" w:hAnsi="Arial Narrow"/>
                <w:bCs/>
                <w:noProof/>
                <w:lang w:val="ru-RU"/>
              </w:rPr>
              <w:t>које не угрожавају основну намену као и животну средину</w:t>
            </w:r>
            <w:r w:rsidRPr="00902481">
              <w:rPr>
                <w:rFonts w:ascii="Arial Narrow" w:hAnsi="Arial Narrow"/>
                <w:bCs/>
                <w:noProof/>
                <w:lang w:val="sr-Cyrl-CS"/>
              </w:rPr>
              <w:t xml:space="preserve">, тј. </w:t>
            </w:r>
            <w:r w:rsidRPr="00902481">
              <w:rPr>
                <w:rFonts w:ascii="Arial Narrow" w:hAnsi="Arial Narrow"/>
                <w:lang w:val="ru-RU"/>
              </w:rPr>
              <w:t>оне које су еколошки и функционално примерене становању као што су: пекарске и сличне радње, технички сервиси, пословање, угоститељство, трговина и сл.</w:t>
            </w:r>
          </w:p>
        </w:tc>
      </w:tr>
      <w:tr w:rsidR="00817F4A" w:rsidRPr="00EC3FC9" w14:paraId="79028ABB" w14:textId="77777777" w:rsidTr="000D3F4F">
        <w:tc>
          <w:tcPr>
            <w:tcW w:w="2268" w:type="dxa"/>
            <w:vAlign w:val="center"/>
          </w:tcPr>
          <w:p w14:paraId="487EC3E5" w14:textId="77777777" w:rsidR="00817F4A" w:rsidRPr="00EC3FC9" w:rsidRDefault="00817F4A" w:rsidP="000D3F4F">
            <w:pPr>
              <w:pStyle w:val="NormalBulleted"/>
              <w:jc w:val="left"/>
              <w:rPr>
                <w:rFonts w:ascii="Arial Narrow" w:hAnsi="Arial Narrow" w:cs="Tahoma"/>
                <w:b/>
                <w:lang w:val="sr-Cyrl-CS"/>
              </w:rPr>
            </w:pPr>
            <w:r w:rsidRPr="00EC3FC9">
              <w:rPr>
                <w:rFonts w:ascii="Arial Narrow" w:hAnsi="Arial Narrow" w:cs="Tahoma"/>
                <w:b/>
                <w:lang w:val="sr-Cyrl-CS"/>
              </w:rPr>
              <w:t>број објеката на парцели</w:t>
            </w:r>
          </w:p>
        </w:tc>
        <w:tc>
          <w:tcPr>
            <w:tcW w:w="7654" w:type="dxa"/>
            <w:shd w:val="clear" w:color="auto" w:fill="auto"/>
          </w:tcPr>
          <w:p w14:paraId="422DFAFD" w14:textId="0CD2A38B" w:rsidR="008767CB" w:rsidRPr="00EC3FC9" w:rsidRDefault="008767CB" w:rsidP="00817F4A">
            <w:pPr>
              <w:rPr>
                <w:rFonts w:ascii="Arial Narrow" w:hAnsi="Arial Narrow"/>
                <w:lang w:val="ru-RU"/>
              </w:rPr>
            </w:pPr>
            <w:r w:rsidRPr="00EC3FC9">
              <w:rPr>
                <w:rFonts w:ascii="Arial Narrow" w:hAnsi="Arial Narrow"/>
                <w:lang w:val="ru-RU"/>
              </w:rPr>
              <w:t>Задржава се постојећ</w:t>
            </w:r>
            <w:r>
              <w:rPr>
                <w:rFonts w:ascii="Arial Narrow" w:hAnsi="Arial Narrow"/>
                <w:lang w:val="ru-RU"/>
              </w:rPr>
              <w:t>и број објеката на парцели.</w:t>
            </w:r>
          </w:p>
        </w:tc>
      </w:tr>
      <w:tr w:rsidR="00817F4A" w:rsidRPr="00EC3FC9" w14:paraId="40A8FA7D" w14:textId="77777777" w:rsidTr="000D3F4F">
        <w:tc>
          <w:tcPr>
            <w:tcW w:w="2268" w:type="dxa"/>
            <w:vAlign w:val="center"/>
          </w:tcPr>
          <w:p w14:paraId="71912B6E" w14:textId="77777777" w:rsidR="00817F4A" w:rsidRPr="00EC3FC9" w:rsidRDefault="00817F4A" w:rsidP="000D3F4F">
            <w:pPr>
              <w:pStyle w:val="NormalBulleted"/>
              <w:jc w:val="left"/>
              <w:rPr>
                <w:rFonts w:ascii="Arial Narrow" w:hAnsi="Arial Narrow" w:cs="Tahoma"/>
                <w:b/>
                <w:lang w:val="sr-Cyrl-CS"/>
              </w:rPr>
            </w:pPr>
            <w:r w:rsidRPr="00EC3FC9">
              <w:rPr>
                <w:rFonts w:ascii="Arial Narrow" w:hAnsi="Arial Narrow" w:cs="Tahoma"/>
                <w:b/>
                <w:lang w:val="sr-Cyrl-CS"/>
              </w:rPr>
              <w:t>услови за формирање грађевинске парцеле</w:t>
            </w:r>
          </w:p>
        </w:tc>
        <w:tc>
          <w:tcPr>
            <w:tcW w:w="7654" w:type="dxa"/>
          </w:tcPr>
          <w:p w14:paraId="693C12C5" w14:textId="56CC501C" w:rsidR="004C1495" w:rsidRPr="004C1495" w:rsidRDefault="004C1495" w:rsidP="008767CB">
            <w:pPr>
              <w:rPr>
                <w:rFonts w:ascii="Arial Narrow" w:hAnsi="Arial Narrow"/>
                <w:iCs/>
                <w:color w:val="FF0000"/>
                <w:lang w:val="ru-RU"/>
              </w:rPr>
            </w:pPr>
            <w:r w:rsidRPr="00902481">
              <w:rPr>
                <w:rFonts w:ascii="Arial Narrow" w:hAnsi="Arial Narrow"/>
                <w:iCs/>
                <w:lang w:val="ru-RU"/>
              </w:rPr>
              <w:t xml:space="preserve">Овим планом дефинисане су грађевинске парцеле </w:t>
            </w:r>
            <w:r w:rsidRPr="00902481">
              <w:rPr>
                <w:rFonts w:ascii="Arial Narrow" w:hAnsi="Arial Narrow"/>
                <w:b/>
                <w:bCs/>
                <w:iCs/>
                <w:lang w:val="ru-RU"/>
              </w:rPr>
              <w:t xml:space="preserve">ГП3, ГП4, ГП5 </w:t>
            </w:r>
            <w:r w:rsidRPr="00902481">
              <w:rPr>
                <w:rFonts w:ascii="Arial Narrow" w:hAnsi="Arial Narrow"/>
                <w:iCs/>
                <w:lang w:val="ru-RU"/>
              </w:rPr>
              <w:t>и</w:t>
            </w:r>
            <w:r w:rsidRPr="00902481">
              <w:rPr>
                <w:rFonts w:ascii="Arial Narrow" w:hAnsi="Arial Narrow"/>
                <w:b/>
                <w:bCs/>
                <w:iCs/>
                <w:lang w:val="ru-RU"/>
              </w:rPr>
              <w:t xml:space="preserve"> ГП6</w:t>
            </w:r>
            <w:r w:rsidR="009C2B05" w:rsidRPr="00902481">
              <w:rPr>
                <w:rFonts w:ascii="Arial Narrow" w:hAnsi="Arial Narrow"/>
                <w:b/>
                <w:bCs/>
                <w:iCs/>
                <w:lang w:val="ru-RU"/>
              </w:rPr>
              <w:t xml:space="preserve"> </w:t>
            </w:r>
            <w:r w:rsidR="009C2B05" w:rsidRPr="00902481">
              <w:rPr>
                <w:rFonts w:ascii="Arial Narrow" w:hAnsi="Arial Narrow"/>
                <w:iCs/>
                <w:lang w:val="ru-RU"/>
              </w:rPr>
              <w:t>у подзони</w:t>
            </w:r>
            <w:r w:rsidR="009C2B05" w:rsidRPr="00902481">
              <w:rPr>
                <w:rFonts w:ascii="Arial Narrow" w:hAnsi="Arial Narrow"/>
                <w:b/>
                <w:bCs/>
                <w:iCs/>
                <w:lang w:val="ru-RU"/>
              </w:rPr>
              <w:t xml:space="preserve"> </w:t>
            </w:r>
            <w:r w:rsidR="009C2B05" w:rsidRPr="00902481">
              <w:rPr>
                <w:rFonts w:ascii="Arial Narrow" w:hAnsi="Arial Narrow"/>
                <w:bCs/>
              </w:rPr>
              <w:t>„С</w:t>
            </w:r>
            <w:r w:rsidR="009C2B05" w:rsidRPr="00902481">
              <w:rPr>
                <w:rFonts w:ascii="Arial Narrow" w:hAnsi="Arial Narrow"/>
                <w:bCs/>
                <w:lang w:val="sr-Cyrl-RS"/>
              </w:rPr>
              <w:t>5.2а</w:t>
            </w:r>
            <w:r w:rsidR="009C2B05" w:rsidRPr="00902481">
              <w:rPr>
                <w:rFonts w:ascii="Arial Narrow" w:hAnsi="Arial Narrow"/>
                <w:bCs/>
              </w:rPr>
              <w:t>“</w:t>
            </w:r>
            <w:r w:rsidRPr="00902481">
              <w:rPr>
                <w:rFonts w:ascii="Arial Narrow" w:hAnsi="Arial Narrow"/>
                <w:iCs/>
                <w:lang w:val="ru-RU"/>
              </w:rPr>
              <w:t xml:space="preserve">. Није дозвољена </w:t>
            </w:r>
            <w:r w:rsidR="008767CB" w:rsidRPr="00902481">
              <w:rPr>
                <w:rFonts w:ascii="Arial Narrow" w:hAnsi="Arial Narrow"/>
                <w:iCs/>
                <w:lang w:val="ru-RU"/>
              </w:rPr>
              <w:t>парцелација и</w:t>
            </w:r>
            <w:r w:rsidR="00940489" w:rsidRPr="00902481">
              <w:rPr>
                <w:rFonts w:ascii="Arial Narrow" w:hAnsi="Arial Narrow"/>
                <w:iCs/>
                <w:lang w:val="ru-RU"/>
              </w:rPr>
              <w:t>ли</w:t>
            </w:r>
            <w:r w:rsidR="008767CB" w:rsidRPr="00902481">
              <w:rPr>
                <w:rFonts w:ascii="Arial Narrow" w:hAnsi="Arial Narrow"/>
                <w:iCs/>
                <w:lang w:val="ru-RU"/>
              </w:rPr>
              <w:t xml:space="preserve"> препарцелација </w:t>
            </w:r>
            <w:r w:rsidRPr="00902481">
              <w:rPr>
                <w:rFonts w:ascii="Arial Narrow" w:hAnsi="Arial Narrow"/>
                <w:iCs/>
                <w:lang w:val="ru-RU"/>
              </w:rPr>
              <w:t xml:space="preserve">ових грађевинских парцела. </w:t>
            </w:r>
          </w:p>
        </w:tc>
      </w:tr>
      <w:tr w:rsidR="00817F4A" w:rsidRPr="00EC3FC9" w14:paraId="686384BC" w14:textId="77777777" w:rsidTr="000D3F4F">
        <w:tc>
          <w:tcPr>
            <w:tcW w:w="2268" w:type="dxa"/>
            <w:vAlign w:val="center"/>
          </w:tcPr>
          <w:p w14:paraId="2D9E6EF8" w14:textId="77777777" w:rsidR="00817F4A" w:rsidRPr="00EC3FC9" w:rsidRDefault="00817F4A" w:rsidP="000D3F4F">
            <w:pPr>
              <w:pStyle w:val="NormalBulleted"/>
              <w:jc w:val="left"/>
              <w:rPr>
                <w:rFonts w:ascii="Arial Narrow" w:hAnsi="Arial Narrow" w:cs="Tahoma"/>
                <w:b/>
                <w:lang w:val="sr-Cyrl-CS"/>
              </w:rPr>
            </w:pPr>
            <w:r w:rsidRPr="00EC3FC9">
              <w:rPr>
                <w:rFonts w:ascii="Arial Narrow" w:hAnsi="Arial Narrow" w:cs="Tahoma"/>
                <w:b/>
                <w:lang w:val="sr-Cyrl-CS"/>
              </w:rPr>
              <w:t>п</w:t>
            </w:r>
            <w:r w:rsidRPr="00EC3FC9">
              <w:rPr>
                <w:rFonts w:ascii="Arial Narrow" w:hAnsi="Arial Narrow" w:cs="Tahoma"/>
                <w:b/>
              </w:rPr>
              <w:t>оложај</w:t>
            </w:r>
            <w:r w:rsidRPr="00EC3FC9">
              <w:rPr>
                <w:rFonts w:ascii="Arial Narrow" w:hAnsi="Arial Narrow" w:cs="Tahoma"/>
                <w:b/>
                <w:lang w:val="sr-Cyrl-CS"/>
              </w:rPr>
              <w:t xml:space="preserve"> објеката на парцели</w:t>
            </w:r>
          </w:p>
        </w:tc>
        <w:tc>
          <w:tcPr>
            <w:tcW w:w="7654" w:type="dxa"/>
          </w:tcPr>
          <w:p w14:paraId="408278DD" w14:textId="104E9F24" w:rsidR="00A26CE3" w:rsidRPr="00EC3FC9" w:rsidRDefault="008767CB" w:rsidP="008767CB">
            <w:pPr>
              <w:rPr>
                <w:rFonts w:ascii="Arial Narrow" w:hAnsi="Arial Narrow"/>
                <w:lang w:val="sr-Cyrl-CS"/>
              </w:rPr>
            </w:pPr>
            <w:r w:rsidRPr="00EC3FC9">
              <w:rPr>
                <w:rFonts w:ascii="Arial Narrow" w:hAnsi="Arial Narrow"/>
                <w:bCs/>
                <w:lang w:val="sr-Cyrl-CS"/>
              </w:rPr>
              <w:t>О</w:t>
            </w:r>
            <w:r w:rsidRPr="00EC3FC9">
              <w:rPr>
                <w:rFonts w:ascii="Arial Narrow" w:hAnsi="Arial Narrow"/>
                <w:bCs/>
              </w:rPr>
              <w:t xml:space="preserve">бјекти се </w:t>
            </w:r>
            <w:r w:rsidRPr="00EC3FC9">
              <w:rPr>
                <w:rFonts w:ascii="Arial Narrow" w:hAnsi="Arial Narrow"/>
                <w:bCs/>
                <w:lang w:val="sr-Cyrl-CS"/>
              </w:rPr>
              <w:t>задржавају у оквиру постојећих грађевинских линија</w:t>
            </w:r>
            <w:r w:rsidRPr="00EC3FC9">
              <w:rPr>
                <w:rFonts w:ascii="Arial Narrow" w:hAnsi="Arial Narrow"/>
                <w:bCs/>
              </w:rPr>
              <w:t>, како је</w:t>
            </w:r>
            <w:r w:rsidRPr="00EC3FC9">
              <w:rPr>
                <w:rFonts w:ascii="Arial Narrow" w:hAnsi="Arial Narrow"/>
                <w:bCs/>
                <w:lang w:val="sr-Cyrl-CS"/>
              </w:rPr>
              <w:t xml:space="preserve"> приказано на </w:t>
            </w:r>
            <w:r w:rsidRPr="00EC3FC9">
              <w:rPr>
                <w:rFonts w:ascii="Arial Narrow" w:hAnsi="Arial Narrow"/>
                <w:bCs/>
                <w:i/>
                <w:lang w:val="sr-Cyrl-CS"/>
              </w:rPr>
              <w:t xml:space="preserve">графичком прилогу </w:t>
            </w:r>
            <w:r w:rsidRPr="00EC3FC9">
              <w:rPr>
                <w:rFonts w:ascii="Arial Narrow" w:hAnsi="Arial Narrow"/>
                <w:i/>
                <w:lang w:val="sr-Cyrl-CS"/>
              </w:rPr>
              <w:t>бр.</w:t>
            </w:r>
            <w:r w:rsidRPr="001701EE">
              <w:rPr>
                <w:rFonts w:ascii="Arial Narrow" w:hAnsi="Arial Narrow"/>
                <w:bCs/>
                <w:i/>
                <w:lang w:val="sr-Cyrl-CS"/>
              </w:rPr>
              <w:t>4а „Регулационо-нивелациони план" Р 1:500</w:t>
            </w:r>
            <w:r w:rsidR="001701EE" w:rsidRPr="001701EE">
              <w:rPr>
                <w:rFonts w:ascii="Arial Narrow" w:hAnsi="Arial Narrow"/>
                <w:bCs/>
                <w:i/>
                <w:lang w:val="sr-Cyrl-CS"/>
              </w:rPr>
              <w:t>"</w:t>
            </w:r>
            <w:r w:rsidRPr="001701EE">
              <w:rPr>
                <w:rFonts w:ascii="Arial Narrow" w:hAnsi="Arial Narrow"/>
                <w:bCs/>
                <w:i/>
                <w:lang w:val="sr-Cyrl-CS"/>
              </w:rPr>
              <w:t>.</w:t>
            </w:r>
          </w:p>
        </w:tc>
      </w:tr>
      <w:tr w:rsidR="00817F4A" w:rsidRPr="00EC3FC9" w14:paraId="1D87477C" w14:textId="77777777" w:rsidTr="000D3F4F">
        <w:tc>
          <w:tcPr>
            <w:tcW w:w="2268" w:type="dxa"/>
            <w:vAlign w:val="center"/>
          </w:tcPr>
          <w:p w14:paraId="0EF6E3C4" w14:textId="6304937E" w:rsidR="00817F4A" w:rsidRPr="00EC3FC9" w:rsidRDefault="00E30DC9" w:rsidP="000D3F4F">
            <w:pPr>
              <w:pStyle w:val="NormalBulleted"/>
              <w:jc w:val="left"/>
              <w:rPr>
                <w:rFonts w:ascii="Arial Narrow" w:hAnsi="Arial Narrow" w:cs="Tahoma"/>
                <w:b/>
                <w:lang w:val="sr-Cyrl-CS"/>
              </w:rPr>
            </w:pPr>
            <w:r w:rsidRPr="00EC3FC9">
              <w:rPr>
                <w:rFonts w:ascii="Arial Narrow" w:hAnsi="Arial Narrow" w:cs="Tahoma"/>
                <w:b/>
                <w:lang w:val="sr-Cyrl-CS"/>
              </w:rPr>
              <w:t>м</w:t>
            </w:r>
            <w:r w:rsidR="00706903" w:rsidRPr="00EC3FC9">
              <w:rPr>
                <w:rFonts w:ascii="Arial Narrow" w:hAnsi="Arial Narrow" w:cs="Tahoma"/>
                <w:b/>
                <w:lang w:val="sr-Cyrl-CS"/>
              </w:rPr>
              <w:t xml:space="preserve">аксимална </w:t>
            </w:r>
            <w:r w:rsidR="00817F4A" w:rsidRPr="00EC3FC9">
              <w:rPr>
                <w:rFonts w:ascii="Arial Narrow" w:hAnsi="Arial Narrow" w:cs="Tahoma"/>
                <w:b/>
                <w:lang w:val="sr-Cyrl-CS"/>
              </w:rPr>
              <w:t xml:space="preserve">висина венца </w:t>
            </w:r>
            <w:r w:rsidR="00706903" w:rsidRPr="00EC3FC9">
              <w:rPr>
                <w:rFonts w:ascii="Arial Narrow" w:hAnsi="Arial Narrow" w:cs="Tahoma"/>
                <w:b/>
                <w:lang w:val="sr-Cyrl-CS"/>
              </w:rPr>
              <w:t>и максимална висина објекта</w:t>
            </w:r>
          </w:p>
        </w:tc>
        <w:tc>
          <w:tcPr>
            <w:tcW w:w="7654" w:type="dxa"/>
            <w:vAlign w:val="center"/>
          </w:tcPr>
          <w:p w14:paraId="308C9D9C" w14:textId="19E058AD" w:rsidR="00817F4A" w:rsidRPr="00F56481" w:rsidRDefault="00B966E5" w:rsidP="00B966E5">
            <w:pPr>
              <w:rPr>
                <w:rFonts w:ascii="Arial Narrow" w:hAnsi="Arial Narrow"/>
                <w:bCs/>
                <w:color w:val="C00000"/>
                <w:lang w:val="sr-Cyrl-RS"/>
              </w:rPr>
            </w:pPr>
            <w:r w:rsidRPr="00902481">
              <w:rPr>
                <w:rFonts w:ascii="Arial Narrow" w:hAnsi="Arial Narrow"/>
                <w:bCs/>
                <w:lang w:val="sr-Cyrl-RS"/>
              </w:rPr>
              <w:t xml:space="preserve">Максимална висина венца последње пуне етаже дата je  у графичком прилогу бр. </w:t>
            </w:r>
            <w:r w:rsidRPr="001701EE">
              <w:rPr>
                <w:rFonts w:ascii="Arial Narrow" w:hAnsi="Arial Narrow"/>
                <w:bCs/>
                <w:i/>
                <w:iCs/>
                <w:lang w:val="sr-Cyrl-RS"/>
              </w:rPr>
              <w:t>4а „Регулационо-нивелациони план“, Р 1: 500</w:t>
            </w:r>
            <w:r w:rsidRPr="001701EE">
              <w:rPr>
                <w:rFonts w:ascii="Arial Narrow" w:hAnsi="Arial Narrow"/>
                <w:bCs/>
                <w:lang w:val="sr-Cyrl-RS"/>
              </w:rPr>
              <w:t>.</w:t>
            </w:r>
            <w:r w:rsidRPr="00902481">
              <w:rPr>
                <w:rFonts w:ascii="Arial Narrow" w:hAnsi="Arial Narrow"/>
                <w:bCs/>
                <w:lang w:val="sr-Cyrl-RS"/>
              </w:rPr>
              <w:t xml:space="preserve"> Изнад максималне висине венца последње пуне етаже дозвољена је максимално једна повучена етажа или поткровље.  </w:t>
            </w:r>
          </w:p>
        </w:tc>
      </w:tr>
      <w:tr w:rsidR="00BC5F38" w:rsidRPr="00EC3FC9" w14:paraId="7F1CB167" w14:textId="77777777" w:rsidTr="000D3F4F">
        <w:tc>
          <w:tcPr>
            <w:tcW w:w="2268" w:type="dxa"/>
            <w:vAlign w:val="center"/>
          </w:tcPr>
          <w:p w14:paraId="19408637" w14:textId="3EDBF8BA" w:rsidR="00BC5F38" w:rsidRPr="00EC3FC9" w:rsidRDefault="00BC5F38" w:rsidP="00BC5F38">
            <w:pPr>
              <w:pStyle w:val="NormalBulleted"/>
              <w:jc w:val="left"/>
              <w:rPr>
                <w:rFonts w:ascii="Arial Narrow" w:hAnsi="Arial Narrow" w:cs="Tahoma"/>
                <w:b/>
                <w:lang w:val="sr-Cyrl-CS"/>
              </w:rPr>
            </w:pPr>
            <w:r w:rsidRPr="00EC3FC9">
              <w:rPr>
                <w:rFonts w:ascii="Arial Narrow" w:hAnsi="Arial Narrow" w:cs="Tahoma"/>
                <w:b/>
                <w:lang w:val="sr-Cyrl-CS"/>
              </w:rPr>
              <w:t>услови за слободне и зелене</w:t>
            </w:r>
            <w:r w:rsidRPr="00EC3FC9">
              <w:rPr>
                <w:rFonts w:ascii="Arial Narrow" w:hAnsi="Arial Narrow" w:cs="Tahoma"/>
                <w:b/>
                <w:lang w:val="en-US"/>
              </w:rPr>
              <w:t xml:space="preserve"> </w:t>
            </w:r>
            <w:r w:rsidRPr="00EC3FC9">
              <w:rPr>
                <w:rFonts w:ascii="Arial Narrow" w:hAnsi="Arial Narrow" w:cs="Tahoma"/>
                <w:b/>
                <w:lang w:val="sr-Cyrl-CS"/>
              </w:rPr>
              <w:t>површине</w:t>
            </w:r>
          </w:p>
        </w:tc>
        <w:tc>
          <w:tcPr>
            <w:tcW w:w="7654" w:type="dxa"/>
          </w:tcPr>
          <w:p w14:paraId="394E38D0" w14:textId="77777777" w:rsidR="00BC5F38" w:rsidRPr="00902481" w:rsidRDefault="00BC5F38" w:rsidP="00BC5F38">
            <w:pPr>
              <w:rPr>
                <w:rFonts w:ascii="Arial Narrow" w:hAnsi="Arial Narrow"/>
                <w:bCs/>
                <w:lang w:val="sr-Cyrl-RS"/>
              </w:rPr>
            </w:pPr>
            <w:r w:rsidRPr="00902481">
              <w:rPr>
                <w:rFonts w:ascii="Arial Narrow" w:hAnsi="Arial Narrow"/>
                <w:bCs/>
                <w:lang w:val="sr-Cyrl-RS"/>
              </w:rPr>
              <w:t>Минимални проценат зеленила у директном контакту са тлом је 10%</w:t>
            </w:r>
          </w:p>
          <w:p w14:paraId="08E64581" w14:textId="42F8BB48" w:rsidR="00BC5F38" w:rsidRPr="00902481" w:rsidRDefault="00BC5F38" w:rsidP="00BC5F38">
            <w:pPr>
              <w:rPr>
                <w:rFonts w:ascii="Arial Narrow" w:hAnsi="Arial Narrow"/>
                <w:bCs/>
                <w:lang w:val="sr-Cyrl-RS"/>
              </w:rPr>
            </w:pPr>
            <w:r w:rsidRPr="00902481">
              <w:rPr>
                <w:rFonts w:ascii="Arial Narrow" w:hAnsi="Arial Narrow"/>
                <w:bCs/>
                <w:lang w:val="sr-Cyrl-RS"/>
              </w:rPr>
              <w:t xml:space="preserve">Слободне и зелене површине на парцели  уредити и применити квалитетне материјале и засторе. Изнад  подземне гараже формирати затрављене површине са минималном дебљином супстрата у складу са савременим технологијама  (зелени кров), </w:t>
            </w:r>
            <w:r w:rsidRPr="00902481">
              <w:rPr>
                <w:rFonts w:ascii="Arial Narrow" w:hAnsi="Arial Narrow"/>
                <w:lang w:val="sr-Cyrl-CS"/>
              </w:rPr>
              <w:t xml:space="preserve">у аранжманима са нижим врстама вегетације. </w:t>
            </w:r>
          </w:p>
          <w:p w14:paraId="05051359" w14:textId="77777777" w:rsidR="00BC5F38" w:rsidRPr="00902481" w:rsidRDefault="00BC5F38" w:rsidP="00BC5F38">
            <w:pPr>
              <w:rPr>
                <w:rFonts w:ascii="Arial Narrow" w:hAnsi="Arial Narrow"/>
                <w:lang w:val="sr-Cyrl-RS"/>
              </w:rPr>
            </w:pPr>
            <w:r w:rsidRPr="00902481">
              <w:rPr>
                <w:rFonts w:ascii="Arial Narrow" w:hAnsi="Arial Narrow"/>
                <w:lang w:val="sr-Cyrl-RS"/>
              </w:rPr>
              <w:t>Елементи за поплочавање су: камене и бетонске плоче, коцке, опекарски елементи, вештачки или природни, еколошки материјали.</w:t>
            </w:r>
          </w:p>
          <w:p w14:paraId="5B69A646" w14:textId="2EC3FAA0" w:rsidR="00BC5F38" w:rsidRPr="00EC3FC9" w:rsidRDefault="00BC5F38" w:rsidP="00BC5F38">
            <w:pPr>
              <w:rPr>
                <w:rFonts w:ascii="Arial Narrow" w:hAnsi="Arial Narrow"/>
                <w:bCs/>
                <w:color w:val="FF0000"/>
                <w:lang w:val="sr-Cyrl-CS"/>
              </w:rPr>
            </w:pPr>
            <w:r w:rsidRPr="00902481">
              <w:rPr>
                <w:rFonts w:ascii="Arial Narrow" w:hAnsi="Arial Narrow"/>
                <w:lang w:val="sr-Cyrl-CS"/>
              </w:rPr>
              <w:t>На зеленим површинама на тлу, планирати лишћарско дрвеће или  четинарске врсте дрвећа које имају повољне санитарно-хигијенске особине. Шибље и перене планирају се на мањим затрављеним просторима, у аранжманима са нижим врстама дрвећа до 5 метара.</w:t>
            </w:r>
          </w:p>
        </w:tc>
      </w:tr>
      <w:tr w:rsidR="00387D60" w:rsidRPr="00EC3FC9" w14:paraId="63525480" w14:textId="77777777" w:rsidTr="000D3F4F">
        <w:tc>
          <w:tcPr>
            <w:tcW w:w="2268" w:type="dxa"/>
            <w:vAlign w:val="center"/>
          </w:tcPr>
          <w:p w14:paraId="59718FA8" w14:textId="77777777" w:rsidR="00387D60" w:rsidRPr="00EC3FC9" w:rsidRDefault="00387D60" w:rsidP="00387D60">
            <w:pPr>
              <w:pStyle w:val="NormalBulleted"/>
              <w:jc w:val="left"/>
              <w:rPr>
                <w:rFonts w:ascii="Arial Narrow" w:hAnsi="Arial Narrow" w:cs="Tahoma"/>
                <w:b/>
                <w:lang w:val="sr-Cyrl-CS"/>
              </w:rPr>
            </w:pPr>
            <w:r w:rsidRPr="00EC3FC9">
              <w:rPr>
                <w:rFonts w:ascii="Arial Narrow" w:hAnsi="Arial Narrow" w:cs="Tahoma"/>
                <w:b/>
                <w:lang w:val="sr-Cyrl-CS"/>
              </w:rPr>
              <w:t>решење саобраћаја/</w:t>
            </w:r>
          </w:p>
          <w:p w14:paraId="29C76F09" w14:textId="74A10448" w:rsidR="00387D60" w:rsidRPr="00EC3FC9" w:rsidRDefault="00387D60" w:rsidP="00387D60">
            <w:pPr>
              <w:pStyle w:val="NormalBulleted"/>
              <w:jc w:val="left"/>
              <w:rPr>
                <w:rFonts w:ascii="Arial Narrow" w:hAnsi="Arial Narrow" w:cs="Tahoma"/>
                <w:b/>
                <w:lang w:val="sr-Cyrl-CS"/>
              </w:rPr>
            </w:pPr>
            <w:r w:rsidRPr="00EC3FC9">
              <w:rPr>
                <w:rFonts w:ascii="Arial Narrow" w:hAnsi="Arial Narrow" w:cs="Tahoma"/>
                <w:b/>
                <w:lang w:val="sr-Cyrl-CS"/>
              </w:rPr>
              <w:t>паркирања</w:t>
            </w:r>
          </w:p>
        </w:tc>
        <w:tc>
          <w:tcPr>
            <w:tcW w:w="7654" w:type="dxa"/>
          </w:tcPr>
          <w:p w14:paraId="69DD2A37" w14:textId="127BF429" w:rsidR="00387D60" w:rsidRPr="00902481" w:rsidRDefault="008B2D89" w:rsidP="00387D60">
            <w:pPr>
              <w:rPr>
                <w:rFonts w:ascii="Arial Narrow" w:hAnsi="Arial Narrow"/>
                <w:lang w:val="sr-Cyrl-CS"/>
              </w:rPr>
            </w:pPr>
            <w:r w:rsidRPr="00902481">
              <w:rPr>
                <w:rFonts w:ascii="Arial Narrow" w:hAnsi="Arial Narrow"/>
                <w:lang w:val="sr-Cyrl-CS"/>
              </w:rPr>
              <w:t>П</w:t>
            </w:r>
            <w:r w:rsidR="00387D60" w:rsidRPr="00902481">
              <w:rPr>
                <w:rFonts w:ascii="Arial Narrow" w:hAnsi="Arial Narrow"/>
                <w:lang w:val="sr-Cyrl-CS"/>
              </w:rPr>
              <w:t>отребан број паркинг места обезбедити у оквиру припадајуће парцеле на основу норматива:</w:t>
            </w:r>
          </w:p>
          <w:p w14:paraId="64A960F0" w14:textId="77777777" w:rsidR="00387D60" w:rsidRPr="00902481" w:rsidRDefault="00387D60" w:rsidP="00387D60">
            <w:pPr>
              <w:numPr>
                <w:ilvl w:val="0"/>
                <w:numId w:val="11"/>
              </w:numPr>
              <w:rPr>
                <w:rFonts w:ascii="Arial Narrow" w:hAnsi="Arial Narrow" w:cs="Calibri"/>
                <w:lang w:val="sr-Cyrl-RS"/>
              </w:rPr>
            </w:pPr>
            <w:r w:rsidRPr="00902481">
              <w:rPr>
                <w:rFonts w:ascii="Arial Narrow" w:hAnsi="Arial Narrow" w:cs="Calibri"/>
                <w:lang w:val="sr-Cyrl-RS"/>
              </w:rPr>
              <w:t>минимум за становање 1.1ПМ по стану</w:t>
            </w:r>
          </w:p>
          <w:p w14:paraId="50F8B2AD" w14:textId="77777777" w:rsidR="00387D60" w:rsidRPr="00902481" w:rsidRDefault="00387D60" w:rsidP="00387D60">
            <w:pPr>
              <w:numPr>
                <w:ilvl w:val="0"/>
                <w:numId w:val="11"/>
              </w:numPr>
              <w:rPr>
                <w:rFonts w:ascii="Arial Narrow" w:hAnsi="Arial Narrow" w:cs="Calibri"/>
                <w:lang w:val="sr-Cyrl-RS"/>
              </w:rPr>
            </w:pPr>
            <w:r w:rsidRPr="00902481">
              <w:rPr>
                <w:rFonts w:ascii="Arial Narrow" w:hAnsi="Arial Narrow" w:cs="Calibri"/>
                <w:lang w:val="sr-Cyrl-RS"/>
              </w:rPr>
              <w:t>комерцијални садржаји:</w:t>
            </w:r>
          </w:p>
          <w:p w14:paraId="6FEB685E" w14:textId="77777777" w:rsidR="00387D60" w:rsidRPr="00902481" w:rsidRDefault="00387D60" w:rsidP="00C44D61">
            <w:pPr>
              <w:pStyle w:val="ListParagraph"/>
              <w:numPr>
                <w:ilvl w:val="0"/>
                <w:numId w:val="48"/>
              </w:numPr>
              <w:jc w:val="left"/>
              <w:rPr>
                <w:rFonts w:ascii="Arial Narrow" w:hAnsi="Arial Narrow" w:cs="Calibri"/>
                <w:lang w:val="sr-Cyrl-RS"/>
              </w:rPr>
            </w:pPr>
            <w:r w:rsidRPr="00902481">
              <w:rPr>
                <w:rFonts w:ascii="Arial Narrow" w:hAnsi="Arial Narrow" w:cs="Calibri"/>
                <w:lang w:val="sr-Cyrl-RS"/>
              </w:rPr>
              <w:t>1ПМ на 50м2  НГП продајног простора трговинских садржаја,</w:t>
            </w:r>
          </w:p>
          <w:p w14:paraId="350FCFF7" w14:textId="77777777" w:rsidR="00387D60" w:rsidRPr="00902481" w:rsidRDefault="00387D60" w:rsidP="00C44D61">
            <w:pPr>
              <w:pStyle w:val="ListParagraph"/>
              <w:numPr>
                <w:ilvl w:val="0"/>
                <w:numId w:val="48"/>
              </w:numPr>
              <w:jc w:val="left"/>
              <w:rPr>
                <w:rFonts w:ascii="Arial Narrow" w:hAnsi="Arial Narrow" w:cs="Calibri"/>
                <w:lang w:val="sr-Cyrl-RS"/>
              </w:rPr>
            </w:pPr>
            <w:r w:rsidRPr="00902481">
              <w:rPr>
                <w:rFonts w:ascii="Arial Narrow" w:hAnsi="Arial Narrow" w:cs="Calibri"/>
                <w:lang w:val="sr-Cyrl-RS"/>
              </w:rPr>
              <w:t>1ПМ на 60м2 НГП административног или пословног простора,</w:t>
            </w:r>
          </w:p>
          <w:p w14:paraId="3AAA0D46" w14:textId="77777777" w:rsidR="00387D60" w:rsidRPr="00902481" w:rsidRDefault="00387D60" w:rsidP="00C44D61">
            <w:pPr>
              <w:pStyle w:val="ListParagraph"/>
              <w:numPr>
                <w:ilvl w:val="0"/>
                <w:numId w:val="48"/>
              </w:numPr>
              <w:jc w:val="left"/>
              <w:rPr>
                <w:rFonts w:ascii="Arial Narrow" w:hAnsi="Arial Narrow" w:cs="Calibri"/>
                <w:lang w:val="sr-Cyrl-RS"/>
              </w:rPr>
            </w:pPr>
            <w:r w:rsidRPr="00902481">
              <w:rPr>
                <w:rFonts w:ascii="Arial Narrow" w:hAnsi="Arial Narrow" w:cs="Calibri"/>
                <w:lang w:val="sr-Cyrl-RS"/>
              </w:rPr>
              <w:t>1ПМ на 2 постављена стола са 4 столице угоститељског објекта,</w:t>
            </w:r>
          </w:p>
          <w:p w14:paraId="62FB7207" w14:textId="28CC0867" w:rsidR="00387D60" w:rsidRPr="00EC3FC9" w:rsidRDefault="00387D60" w:rsidP="00387D60">
            <w:pPr>
              <w:rPr>
                <w:rFonts w:ascii="Arial Narrow" w:hAnsi="Arial Narrow"/>
                <w:lang w:val="sr-Cyrl-CS"/>
              </w:rPr>
            </w:pPr>
            <w:r w:rsidRPr="00902481">
              <w:rPr>
                <w:rFonts w:ascii="Arial Narrow" w:hAnsi="Arial Narrow" w:cs="Calibri"/>
              </w:rPr>
              <w:t>1ПМ на 50 m² корисног простора пословних јединица или 1ПМ по пословној јединици, за случај кад је</w:t>
            </w:r>
            <w:r w:rsidRPr="00902481">
              <w:rPr>
                <w:rFonts w:ascii="Arial Narrow" w:hAnsi="Arial Narrow" w:cs="Calibri"/>
                <w:lang w:val="sr-Cyrl-RS"/>
              </w:rPr>
              <w:t xml:space="preserve"> </w:t>
            </w:r>
            <w:r w:rsidRPr="00902481">
              <w:rPr>
                <w:rFonts w:ascii="Arial Narrow" w:hAnsi="Arial Narrow" w:cs="Calibri"/>
              </w:rPr>
              <w:t>корисна површина пословне јединице мања од 50 m².</w:t>
            </w:r>
          </w:p>
        </w:tc>
      </w:tr>
      <w:tr w:rsidR="00387D60" w:rsidRPr="00EC3FC9" w14:paraId="03929149" w14:textId="77777777" w:rsidTr="000D3F4F">
        <w:tc>
          <w:tcPr>
            <w:tcW w:w="2268" w:type="dxa"/>
            <w:vAlign w:val="center"/>
          </w:tcPr>
          <w:p w14:paraId="0118B835" w14:textId="77777777" w:rsidR="00387D60" w:rsidRPr="00EC3FC9" w:rsidRDefault="00387D60" w:rsidP="00387D60">
            <w:pPr>
              <w:pStyle w:val="NormalBulleted"/>
              <w:jc w:val="left"/>
              <w:rPr>
                <w:rFonts w:ascii="Arial Narrow" w:hAnsi="Arial Narrow" w:cs="Tahoma"/>
                <w:b/>
                <w:lang w:val="sr-Cyrl-CS"/>
              </w:rPr>
            </w:pPr>
            <w:r w:rsidRPr="00EC3FC9">
              <w:rPr>
                <w:rFonts w:ascii="Arial Narrow" w:hAnsi="Arial Narrow" w:cs="Tahoma"/>
                <w:b/>
                <w:lang w:val="sr-Cyrl-CS"/>
              </w:rPr>
              <w:t>правила и услови за</w:t>
            </w:r>
          </w:p>
          <w:p w14:paraId="2C5F8353" w14:textId="77777777" w:rsidR="00387D60" w:rsidRPr="00EC3FC9" w:rsidRDefault="00387D60" w:rsidP="00387D60">
            <w:pPr>
              <w:pStyle w:val="NormalBulleted"/>
              <w:jc w:val="left"/>
              <w:rPr>
                <w:rFonts w:ascii="Arial Narrow" w:hAnsi="Arial Narrow" w:cs="Tahoma"/>
                <w:b/>
                <w:lang w:val="sr-Cyrl-CS"/>
              </w:rPr>
            </w:pPr>
            <w:r w:rsidRPr="00EC3FC9">
              <w:rPr>
                <w:rFonts w:ascii="Arial Narrow" w:hAnsi="Arial Narrow" w:cs="Tahoma"/>
                <w:b/>
                <w:lang w:val="sr-Cyrl-CS"/>
              </w:rPr>
              <w:t>интервенције на постојећим</w:t>
            </w:r>
            <w:r w:rsidRPr="00EC3FC9">
              <w:rPr>
                <w:rFonts w:ascii="Arial Narrow" w:hAnsi="Arial Narrow" w:cs="Tahoma"/>
                <w:b/>
                <w:lang w:val="en-US"/>
              </w:rPr>
              <w:t xml:space="preserve"> </w:t>
            </w:r>
            <w:r w:rsidRPr="00EC3FC9">
              <w:rPr>
                <w:rFonts w:ascii="Arial Narrow" w:hAnsi="Arial Narrow" w:cs="Tahoma"/>
                <w:b/>
                <w:lang w:val="sr-Cyrl-CS"/>
              </w:rPr>
              <w:t>објектима</w:t>
            </w:r>
          </w:p>
        </w:tc>
        <w:tc>
          <w:tcPr>
            <w:tcW w:w="7654" w:type="dxa"/>
            <w:vAlign w:val="center"/>
          </w:tcPr>
          <w:p w14:paraId="3896035E" w14:textId="40A922A1" w:rsidR="00387D60" w:rsidRPr="00902481" w:rsidRDefault="001E29C5" w:rsidP="00387D60">
            <w:pPr>
              <w:rPr>
                <w:rFonts w:ascii="Arial Narrow" w:hAnsi="Arial Narrow"/>
                <w:bCs/>
                <w:lang w:val="sr-Cyrl-RS"/>
              </w:rPr>
            </w:pPr>
            <w:r w:rsidRPr="00902481">
              <w:rPr>
                <w:rFonts w:ascii="Arial Narrow" w:hAnsi="Arial Narrow"/>
                <w:bCs/>
                <w:lang w:val="sr-Cyrl-CS"/>
              </w:rPr>
              <w:t>Дозвољава се над</w:t>
            </w:r>
            <w:r w:rsidR="00040ED0" w:rsidRPr="00902481">
              <w:rPr>
                <w:rFonts w:ascii="Arial Narrow" w:hAnsi="Arial Narrow"/>
                <w:bCs/>
                <w:lang w:val="sr-Cyrl-RS"/>
              </w:rPr>
              <w:t>оградња</w:t>
            </w:r>
            <w:r w:rsidRPr="00902481">
              <w:rPr>
                <w:rFonts w:ascii="Arial Narrow" w:hAnsi="Arial Narrow"/>
                <w:bCs/>
                <w:lang w:val="sr-Cyrl-CS"/>
              </w:rPr>
              <w:t xml:space="preserve"> постојећих објеката у оквиру постојећег габарита, до максималне дозвољене висине </w:t>
            </w:r>
            <w:r w:rsidRPr="00902481">
              <w:rPr>
                <w:rFonts w:ascii="Arial Narrow" w:hAnsi="Arial Narrow"/>
                <w:bCs/>
                <w:lang w:val="sr-Cyrl-RS"/>
              </w:rPr>
              <w:t xml:space="preserve">венца последње пуне етаже дате  у графичком прилогу бр. </w:t>
            </w:r>
            <w:r w:rsidRPr="001701EE">
              <w:rPr>
                <w:rFonts w:ascii="Arial Narrow" w:hAnsi="Arial Narrow"/>
                <w:bCs/>
                <w:i/>
                <w:iCs/>
                <w:lang w:val="sr-Cyrl-RS"/>
              </w:rPr>
              <w:t>4а „Регулационо-нивелациони план“, Р 1: 500</w:t>
            </w:r>
            <w:r w:rsidRPr="001701EE">
              <w:rPr>
                <w:rFonts w:ascii="Arial Narrow" w:hAnsi="Arial Narrow"/>
                <w:bCs/>
                <w:lang w:val="sr-Cyrl-RS"/>
              </w:rPr>
              <w:t>.</w:t>
            </w:r>
          </w:p>
          <w:p w14:paraId="76FF2C09" w14:textId="00D6105D" w:rsidR="001E29C5" w:rsidRPr="00902481" w:rsidRDefault="001E29C5" w:rsidP="00387D60">
            <w:pPr>
              <w:rPr>
                <w:rFonts w:ascii="Arial Narrow" w:hAnsi="Arial Narrow"/>
                <w:bCs/>
                <w:lang w:val="sr-Cyrl-RS"/>
              </w:rPr>
            </w:pPr>
            <w:r w:rsidRPr="00902481">
              <w:rPr>
                <w:rFonts w:ascii="Arial Narrow" w:hAnsi="Arial Narrow"/>
                <w:bCs/>
                <w:lang w:val="sr-Cyrl-RS"/>
              </w:rPr>
              <w:lastRenderedPageBreak/>
              <w:t>Дозвољава се формирање отвора</w:t>
            </w:r>
            <w:r w:rsidR="00D8505B" w:rsidRPr="00902481">
              <w:rPr>
                <w:rFonts w:ascii="Arial Narrow" w:hAnsi="Arial Narrow"/>
                <w:bCs/>
                <w:lang w:val="sr-Cyrl-RS"/>
              </w:rPr>
              <w:t xml:space="preserve"> помоћних просторија</w:t>
            </w:r>
            <w:r w:rsidR="00940489" w:rsidRPr="00902481">
              <w:rPr>
                <w:rFonts w:ascii="Arial Narrow" w:hAnsi="Arial Narrow"/>
                <w:bCs/>
                <w:lang w:val="sr-Cyrl-RS"/>
              </w:rPr>
              <w:t xml:space="preserve"> на фасадама</w:t>
            </w:r>
            <w:r w:rsidRPr="00902481">
              <w:rPr>
                <w:rFonts w:ascii="Arial Narrow" w:hAnsi="Arial Narrow"/>
                <w:bCs/>
                <w:lang w:val="sr-Cyrl-RS"/>
              </w:rPr>
              <w:t xml:space="preserve"> према бочним границама парцеле на новоизграђеним етажама</w:t>
            </w:r>
            <w:r w:rsidR="00940489" w:rsidRPr="00902481">
              <w:rPr>
                <w:rFonts w:ascii="Arial Narrow" w:hAnsi="Arial Narrow"/>
                <w:bCs/>
                <w:lang w:val="sr-Cyrl-RS"/>
              </w:rPr>
              <w:t>, са парапетом минмалне висине 1,6м.</w:t>
            </w:r>
          </w:p>
          <w:p w14:paraId="2750E4EE" w14:textId="16395562" w:rsidR="001E29C5" w:rsidRPr="00902481" w:rsidRDefault="00940489" w:rsidP="00387D60">
            <w:pPr>
              <w:rPr>
                <w:rFonts w:ascii="Arial Narrow" w:hAnsi="Arial Narrow"/>
                <w:bCs/>
                <w:lang w:val="sr-Cyrl-CS"/>
              </w:rPr>
            </w:pPr>
            <w:r w:rsidRPr="00902481">
              <w:rPr>
                <w:rFonts w:ascii="Arial Narrow" w:hAnsi="Arial Narrow"/>
                <w:bCs/>
                <w:lang w:val="sr-Cyrl-CS"/>
              </w:rPr>
              <w:t>Не дозвољавају се</w:t>
            </w:r>
            <w:r w:rsidR="001E29C5" w:rsidRPr="00902481">
              <w:rPr>
                <w:rFonts w:ascii="Arial Narrow" w:hAnsi="Arial Narrow"/>
                <w:bCs/>
                <w:lang w:val="sr-Cyrl-CS"/>
              </w:rPr>
              <w:t xml:space="preserve"> доградња и надзиђивање помоћних објеката на парцели.</w:t>
            </w:r>
          </w:p>
          <w:p w14:paraId="4A9CFC94" w14:textId="540280E7" w:rsidR="00D8505B" w:rsidRPr="00902481" w:rsidRDefault="00D8505B" w:rsidP="00387D60">
            <w:pPr>
              <w:rPr>
                <w:rFonts w:ascii="Arial Narrow" w:hAnsi="Arial Narrow"/>
                <w:bCs/>
                <w:lang w:val="sr-Cyrl-CS"/>
              </w:rPr>
            </w:pPr>
            <w:r w:rsidRPr="00902481">
              <w:rPr>
                <w:rFonts w:ascii="Arial Narrow" w:hAnsi="Arial Narrow"/>
                <w:lang w:val="ru-RU"/>
              </w:rPr>
              <w:t>Дозвољавају се: адаптација, санација, инвестиционо и текуће одржавање</w:t>
            </w:r>
            <w:r w:rsidR="00C57638" w:rsidRPr="00902481">
              <w:rPr>
                <w:rFonts w:ascii="Arial Narrow" w:hAnsi="Arial Narrow"/>
                <w:lang w:val="ru-RU"/>
              </w:rPr>
              <w:t xml:space="preserve"> постојећих</w:t>
            </w:r>
            <w:r w:rsidRPr="00902481">
              <w:rPr>
                <w:rFonts w:ascii="Arial Narrow" w:hAnsi="Arial Narrow"/>
                <w:lang w:val="ru-RU"/>
              </w:rPr>
              <w:t xml:space="preserve"> објеката.</w:t>
            </w:r>
          </w:p>
        </w:tc>
      </w:tr>
      <w:tr w:rsidR="00387D60" w:rsidRPr="00EC3FC9" w14:paraId="71DE7F57" w14:textId="77777777" w:rsidTr="000D3F4F">
        <w:tc>
          <w:tcPr>
            <w:tcW w:w="2268" w:type="dxa"/>
            <w:vAlign w:val="center"/>
          </w:tcPr>
          <w:p w14:paraId="28DC56FE" w14:textId="77777777" w:rsidR="00387D60" w:rsidRPr="00EC3FC9" w:rsidRDefault="00387D60" w:rsidP="00387D60">
            <w:pPr>
              <w:pStyle w:val="NormalBulleted"/>
              <w:jc w:val="left"/>
              <w:rPr>
                <w:rFonts w:ascii="Arial Narrow" w:hAnsi="Arial Narrow" w:cs="Tahoma"/>
                <w:lang w:val="sr-Cyrl-RS"/>
              </w:rPr>
            </w:pPr>
            <w:r w:rsidRPr="00EC3FC9">
              <w:rPr>
                <w:rFonts w:ascii="Arial Narrow" w:hAnsi="Arial Narrow" w:cs="Tahoma"/>
                <w:b/>
                <w:lang w:val="sr-Cyrl-CS"/>
              </w:rPr>
              <w:lastRenderedPageBreak/>
              <w:t>архитектонско обликовање</w:t>
            </w:r>
          </w:p>
        </w:tc>
        <w:tc>
          <w:tcPr>
            <w:tcW w:w="7654" w:type="dxa"/>
            <w:vAlign w:val="center"/>
          </w:tcPr>
          <w:p w14:paraId="394BDAD2" w14:textId="3029BA09" w:rsidR="00387D60" w:rsidRPr="00902481" w:rsidRDefault="00D8505B" w:rsidP="00387D60">
            <w:pPr>
              <w:rPr>
                <w:rFonts w:ascii="Arial Narrow" w:hAnsi="Arial Narrow"/>
                <w:lang w:val="sr-Cyrl-CS"/>
              </w:rPr>
            </w:pPr>
            <w:r w:rsidRPr="00902481">
              <w:rPr>
                <w:rFonts w:ascii="Arial Narrow" w:hAnsi="Arial Narrow"/>
                <w:lang w:val="sr-Cyrl-CS"/>
              </w:rPr>
              <w:t>Све интервенције изводити</w:t>
            </w:r>
            <w:r w:rsidR="00387D60" w:rsidRPr="00902481">
              <w:rPr>
                <w:rFonts w:ascii="Arial Narrow" w:hAnsi="Arial Narrow"/>
                <w:lang w:val="sr-Cyrl-CS"/>
              </w:rPr>
              <w:t xml:space="preserve"> у духу савремене архитектуре, користећи савремене материјале и боје, а волуменима се уклапајући у градитељски контекст као и намену објекта.</w:t>
            </w:r>
          </w:p>
          <w:p w14:paraId="0813BA69" w14:textId="11DA61FC" w:rsidR="00387D60" w:rsidRPr="00EC3FC9" w:rsidRDefault="00387D60" w:rsidP="00387D60">
            <w:pPr>
              <w:rPr>
                <w:rFonts w:ascii="Arial Narrow" w:hAnsi="Arial Narrow"/>
                <w:lang w:val="sr-Cyrl-CS"/>
              </w:rPr>
            </w:pPr>
            <w:r w:rsidRPr="00902481">
              <w:rPr>
                <w:rFonts w:ascii="Arial Narrow" w:hAnsi="Arial Narrow"/>
                <w:lang w:val="sr-Cyrl-CS"/>
              </w:rPr>
              <w:t>Повучени спрат (Пс) се формира повлачењем мин. 1,5m у односу на грађевинску линију на делу објекта према улици</w:t>
            </w:r>
            <w:r w:rsidR="00BB01DA" w:rsidRPr="00902481">
              <w:rPr>
                <w:rFonts w:ascii="Arial Narrow" w:hAnsi="Arial Narrow"/>
                <w:lang w:val="sr-Cyrl-CS"/>
              </w:rPr>
              <w:t xml:space="preserve"> и према задњој граници парцеле,</w:t>
            </w:r>
            <w:r w:rsidRPr="00902481">
              <w:rPr>
                <w:rFonts w:ascii="Arial Narrow" w:hAnsi="Arial Narrow"/>
                <w:lang w:val="sr-Cyrl-CS"/>
              </w:rPr>
              <w:t xml:space="preserve"> у целој ширини објекта. Површине кровних тераса добијених повлачењем етаже припајају се одговарајућим становима на тој етажи. Застакљивање</w:t>
            </w:r>
            <w:r w:rsidR="0032590F" w:rsidRPr="00902481">
              <w:rPr>
                <w:rFonts w:ascii="Arial Narrow" w:hAnsi="Arial Narrow"/>
                <w:lang w:val="sr-Cyrl-CS"/>
              </w:rPr>
              <w:t xml:space="preserve"> и</w:t>
            </w:r>
            <w:r w:rsidRPr="00902481">
              <w:rPr>
                <w:rFonts w:ascii="Arial Narrow" w:hAnsi="Arial Narrow"/>
                <w:lang w:val="sr-Cyrl-CS"/>
              </w:rPr>
              <w:t xml:space="preserve"> наткривање повучених спратова није дозвољено. Кров изнад повучене етаже пројектовати као плитак коси кров (до макс. 15°) са одговарајућим кровним покривачем.</w:t>
            </w:r>
          </w:p>
          <w:p w14:paraId="5123559D" w14:textId="129FC600" w:rsidR="00387D60" w:rsidRDefault="00387D60" w:rsidP="00387D60">
            <w:pPr>
              <w:rPr>
                <w:rFonts w:ascii="Arial Narrow" w:hAnsi="Arial Narrow"/>
                <w:lang w:val="sr-Cyrl-CS"/>
              </w:rPr>
            </w:pPr>
            <w:r w:rsidRPr="00EC3FC9">
              <w:rPr>
                <w:rFonts w:ascii="Arial Narrow" w:hAnsi="Arial Narrow"/>
                <w:lang w:val="sr-Cyrl-CS"/>
              </w:rPr>
              <w:t>Кров се такође може извести и као зелени кров, односно раван кров насут одговарајућим слојевима и озелењен.</w:t>
            </w:r>
          </w:p>
          <w:p w14:paraId="28020DF7" w14:textId="01EDB9DF" w:rsidR="00F56481" w:rsidRPr="00902481" w:rsidRDefault="00F56481" w:rsidP="00387D60">
            <w:pPr>
              <w:rPr>
                <w:rFonts w:ascii="Arial Narrow" w:hAnsi="Arial Narrow"/>
                <w:bCs/>
                <w:lang w:val="sr-Cyrl-RS"/>
              </w:rPr>
            </w:pPr>
            <w:r w:rsidRPr="00902481">
              <w:rPr>
                <w:rFonts w:ascii="Arial Narrow" w:hAnsi="Arial Narrow"/>
                <w:noProof/>
                <w:lang w:val="sr-Cyrl-RS"/>
              </w:rPr>
              <w:t>Уколико се формира поткровље, максимална висина назитка је</w:t>
            </w:r>
            <w:r w:rsidRPr="00902481">
              <w:rPr>
                <w:rFonts w:ascii="Arial Narrow" w:hAnsi="Arial Narrow"/>
                <w:noProof/>
              </w:rPr>
              <w:t xml:space="preserve"> 1.6м од коте пода последње етаже</w:t>
            </w:r>
            <w:r w:rsidRPr="00902481">
              <w:rPr>
                <w:rFonts w:ascii="Arial Narrow" w:hAnsi="Arial Narrow"/>
                <w:noProof/>
                <w:lang w:val="sr-Cyrl-RS"/>
              </w:rPr>
              <w:t xml:space="preserve"> </w:t>
            </w:r>
            <w:r w:rsidRPr="00902481">
              <w:rPr>
                <w:rFonts w:ascii="Arial Narrow" w:hAnsi="Arial Narrow"/>
              </w:rPr>
              <w:t>до</w:t>
            </w:r>
            <w:r w:rsidRPr="00902481">
              <w:rPr>
                <w:rFonts w:ascii="Arial Narrow" w:hAnsi="Arial Narrow"/>
                <w:lang w:val="pl-PL"/>
              </w:rPr>
              <w:t xml:space="preserve"> </w:t>
            </w:r>
            <w:r w:rsidRPr="00902481">
              <w:rPr>
                <w:rFonts w:ascii="Arial Narrow" w:hAnsi="Arial Narrow"/>
              </w:rPr>
              <w:t>тачке</w:t>
            </w:r>
            <w:r w:rsidRPr="00902481">
              <w:rPr>
                <w:rFonts w:ascii="Arial Narrow" w:hAnsi="Arial Narrow"/>
                <w:lang w:val="pl-PL"/>
              </w:rPr>
              <w:t xml:space="preserve"> </w:t>
            </w:r>
            <w:r w:rsidRPr="00902481">
              <w:rPr>
                <w:rFonts w:ascii="Arial Narrow" w:hAnsi="Arial Narrow"/>
              </w:rPr>
              <w:t>прелома</w:t>
            </w:r>
            <w:r w:rsidRPr="00902481">
              <w:rPr>
                <w:rFonts w:ascii="Arial Narrow" w:hAnsi="Arial Narrow"/>
                <w:lang w:val="pl-PL"/>
              </w:rPr>
              <w:t xml:space="preserve"> </w:t>
            </w:r>
            <w:r w:rsidRPr="00902481">
              <w:rPr>
                <w:rFonts w:ascii="Arial Narrow" w:hAnsi="Arial Narrow"/>
              </w:rPr>
              <w:t>кровне</w:t>
            </w:r>
            <w:r w:rsidRPr="00902481">
              <w:rPr>
                <w:rFonts w:ascii="Arial Narrow" w:hAnsi="Arial Narrow"/>
                <w:lang w:val="pl-PL"/>
              </w:rPr>
              <w:t xml:space="preserve"> </w:t>
            </w:r>
            <w:r w:rsidRPr="00902481">
              <w:rPr>
                <w:rFonts w:ascii="Arial Narrow" w:hAnsi="Arial Narrow"/>
              </w:rPr>
              <w:t>косине</w:t>
            </w:r>
            <w:r w:rsidRPr="00902481">
              <w:rPr>
                <w:rFonts w:ascii="Arial Narrow" w:hAnsi="Arial Narrow"/>
                <w:lang w:val="pl-PL"/>
              </w:rPr>
              <w:t xml:space="preserve">. </w:t>
            </w:r>
            <w:r w:rsidRPr="00902481">
              <w:rPr>
                <w:rFonts w:ascii="Arial Narrow" w:hAnsi="Arial Narrow"/>
                <w:lang w:val="it-IT"/>
              </w:rPr>
              <w:t>Максимални</w:t>
            </w:r>
            <w:r w:rsidRPr="00902481">
              <w:rPr>
                <w:rFonts w:ascii="Arial Narrow" w:hAnsi="Arial Narrow"/>
                <w:lang w:val="pl-PL"/>
              </w:rPr>
              <w:t xml:space="preserve"> </w:t>
            </w:r>
            <w:r w:rsidRPr="00902481">
              <w:rPr>
                <w:rFonts w:ascii="Arial Narrow" w:hAnsi="Arial Narrow"/>
                <w:lang w:val="it-IT"/>
              </w:rPr>
              <w:t>нагиб</w:t>
            </w:r>
            <w:r w:rsidRPr="00902481">
              <w:rPr>
                <w:rFonts w:ascii="Arial Narrow" w:hAnsi="Arial Narrow"/>
                <w:lang w:val="pl-PL"/>
              </w:rPr>
              <w:t xml:space="preserve"> </w:t>
            </w:r>
            <w:r w:rsidRPr="00902481">
              <w:rPr>
                <w:rFonts w:ascii="Arial Narrow" w:hAnsi="Arial Narrow"/>
                <w:lang w:val="it-IT"/>
              </w:rPr>
              <w:t>кровних</w:t>
            </w:r>
            <w:r w:rsidRPr="00902481">
              <w:rPr>
                <w:rFonts w:ascii="Arial Narrow" w:hAnsi="Arial Narrow"/>
                <w:lang w:val="pl-PL"/>
              </w:rPr>
              <w:t xml:space="preserve"> </w:t>
            </w:r>
            <w:r w:rsidRPr="00902481">
              <w:rPr>
                <w:rFonts w:ascii="Arial Narrow" w:hAnsi="Arial Narrow"/>
                <w:lang w:val="it-IT"/>
              </w:rPr>
              <w:t>равни</w:t>
            </w:r>
            <w:r w:rsidRPr="00902481">
              <w:rPr>
                <w:rFonts w:ascii="Arial Narrow" w:hAnsi="Arial Narrow"/>
                <w:lang w:val="pl-PL"/>
              </w:rPr>
              <w:t xml:space="preserve"> </w:t>
            </w:r>
            <w:r w:rsidRPr="00902481">
              <w:rPr>
                <w:rFonts w:ascii="Arial Narrow" w:hAnsi="Arial Narrow"/>
                <w:lang w:val="it-IT"/>
              </w:rPr>
              <w:t>је</w:t>
            </w:r>
            <w:r w:rsidRPr="00902481">
              <w:rPr>
                <w:rFonts w:ascii="Arial Narrow" w:hAnsi="Arial Narrow"/>
                <w:lang w:val="pl-PL"/>
              </w:rPr>
              <w:t xml:space="preserve"> </w:t>
            </w:r>
            <w:r w:rsidRPr="00902481">
              <w:rPr>
                <w:rFonts w:ascii="Arial Narrow" w:hAnsi="Arial Narrow"/>
                <w:lang w:val="sr-Cyrl-RS"/>
              </w:rPr>
              <w:t>30</w:t>
            </w:r>
            <w:r w:rsidRPr="00902481">
              <w:rPr>
                <w:rFonts w:ascii="Arial Narrow" w:hAnsi="Arial Narrow"/>
                <w:lang w:val="pl-PL"/>
              </w:rPr>
              <w:t xml:space="preserve"> </w:t>
            </w:r>
            <w:r w:rsidRPr="00902481">
              <w:rPr>
                <w:rFonts w:ascii="Arial Narrow" w:hAnsi="Arial Narrow"/>
                <w:lang w:val="it-IT"/>
              </w:rPr>
              <w:t>степени</w:t>
            </w:r>
            <w:r w:rsidRPr="00902481">
              <w:rPr>
                <w:rFonts w:ascii="Arial Narrow" w:hAnsi="Arial Narrow"/>
                <w:lang w:val="pl-PL"/>
              </w:rPr>
              <w:t>.</w:t>
            </w:r>
            <w:r w:rsidRPr="00902481">
              <w:rPr>
                <w:rFonts w:ascii="Arial Narrow" w:hAnsi="Arial Narrow"/>
                <w:lang w:val="sr-Cyrl-RS"/>
              </w:rPr>
              <w:t xml:space="preserve"> </w:t>
            </w:r>
            <w:r w:rsidRPr="00902481">
              <w:rPr>
                <w:rFonts w:ascii="Arial Narrow" w:hAnsi="Arial Narrow"/>
              </w:rPr>
              <w:t>Прозорски</w:t>
            </w:r>
            <w:r w:rsidRPr="00902481">
              <w:rPr>
                <w:rFonts w:ascii="Arial Narrow" w:hAnsi="Arial Narrow"/>
                <w:lang w:val="pl-PL"/>
              </w:rPr>
              <w:t xml:space="preserve"> </w:t>
            </w:r>
            <w:r w:rsidRPr="00902481">
              <w:rPr>
                <w:rFonts w:ascii="Arial Narrow" w:hAnsi="Arial Narrow"/>
              </w:rPr>
              <w:t>отвори</w:t>
            </w:r>
            <w:r w:rsidRPr="00902481">
              <w:rPr>
                <w:rFonts w:ascii="Arial Narrow" w:hAnsi="Arial Narrow"/>
                <w:lang w:val="pl-PL"/>
              </w:rPr>
              <w:t xml:space="preserve"> </w:t>
            </w:r>
            <w:r w:rsidRPr="00902481">
              <w:rPr>
                <w:rFonts w:ascii="Arial Narrow" w:hAnsi="Arial Narrow"/>
              </w:rPr>
              <w:t>на поткровљу се</w:t>
            </w:r>
            <w:r w:rsidRPr="00902481">
              <w:rPr>
                <w:rFonts w:ascii="Arial Narrow" w:hAnsi="Arial Narrow"/>
                <w:lang w:val="pl-PL"/>
              </w:rPr>
              <w:t xml:space="preserve"> </w:t>
            </w:r>
            <w:r w:rsidRPr="00902481">
              <w:rPr>
                <w:rFonts w:ascii="Arial Narrow" w:hAnsi="Arial Narrow"/>
              </w:rPr>
              <w:t>могу</w:t>
            </w:r>
            <w:r w:rsidRPr="00902481">
              <w:rPr>
                <w:rFonts w:ascii="Arial Narrow" w:hAnsi="Arial Narrow"/>
                <w:lang w:val="pl-PL"/>
              </w:rPr>
              <w:t xml:space="preserve"> </w:t>
            </w:r>
            <w:r w:rsidRPr="00902481">
              <w:rPr>
                <w:rFonts w:ascii="Arial Narrow" w:hAnsi="Arial Narrow"/>
              </w:rPr>
              <w:t>решавати</w:t>
            </w:r>
            <w:r w:rsidRPr="00902481">
              <w:rPr>
                <w:rFonts w:ascii="Arial Narrow" w:hAnsi="Arial Narrow"/>
                <w:lang w:val="pl-PL"/>
              </w:rPr>
              <w:t xml:space="preserve"> </w:t>
            </w:r>
            <w:r w:rsidRPr="00902481">
              <w:rPr>
                <w:rFonts w:ascii="Arial Narrow" w:hAnsi="Arial Narrow"/>
              </w:rPr>
              <w:t>као</w:t>
            </w:r>
            <w:r w:rsidRPr="00902481">
              <w:rPr>
                <w:rFonts w:ascii="Arial Narrow" w:hAnsi="Arial Narrow"/>
                <w:lang w:val="pl-PL"/>
              </w:rPr>
              <w:t xml:space="preserve"> </w:t>
            </w:r>
            <w:r w:rsidRPr="00902481">
              <w:rPr>
                <w:rFonts w:ascii="Arial Narrow" w:hAnsi="Arial Narrow"/>
              </w:rPr>
              <w:t>кровне</w:t>
            </w:r>
            <w:r w:rsidRPr="00902481">
              <w:rPr>
                <w:rFonts w:ascii="Arial Narrow" w:hAnsi="Arial Narrow"/>
                <w:lang w:val="pl-PL"/>
              </w:rPr>
              <w:t xml:space="preserve"> </w:t>
            </w:r>
            <w:r w:rsidRPr="00902481">
              <w:rPr>
                <w:rFonts w:ascii="Arial Narrow" w:hAnsi="Arial Narrow"/>
              </w:rPr>
              <w:t>баџе</w:t>
            </w:r>
            <w:r w:rsidRPr="00902481">
              <w:rPr>
                <w:rFonts w:ascii="Arial Narrow" w:hAnsi="Arial Narrow"/>
                <w:lang w:val="pl-PL"/>
              </w:rPr>
              <w:t xml:space="preserve"> </w:t>
            </w:r>
            <w:r w:rsidRPr="00902481">
              <w:rPr>
                <w:rFonts w:ascii="Arial Narrow" w:hAnsi="Arial Narrow"/>
              </w:rPr>
              <w:t>или</w:t>
            </w:r>
            <w:r w:rsidRPr="00902481">
              <w:rPr>
                <w:rFonts w:ascii="Arial Narrow" w:hAnsi="Arial Narrow"/>
                <w:lang w:val="pl-PL"/>
              </w:rPr>
              <w:t xml:space="preserve"> </w:t>
            </w:r>
            <w:r w:rsidRPr="00902481">
              <w:rPr>
                <w:rFonts w:ascii="Arial Narrow" w:hAnsi="Arial Narrow"/>
              </w:rPr>
              <w:t>кровни</w:t>
            </w:r>
            <w:r w:rsidRPr="00902481">
              <w:rPr>
                <w:rFonts w:ascii="Arial Narrow" w:hAnsi="Arial Narrow"/>
                <w:lang w:val="pl-PL"/>
              </w:rPr>
              <w:t xml:space="preserve"> </w:t>
            </w:r>
            <w:r w:rsidRPr="00902481">
              <w:rPr>
                <w:rFonts w:ascii="Arial Narrow" w:hAnsi="Arial Narrow"/>
              </w:rPr>
              <w:t>прозори</w:t>
            </w:r>
            <w:r w:rsidRPr="00902481">
              <w:rPr>
                <w:rFonts w:ascii="Arial Narrow" w:hAnsi="Arial Narrow"/>
                <w:lang w:val="pl-PL"/>
              </w:rPr>
              <w:t>.</w:t>
            </w:r>
            <w:r w:rsidRPr="00902481">
              <w:rPr>
                <w:rFonts w:ascii="Arial Narrow" w:hAnsi="Arial Narrow"/>
              </w:rPr>
              <w:t xml:space="preserve"> У</w:t>
            </w:r>
            <w:r w:rsidRPr="00902481">
              <w:rPr>
                <w:rFonts w:ascii="Arial Narrow" w:hAnsi="Arial Narrow"/>
                <w:lang w:val="pl-PL"/>
              </w:rPr>
              <w:t xml:space="preserve"> </w:t>
            </w:r>
            <w:r w:rsidRPr="00902481">
              <w:rPr>
                <w:rFonts w:ascii="Arial Narrow" w:hAnsi="Arial Narrow"/>
              </w:rPr>
              <w:t>оквиру</w:t>
            </w:r>
            <w:r w:rsidRPr="00902481">
              <w:rPr>
                <w:rFonts w:ascii="Arial Narrow" w:hAnsi="Arial Narrow"/>
                <w:lang w:val="pl-PL"/>
              </w:rPr>
              <w:t xml:space="preserve"> </w:t>
            </w:r>
            <w:r w:rsidRPr="00902481">
              <w:rPr>
                <w:rFonts w:ascii="Arial Narrow" w:hAnsi="Arial Narrow"/>
              </w:rPr>
              <w:t>кровне</w:t>
            </w:r>
            <w:r w:rsidRPr="00902481">
              <w:rPr>
                <w:rFonts w:ascii="Arial Narrow" w:hAnsi="Arial Narrow"/>
                <w:lang w:val="pl-PL"/>
              </w:rPr>
              <w:t xml:space="preserve"> </w:t>
            </w:r>
            <w:r w:rsidRPr="00902481">
              <w:rPr>
                <w:rFonts w:ascii="Arial Narrow" w:hAnsi="Arial Narrow"/>
              </w:rPr>
              <w:t>баџе</w:t>
            </w:r>
            <w:r w:rsidRPr="00902481">
              <w:rPr>
                <w:rFonts w:ascii="Arial Narrow" w:hAnsi="Arial Narrow"/>
                <w:lang w:val="pl-PL"/>
              </w:rPr>
              <w:t xml:space="preserve"> </w:t>
            </w:r>
            <w:r w:rsidRPr="00902481">
              <w:rPr>
                <w:rFonts w:ascii="Arial Narrow" w:hAnsi="Arial Narrow"/>
              </w:rPr>
              <w:t>могу</w:t>
            </w:r>
            <w:r w:rsidRPr="00902481">
              <w:rPr>
                <w:rFonts w:ascii="Arial Narrow" w:hAnsi="Arial Narrow"/>
                <w:lang w:val="pl-PL"/>
              </w:rPr>
              <w:t xml:space="preserve"> </w:t>
            </w:r>
            <w:r w:rsidRPr="00902481">
              <w:rPr>
                <w:rFonts w:ascii="Arial Narrow" w:hAnsi="Arial Narrow"/>
              </w:rPr>
              <w:t>се</w:t>
            </w:r>
            <w:r w:rsidRPr="00902481">
              <w:rPr>
                <w:rFonts w:ascii="Arial Narrow" w:hAnsi="Arial Narrow"/>
                <w:lang w:val="pl-PL"/>
              </w:rPr>
              <w:t xml:space="preserve"> </w:t>
            </w:r>
            <w:r w:rsidRPr="00902481">
              <w:rPr>
                <w:rFonts w:ascii="Arial Narrow" w:hAnsi="Arial Narrow"/>
              </w:rPr>
              <w:t>формирати</w:t>
            </w:r>
            <w:r w:rsidRPr="00902481">
              <w:rPr>
                <w:rFonts w:ascii="Arial Narrow" w:hAnsi="Arial Narrow"/>
                <w:lang w:val="pl-PL"/>
              </w:rPr>
              <w:t xml:space="preserve"> </w:t>
            </w:r>
            <w:r w:rsidRPr="00902481">
              <w:rPr>
                <w:rFonts w:ascii="Arial Narrow" w:hAnsi="Arial Narrow"/>
              </w:rPr>
              <w:t>излази</w:t>
            </w:r>
            <w:r w:rsidRPr="00902481">
              <w:rPr>
                <w:rFonts w:ascii="Arial Narrow" w:hAnsi="Arial Narrow"/>
                <w:lang w:val="pl-PL"/>
              </w:rPr>
              <w:t xml:space="preserve"> </w:t>
            </w:r>
            <w:r w:rsidRPr="00902481">
              <w:rPr>
                <w:rFonts w:ascii="Arial Narrow" w:hAnsi="Arial Narrow"/>
              </w:rPr>
              <w:t>на</w:t>
            </w:r>
            <w:r w:rsidRPr="00902481">
              <w:rPr>
                <w:rFonts w:ascii="Arial Narrow" w:hAnsi="Arial Narrow"/>
                <w:lang w:val="pl-PL"/>
              </w:rPr>
              <w:t xml:space="preserve"> </w:t>
            </w:r>
            <w:r w:rsidRPr="00902481">
              <w:rPr>
                <w:rFonts w:ascii="Arial Narrow" w:hAnsi="Arial Narrow"/>
              </w:rPr>
              <w:t>терасу</w:t>
            </w:r>
            <w:r w:rsidRPr="00902481">
              <w:rPr>
                <w:rFonts w:ascii="Arial Narrow" w:hAnsi="Arial Narrow"/>
                <w:lang w:val="pl-PL"/>
              </w:rPr>
              <w:t xml:space="preserve"> </w:t>
            </w:r>
            <w:r w:rsidRPr="00902481">
              <w:rPr>
                <w:rFonts w:ascii="Arial Narrow" w:hAnsi="Arial Narrow"/>
              </w:rPr>
              <w:t>или</w:t>
            </w:r>
            <w:r w:rsidRPr="00902481">
              <w:rPr>
                <w:rFonts w:ascii="Arial Narrow" w:hAnsi="Arial Narrow"/>
                <w:lang w:val="pl-PL"/>
              </w:rPr>
              <w:t xml:space="preserve"> </w:t>
            </w:r>
            <w:r w:rsidRPr="00902481">
              <w:rPr>
                <w:rFonts w:ascii="Arial Narrow" w:hAnsi="Arial Narrow"/>
              </w:rPr>
              <w:t>лођу</w:t>
            </w:r>
            <w:r w:rsidRPr="00902481">
              <w:rPr>
                <w:rFonts w:ascii="Arial Narrow" w:hAnsi="Arial Narrow"/>
                <w:lang w:val="pl-PL"/>
              </w:rPr>
              <w:t xml:space="preserve">. </w:t>
            </w:r>
            <w:r w:rsidRPr="00902481">
              <w:rPr>
                <w:rFonts w:ascii="Arial Narrow" w:hAnsi="Arial Narrow"/>
              </w:rPr>
              <w:t>Облик</w:t>
            </w:r>
            <w:r w:rsidRPr="00902481">
              <w:rPr>
                <w:rFonts w:ascii="Arial Narrow" w:hAnsi="Arial Narrow"/>
                <w:lang w:val="pl-PL"/>
              </w:rPr>
              <w:t xml:space="preserve"> </w:t>
            </w:r>
            <w:r w:rsidRPr="00902481">
              <w:rPr>
                <w:rFonts w:ascii="Arial Narrow" w:hAnsi="Arial Narrow"/>
              </w:rPr>
              <w:t>и</w:t>
            </w:r>
            <w:r w:rsidRPr="00902481">
              <w:rPr>
                <w:rFonts w:ascii="Arial Narrow" w:hAnsi="Arial Narrow"/>
                <w:lang w:val="pl-PL"/>
              </w:rPr>
              <w:t xml:space="preserve"> </w:t>
            </w:r>
            <w:r w:rsidRPr="00902481">
              <w:rPr>
                <w:rFonts w:ascii="Arial Narrow" w:hAnsi="Arial Narrow"/>
              </w:rPr>
              <w:t>ширина</w:t>
            </w:r>
            <w:r w:rsidRPr="00902481">
              <w:rPr>
                <w:rFonts w:ascii="Arial Narrow" w:hAnsi="Arial Narrow"/>
                <w:lang w:val="pl-PL"/>
              </w:rPr>
              <w:t xml:space="preserve"> </w:t>
            </w:r>
            <w:r w:rsidRPr="00902481">
              <w:rPr>
                <w:rFonts w:ascii="Arial Narrow" w:hAnsi="Arial Narrow"/>
              </w:rPr>
              <w:t>баџе</w:t>
            </w:r>
            <w:r w:rsidRPr="00902481">
              <w:rPr>
                <w:rFonts w:ascii="Arial Narrow" w:hAnsi="Arial Narrow"/>
                <w:lang w:val="pl-PL"/>
              </w:rPr>
              <w:t xml:space="preserve"> </w:t>
            </w:r>
            <w:r w:rsidRPr="00902481">
              <w:rPr>
                <w:rFonts w:ascii="Arial Narrow" w:hAnsi="Arial Narrow"/>
              </w:rPr>
              <w:t>морају</w:t>
            </w:r>
            <w:r w:rsidRPr="00902481">
              <w:rPr>
                <w:rFonts w:ascii="Arial Narrow" w:hAnsi="Arial Narrow"/>
                <w:lang w:val="pl-PL"/>
              </w:rPr>
              <w:t xml:space="preserve"> </w:t>
            </w:r>
            <w:r w:rsidRPr="00902481">
              <w:rPr>
                <w:rFonts w:ascii="Arial Narrow" w:hAnsi="Arial Narrow"/>
              </w:rPr>
              <w:t>бити</w:t>
            </w:r>
            <w:r w:rsidRPr="00902481">
              <w:rPr>
                <w:rFonts w:ascii="Arial Narrow" w:hAnsi="Arial Narrow"/>
                <w:lang w:val="pl-PL"/>
              </w:rPr>
              <w:t xml:space="preserve"> </w:t>
            </w:r>
            <w:r w:rsidRPr="00902481">
              <w:rPr>
                <w:rFonts w:ascii="Arial Narrow" w:hAnsi="Arial Narrow"/>
              </w:rPr>
              <w:t>усклађени</w:t>
            </w:r>
            <w:r w:rsidRPr="00902481">
              <w:rPr>
                <w:rFonts w:ascii="Arial Narrow" w:hAnsi="Arial Narrow"/>
                <w:lang w:val="pl-PL"/>
              </w:rPr>
              <w:t xml:space="preserve"> </w:t>
            </w:r>
            <w:r w:rsidRPr="00902481">
              <w:rPr>
                <w:rFonts w:ascii="Arial Narrow" w:hAnsi="Arial Narrow"/>
              </w:rPr>
              <w:t>са</w:t>
            </w:r>
            <w:r w:rsidRPr="00902481">
              <w:rPr>
                <w:rFonts w:ascii="Arial Narrow" w:hAnsi="Arial Narrow"/>
                <w:lang w:val="pl-PL"/>
              </w:rPr>
              <w:t xml:space="preserve"> </w:t>
            </w:r>
            <w:r w:rsidRPr="00902481">
              <w:rPr>
                <w:rFonts w:ascii="Arial Narrow" w:hAnsi="Arial Narrow"/>
              </w:rPr>
              <w:t>елементима</w:t>
            </w:r>
            <w:r w:rsidRPr="00902481">
              <w:rPr>
                <w:rFonts w:ascii="Arial Narrow" w:hAnsi="Arial Narrow"/>
                <w:lang w:val="pl-PL"/>
              </w:rPr>
              <w:t xml:space="preserve"> </w:t>
            </w:r>
            <w:r w:rsidRPr="00902481">
              <w:rPr>
                <w:rFonts w:ascii="Arial Narrow" w:hAnsi="Arial Narrow"/>
              </w:rPr>
              <w:t>фасаде</w:t>
            </w:r>
            <w:r w:rsidRPr="00902481">
              <w:rPr>
                <w:rFonts w:ascii="Arial Narrow" w:hAnsi="Arial Narrow"/>
                <w:lang w:val="pl-PL"/>
              </w:rPr>
              <w:t>.</w:t>
            </w:r>
            <w:r w:rsidRPr="00902481">
              <w:rPr>
                <w:rFonts w:ascii="Arial Narrow" w:hAnsi="Arial Narrow"/>
                <w:lang w:val="sr-Cyrl-RS"/>
              </w:rPr>
              <w:t xml:space="preserve"> </w:t>
            </w:r>
            <w:r w:rsidRPr="00902481">
              <w:rPr>
                <w:rFonts w:ascii="Arial Narrow" w:hAnsi="Arial Narrow"/>
                <w:bCs/>
                <w:lang w:val="sr-Cyrl-RS"/>
              </w:rPr>
              <w:t xml:space="preserve">Није дозвољено формирање поткровља у више нивоа. </w:t>
            </w:r>
          </w:p>
        </w:tc>
      </w:tr>
      <w:tr w:rsidR="00F56481" w:rsidRPr="00EC3FC9" w14:paraId="6A200D5F" w14:textId="77777777" w:rsidTr="000D3F4F">
        <w:tc>
          <w:tcPr>
            <w:tcW w:w="2268" w:type="dxa"/>
            <w:vAlign w:val="center"/>
          </w:tcPr>
          <w:p w14:paraId="7FC818CC" w14:textId="77777777" w:rsidR="00F56481" w:rsidRPr="00EC3FC9" w:rsidRDefault="00F56481" w:rsidP="00F56481">
            <w:pPr>
              <w:pStyle w:val="NormalBulleted"/>
              <w:jc w:val="left"/>
              <w:rPr>
                <w:rFonts w:ascii="Arial Narrow" w:hAnsi="Arial Narrow" w:cs="Tahoma"/>
                <w:b/>
                <w:lang w:val="sr-Cyrl-CS"/>
              </w:rPr>
            </w:pPr>
            <w:r w:rsidRPr="00EC3FC9">
              <w:rPr>
                <w:rFonts w:ascii="Arial Narrow" w:hAnsi="Arial Narrow" w:cs="Tahoma"/>
                <w:b/>
                <w:lang w:val="sr-Cyrl-CS"/>
              </w:rPr>
              <w:t>услови за ограђивање</w:t>
            </w:r>
          </w:p>
          <w:p w14:paraId="3A6C5567" w14:textId="77777777" w:rsidR="00F56481" w:rsidRPr="00EC3FC9" w:rsidRDefault="00F56481" w:rsidP="00F56481">
            <w:pPr>
              <w:pStyle w:val="NormalBulleted"/>
              <w:jc w:val="left"/>
              <w:rPr>
                <w:rFonts w:ascii="Arial Narrow" w:hAnsi="Arial Narrow" w:cs="Tahoma"/>
                <w:b/>
              </w:rPr>
            </w:pPr>
            <w:r w:rsidRPr="00EC3FC9">
              <w:rPr>
                <w:rFonts w:ascii="Arial Narrow" w:hAnsi="Arial Narrow" w:cs="Tahoma"/>
                <w:b/>
                <w:lang w:val="sr-Cyrl-CS"/>
              </w:rPr>
              <w:t>парцеле</w:t>
            </w:r>
          </w:p>
        </w:tc>
        <w:tc>
          <w:tcPr>
            <w:tcW w:w="7654" w:type="dxa"/>
            <w:vAlign w:val="center"/>
          </w:tcPr>
          <w:p w14:paraId="50115A89" w14:textId="77777777" w:rsidR="00F56481" w:rsidRPr="00EC3FC9" w:rsidRDefault="00F56481" w:rsidP="00F56481">
            <w:pPr>
              <w:rPr>
                <w:rFonts w:ascii="Arial Narrow" w:hAnsi="Arial Narrow"/>
                <w:lang w:val="sr-Cyrl-CS"/>
              </w:rPr>
            </w:pPr>
            <w:r w:rsidRPr="00EC3FC9">
              <w:rPr>
                <w:rFonts w:ascii="Arial Narrow" w:hAnsi="Arial Narrow"/>
                <w:lang w:val="sr-Cyrl-CS"/>
              </w:rPr>
              <w:t>Дозвољено је ограђивање грађевинских парцела према бочним и задњој граници парцеле оградом висине до 1,40 m, и поставља се према катастарском плану и операту, тако да стубови ограде буду на земљишту власника ограде.</w:t>
            </w:r>
          </w:p>
          <w:p w14:paraId="69151DAB" w14:textId="44CB1E66" w:rsidR="00F56481" w:rsidRPr="00EC3FC9" w:rsidRDefault="00F56481" w:rsidP="00F56481">
            <w:pPr>
              <w:rPr>
                <w:rFonts w:ascii="Arial Narrow" w:hAnsi="Arial Narrow"/>
                <w:lang w:val="sr-Cyrl-CS"/>
              </w:rPr>
            </w:pPr>
            <w:r w:rsidRPr="00EC3FC9">
              <w:rPr>
                <w:rFonts w:ascii="Arial Narrow" w:hAnsi="Arial Narrow"/>
                <w:lang w:val="sr-Cyrl-CS"/>
              </w:rPr>
              <w:t>Нетранспарентни део ограде може  бити максдималне висине до 0,90m.  Ограда и  стубови ограде се постављају тако да буду на грађевинској парцели која се ограђује. Није дозвољено ограђивање парцеле према регулационој линији.</w:t>
            </w:r>
          </w:p>
        </w:tc>
      </w:tr>
      <w:tr w:rsidR="00F56481" w:rsidRPr="00EC3FC9" w14:paraId="2E4F0697" w14:textId="77777777" w:rsidTr="000D3F4F">
        <w:tc>
          <w:tcPr>
            <w:tcW w:w="2268" w:type="dxa"/>
            <w:vAlign w:val="center"/>
          </w:tcPr>
          <w:p w14:paraId="6AADF70F" w14:textId="77777777" w:rsidR="00F56481" w:rsidRPr="00EC3FC9" w:rsidRDefault="00F56481" w:rsidP="00F56481">
            <w:pPr>
              <w:jc w:val="left"/>
              <w:rPr>
                <w:rFonts w:ascii="Arial Narrow" w:hAnsi="Arial Narrow"/>
                <w:b/>
                <w:lang w:val="sr-Cyrl-CS"/>
              </w:rPr>
            </w:pPr>
            <w:r w:rsidRPr="00EC3FC9">
              <w:rPr>
                <w:rFonts w:ascii="Arial Narrow" w:hAnsi="Arial Narrow"/>
                <w:b/>
                <w:lang w:val="sr-Cyrl-CS"/>
              </w:rPr>
              <w:t xml:space="preserve">минимални степен опремљености комуналном инфраструктуром </w:t>
            </w:r>
          </w:p>
        </w:tc>
        <w:tc>
          <w:tcPr>
            <w:tcW w:w="7654" w:type="dxa"/>
          </w:tcPr>
          <w:p w14:paraId="2EEBFCD3" w14:textId="51EFBE9B" w:rsidR="00F56481" w:rsidRPr="00EC3FC9" w:rsidRDefault="00F56481" w:rsidP="00F56481">
            <w:pPr>
              <w:rPr>
                <w:rFonts w:ascii="Arial Narrow" w:hAnsi="Arial Narrow"/>
                <w:lang w:val="sr-Cyrl-RS"/>
              </w:rPr>
            </w:pPr>
            <w:r w:rsidRPr="00EC3FC9">
              <w:rPr>
                <w:rFonts w:ascii="Arial Narrow" w:hAnsi="Arial Narrow"/>
                <w:lang w:val="sr-Cyrl-RS"/>
              </w:rPr>
              <w:t>Објекат мора имати прикључак на водоводну и канализациону мрежу, електричну енергију, телекомуникациону мрежу, топловодну мрежу или други алтернативни извор енергије.</w:t>
            </w:r>
          </w:p>
        </w:tc>
      </w:tr>
      <w:tr w:rsidR="00F56481" w:rsidRPr="00EC3FC9" w14:paraId="69654B8E" w14:textId="77777777" w:rsidTr="000D3F4F">
        <w:tc>
          <w:tcPr>
            <w:tcW w:w="2268" w:type="dxa"/>
            <w:vAlign w:val="center"/>
          </w:tcPr>
          <w:p w14:paraId="65E552AC" w14:textId="77777777" w:rsidR="00F56481" w:rsidRPr="00EC3FC9" w:rsidRDefault="00F56481" w:rsidP="00F56481">
            <w:pPr>
              <w:jc w:val="left"/>
              <w:rPr>
                <w:rFonts w:ascii="Arial Narrow" w:hAnsi="Arial Narrow"/>
                <w:b/>
                <w:lang w:val="sr-Cyrl-RS"/>
              </w:rPr>
            </w:pPr>
            <w:r w:rsidRPr="00EC3FC9">
              <w:rPr>
                <w:rFonts w:ascii="Arial Narrow" w:hAnsi="Arial Narrow"/>
                <w:b/>
                <w:lang w:val="sr-Cyrl-RS"/>
              </w:rPr>
              <w:t>и</w:t>
            </w:r>
            <w:r w:rsidRPr="00EC3FC9">
              <w:rPr>
                <w:rFonts w:ascii="Arial Narrow" w:hAnsi="Arial Narrow"/>
                <w:b/>
              </w:rPr>
              <w:t>нжењерско</w:t>
            </w:r>
          </w:p>
          <w:p w14:paraId="3F32E2A8" w14:textId="29A184DA" w:rsidR="00F56481" w:rsidRPr="00EC3FC9" w:rsidRDefault="00F56481" w:rsidP="00F56481">
            <w:pPr>
              <w:jc w:val="left"/>
              <w:rPr>
                <w:rFonts w:ascii="Arial Narrow" w:hAnsi="Arial Narrow"/>
                <w:b/>
                <w:lang w:val="sr-Cyrl-CS"/>
              </w:rPr>
            </w:pPr>
            <w:r w:rsidRPr="00EC3FC9">
              <w:rPr>
                <w:rFonts w:ascii="Arial Narrow" w:hAnsi="Arial Narrow"/>
                <w:b/>
              </w:rPr>
              <w:t xml:space="preserve">геолошки </w:t>
            </w:r>
            <w:r w:rsidRPr="00EC3FC9">
              <w:rPr>
                <w:rFonts w:ascii="Arial Narrow" w:hAnsi="Arial Narrow"/>
                <w:b/>
                <w:lang w:val="sr-Cyrl-RS"/>
              </w:rPr>
              <w:t>услови</w:t>
            </w:r>
          </w:p>
        </w:tc>
        <w:tc>
          <w:tcPr>
            <w:tcW w:w="7654" w:type="dxa"/>
          </w:tcPr>
          <w:p w14:paraId="1E2E1842" w14:textId="3472560B" w:rsidR="00F56481" w:rsidRPr="00EC3FC9" w:rsidRDefault="00F56481" w:rsidP="00F56481">
            <w:pPr>
              <w:rPr>
                <w:rFonts w:ascii="Arial Narrow" w:hAnsi="Arial Narrow"/>
                <w:lang w:val="sr-Cyrl-RS"/>
              </w:rPr>
            </w:pPr>
            <w:r w:rsidRPr="00EC3FC9">
              <w:rPr>
                <w:rFonts w:ascii="Arial Narrow" w:hAnsi="Arial Narrow"/>
                <w:lang w:val="sr-Cyrl-RS"/>
              </w:rPr>
              <w:t xml:space="preserve">За сваки новопланирани објекат неопходно је урадити детаљна геолошка истраживања у складу са Законом о рударству и геолошким истраживањима </w:t>
            </w:r>
            <w:r w:rsidRPr="00EC3FC9">
              <w:rPr>
                <w:rFonts w:ascii="Arial Narrow" w:hAnsi="Arial Narrow"/>
                <w:i/>
                <w:lang w:val="sr-Cyrl-RS"/>
              </w:rPr>
              <w:t>(</w:t>
            </w:r>
            <w:r w:rsidRPr="00EC3FC9">
              <w:rPr>
                <w:rFonts w:ascii="Arial Narrow" w:hAnsi="Arial Narrow"/>
                <w:i/>
                <w:lang w:val="sr-Latn-RS"/>
              </w:rPr>
              <w:t>„</w:t>
            </w:r>
            <w:r w:rsidRPr="00EC3FC9">
              <w:rPr>
                <w:rFonts w:ascii="Arial Narrow" w:hAnsi="Arial Narrow"/>
                <w:i/>
                <w:lang w:val="sr-Cyrl-RS"/>
              </w:rPr>
              <w:t>Службени гласник РС</w:t>
            </w:r>
            <w:r w:rsidRPr="00EC3FC9">
              <w:rPr>
                <w:rFonts w:ascii="Arial Narrow" w:hAnsi="Arial Narrow"/>
                <w:i/>
                <w:lang w:val="sr-Latn-RS"/>
              </w:rPr>
              <w:t>“, бр.</w:t>
            </w:r>
            <w:r w:rsidRPr="00EC3FC9">
              <w:rPr>
                <w:rFonts w:ascii="Arial Narrow" w:hAnsi="Arial Narrow"/>
                <w:i/>
                <w:lang w:val="sr-Cyrl-RS"/>
              </w:rPr>
              <w:t xml:space="preserve"> </w:t>
            </w:r>
            <w:r w:rsidRPr="00EC3FC9">
              <w:rPr>
                <w:rFonts w:ascii="Arial Narrow" w:hAnsi="Arial Narrow"/>
                <w:i/>
              </w:rPr>
              <w:t>101</w:t>
            </w:r>
            <w:r w:rsidRPr="00EC3FC9">
              <w:rPr>
                <w:rFonts w:ascii="Arial Narrow" w:hAnsi="Arial Narrow"/>
                <w:i/>
                <w:lang w:val="sr-Cyrl-RS"/>
              </w:rPr>
              <w:t>/1</w:t>
            </w:r>
            <w:r w:rsidRPr="00EC3FC9">
              <w:rPr>
                <w:rFonts w:ascii="Arial Narrow" w:hAnsi="Arial Narrow"/>
                <w:i/>
              </w:rPr>
              <w:t>5</w:t>
            </w:r>
            <w:r w:rsidRPr="00EC3FC9">
              <w:rPr>
                <w:rFonts w:ascii="Arial Narrow" w:hAnsi="Arial Narrow"/>
                <w:i/>
                <w:lang w:val="sr-Cyrl-RS"/>
              </w:rPr>
              <w:t>).</w:t>
            </w:r>
            <w:r w:rsidRPr="00EC3FC9">
              <w:rPr>
                <w:rFonts w:ascii="Arial Narrow" w:hAnsi="Arial Narrow"/>
                <w:lang w:val="sr-Cyrl-CS"/>
              </w:rPr>
              <w:t xml:space="preserve"> </w:t>
            </w:r>
          </w:p>
        </w:tc>
      </w:tr>
    </w:tbl>
    <w:p w14:paraId="591AD96C" w14:textId="77777777" w:rsidR="008767CB" w:rsidRDefault="008767CB" w:rsidP="007F34D8">
      <w:pPr>
        <w:rPr>
          <w:rFonts w:ascii="Arial Narrow" w:hAnsi="Arial Narrow"/>
          <w:b/>
          <w:bCs/>
          <w:color w:val="FF0000"/>
          <w:lang w:val="sr-Cyrl-RS"/>
        </w:rPr>
      </w:pPr>
    </w:p>
    <w:p w14:paraId="7B034815" w14:textId="5CBE55BD" w:rsidR="00BA469F" w:rsidRPr="00EC3FC9" w:rsidRDefault="00BA469F" w:rsidP="00BA469F">
      <w:pPr>
        <w:pStyle w:val="Heading5"/>
        <w:numPr>
          <w:ilvl w:val="3"/>
          <w:numId w:val="24"/>
        </w:numPr>
        <w:spacing w:after="120"/>
        <w:rPr>
          <w:rFonts w:ascii="Arial Narrow" w:hAnsi="Arial Narrow"/>
          <w:lang w:val="sr-Cyrl-RS"/>
        </w:rPr>
      </w:pPr>
      <w:r w:rsidRPr="00EC3FC9">
        <w:rPr>
          <w:rFonts w:ascii="Arial Narrow" w:hAnsi="Arial Narrow"/>
        </w:rPr>
        <w:t>ПОДЗОН</w:t>
      </w:r>
      <w:r>
        <w:rPr>
          <w:rFonts w:ascii="Arial Narrow" w:hAnsi="Arial Narrow"/>
          <w:lang w:val="sr-Cyrl-RS"/>
        </w:rPr>
        <w:t>А</w:t>
      </w:r>
      <w:r w:rsidRPr="00EC3FC9">
        <w:rPr>
          <w:rFonts w:ascii="Arial Narrow" w:hAnsi="Arial Narrow"/>
        </w:rPr>
        <w:t xml:space="preserve"> „С</w:t>
      </w:r>
      <w:r w:rsidRPr="00EC3FC9">
        <w:rPr>
          <w:rFonts w:ascii="Arial Narrow" w:hAnsi="Arial Narrow"/>
          <w:lang w:val="sr-Cyrl-RS"/>
        </w:rPr>
        <w:t>5.2</w:t>
      </w:r>
      <w:r>
        <w:rPr>
          <w:rFonts w:ascii="Arial Narrow" w:hAnsi="Arial Narrow"/>
          <w:lang w:val="sr-Cyrl-RS"/>
        </w:rPr>
        <w:t>б</w:t>
      </w:r>
      <w:r w:rsidRPr="00EC3FC9">
        <w:rPr>
          <w:rFonts w:ascii="Arial Narrow" w:hAnsi="Arial Narrow"/>
        </w:rPr>
        <w:t>“</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654"/>
      </w:tblGrid>
      <w:tr w:rsidR="00BA469F" w:rsidRPr="00EC3FC9" w14:paraId="5337F0D6" w14:textId="77777777" w:rsidTr="00BE61C4">
        <w:tc>
          <w:tcPr>
            <w:tcW w:w="2268" w:type="dxa"/>
            <w:vAlign w:val="center"/>
          </w:tcPr>
          <w:p w14:paraId="47F14D28" w14:textId="77777777" w:rsidR="00BA469F" w:rsidRPr="00EC3FC9" w:rsidRDefault="00BA469F" w:rsidP="00BE61C4">
            <w:pPr>
              <w:pStyle w:val="NormalBulleted"/>
              <w:jc w:val="left"/>
              <w:rPr>
                <w:rFonts w:ascii="Arial Narrow" w:hAnsi="Arial Narrow" w:cs="Tahoma"/>
                <w:b/>
              </w:rPr>
            </w:pPr>
            <w:r w:rsidRPr="00EC3FC9">
              <w:rPr>
                <w:rFonts w:ascii="Arial Narrow" w:hAnsi="Arial Narrow" w:cs="Tahoma"/>
                <w:b/>
                <w:lang w:val="sr-Cyrl-CS"/>
              </w:rPr>
              <w:t>о</w:t>
            </w:r>
            <w:r w:rsidRPr="00EC3FC9">
              <w:rPr>
                <w:rFonts w:ascii="Arial Narrow" w:hAnsi="Arial Narrow" w:cs="Tahoma"/>
                <w:b/>
              </w:rPr>
              <w:t xml:space="preserve">сновна намена </w:t>
            </w:r>
            <w:r w:rsidRPr="00EC3FC9">
              <w:rPr>
                <w:rFonts w:ascii="Arial Narrow" w:hAnsi="Arial Narrow" w:cs="Tahoma"/>
                <w:b/>
                <w:lang w:val="sr-Cyrl-RS"/>
              </w:rPr>
              <w:t xml:space="preserve"> и начин постављања објеката</w:t>
            </w:r>
          </w:p>
        </w:tc>
        <w:tc>
          <w:tcPr>
            <w:tcW w:w="7654" w:type="dxa"/>
          </w:tcPr>
          <w:p w14:paraId="0F29D75E" w14:textId="77777777" w:rsidR="00BA469F" w:rsidRPr="00181B35" w:rsidRDefault="00BA469F" w:rsidP="00BE61C4">
            <w:pPr>
              <w:rPr>
                <w:rFonts w:ascii="Arial Narrow" w:hAnsi="Arial Narrow"/>
                <w:color w:val="C00000"/>
                <w:lang w:val="ru-RU"/>
              </w:rPr>
            </w:pPr>
            <w:r w:rsidRPr="001A13A2">
              <w:rPr>
                <w:rFonts w:ascii="Arial Narrow" w:hAnsi="Arial Narrow"/>
                <w:bCs/>
                <w:lang w:val="ru-RU"/>
              </w:rPr>
              <w:t>Вишепородично становање.</w:t>
            </w:r>
          </w:p>
        </w:tc>
      </w:tr>
      <w:tr w:rsidR="00BA469F" w:rsidRPr="00EC3FC9" w14:paraId="5B60B50C" w14:textId="77777777" w:rsidTr="00BE61C4">
        <w:tc>
          <w:tcPr>
            <w:tcW w:w="2268" w:type="dxa"/>
            <w:vAlign w:val="center"/>
          </w:tcPr>
          <w:p w14:paraId="241F2AB8" w14:textId="77777777" w:rsidR="00BA469F" w:rsidRPr="00EC3FC9" w:rsidRDefault="00BA469F" w:rsidP="00BE61C4">
            <w:pPr>
              <w:pStyle w:val="NormalBulleted"/>
              <w:jc w:val="left"/>
              <w:rPr>
                <w:rFonts w:ascii="Arial Narrow" w:hAnsi="Arial Narrow" w:cs="Tahoma"/>
                <w:b/>
              </w:rPr>
            </w:pPr>
            <w:r w:rsidRPr="00EC3FC9">
              <w:rPr>
                <w:rFonts w:ascii="Arial Narrow" w:hAnsi="Arial Narrow" w:cs="Tahoma"/>
                <w:b/>
                <w:lang w:val="sr-Cyrl-CS"/>
              </w:rPr>
              <w:t>к</w:t>
            </w:r>
            <w:r w:rsidRPr="00EC3FC9">
              <w:rPr>
                <w:rFonts w:ascii="Arial Narrow" w:hAnsi="Arial Narrow" w:cs="Tahoma"/>
                <w:b/>
              </w:rPr>
              <w:t>омпатибилност намене</w:t>
            </w:r>
          </w:p>
        </w:tc>
        <w:tc>
          <w:tcPr>
            <w:tcW w:w="7654" w:type="dxa"/>
          </w:tcPr>
          <w:p w14:paraId="5AB69AAD" w14:textId="77777777" w:rsidR="00BA469F" w:rsidRPr="001A13A2" w:rsidRDefault="00BA469F" w:rsidP="00BE61C4">
            <w:pPr>
              <w:rPr>
                <w:rFonts w:ascii="Arial Narrow" w:hAnsi="Arial Narrow"/>
                <w:lang w:val="sr-Cyrl-CS"/>
              </w:rPr>
            </w:pPr>
            <w:r w:rsidRPr="001A13A2">
              <w:rPr>
                <w:rFonts w:ascii="Arial Narrow" w:hAnsi="Arial Narrow"/>
                <w:lang w:val="sr-Cyrl-CS"/>
              </w:rPr>
              <w:t>Компатибилна намена дозвољена у овој подзони је: комерцијални и пословни садржаји.</w:t>
            </w:r>
          </w:p>
          <w:p w14:paraId="2A58C3C7" w14:textId="77777777" w:rsidR="00BA469F" w:rsidRPr="001701EE" w:rsidRDefault="00BA469F" w:rsidP="00BE61C4">
            <w:pPr>
              <w:rPr>
                <w:rFonts w:ascii="Arial Narrow" w:hAnsi="Arial Narrow"/>
                <w:lang w:val="sr-Cyrl-CS"/>
              </w:rPr>
            </w:pPr>
            <w:r w:rsidRPr="001701EE">
              <w:rPr>
                <w:rFonts w:ascii="Arial Narrow" w:hAnsi="Arial Narrow"/>
                <w:lang w:val="sr-Cyrl-CS"/>
              </w:rPr>
              <w:t>Планирани однос становања и пословања износи 51-90 : 49-10%.</w:t>
            </w:r>
          </w:p>
          <w:p w14:paraId="2A5B7679" w14:textId="77777777" w:rsidR="00BA469F" w:rsidRPr="001A13A2" w:rsidRDefault="00BA469F" w:rsidP="00BE61C4">
            <w:pPr>
              <w:rPr>
                <w:rFonts w:ascii="Arial Narrow" w:hAnsi="Arial Narrow"/>
                <w:lang w:val="sr-Cyrl-CS"/>
              </w:rPr>
            </w:pPr>
            <w:r w:rsidRPr="001A13A2">
              <w:rPr>
                <w:rFonts w:ascii="Arial Narrow" w:hAnsi="Arial Narrow"/>
                <w:lang w:val="sr-Cyrl-CS"/>
              </w:rPr>
              <w:t>Планирани однос основне и компатибилне намене примењује се на нивоу парцеле.</w:t>
            </w:r>
          </w:p>
          <w:p w14:paraId="11DCB6E2" w14:textId="77777777" w:rsidR="00BA469F" w:rsidRPr="00181B35" w:rsidRDefault="00BA469F" w:rsidP="00BE61C4">
            <w:pPr>
              <w:rPr>
                <w:rFonts w:ascii="Arial Narrow" w:hAnsi="Arial Narrow"/>
                <w:color w:val="C00000"/>
                <w:lang w:val="sr-Cyrl-CS"/>
              </w:rPr>
            </w:pPr>
            <w:r w:rsidRPr="001A13A2">
              <w:rPr>
                <w:rFonts w:ascii="Arial Narrow" w:hAnsi="Arial Narrow"/>
                <w:lang w:val="ru-RU"/>
              </w:rPr>
              <w:t xml:space="preserve">Дозвољене су све компатибилне намене </w:t>
            </w:r>
            <w:r w:rsidRPr="001A13A2">
              <w:rPr>
                <w:rFonts w:ascii="Arial Narrow" w:hAnsi="Arial Narrow"/>
                <w:bCs/>
                <w:noProof/>
                <w:lang w:val="ru-RU"/>
              </w:rPr>
              <w:t>које не угрожавају основну намену као и животну средину</w:t>
            </w:r>
            <w:r w:rsidRPr="001A13A2">
              <w:rPr>
                <w:rFonts w:ascii="Arial Narrow" w:hAnsi="Arial Narrow"/>
                <w:bCs/>
                <w:noProof/>
                <w:lang w:val="sr-Cyrl-CS"/>
              </w:rPr>
              <w:t xml:space="preserve">, тј. </w:t>
            </w:r>
            <w:r w:rsidRPr="001A13A2">
              <w:rPr>
                <w:rFonts w:ascii="Arial Narrow" w:hAnsi="Arial Narrow"/>
                <w:lang w:val="ru-RU"/>
              </w:rPr>
              <w:t>оне које су еколошки и функционално примерене становању као што су: пекарске и сличне радње, технички сервиси, пословање, угоститељство, трговина и сл.</w:t>
            </w:r>
          </w:p>
        </w:tc>
      </w:tr>
      <w:tr w:rsidR="00BA469F" w:rsidRPr="00EC3FC9" w14:paraId="21459C77" w14:textId="77777777" w:rsidTr="00BE61C4">
        <w:tc>
          <w:tcPr>
            <w:tcW w:w="2268" w:type="dxa"/>
            <w:vAlign w:val="center"/>
          </w:tcPr>
          <w:p w14:paraId="280E6900"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број објеката на парцели</w:t>
            </w:r>
          </w:p>
        </w:tc>
        <w:tc>
          <w:tcPr>
            <w:tcW w:w="7654" w:type="dxa"/>
            <w:shd w:val="clear" w:color="auto" w:fill="auto"/>
          </w:tcPr>
          <w:p w14:paraId="4BDEDE18" w14:textId="77777777" w:rsidR="00BA469F" w:rsidRPr="001A13A2" w:rsidRDefault="00BA469F" w:rsidP="00BE61C4">
            <w:pPr>
              <w:rPr>
                <w:rFonts w:ascii="Arial Narrow" w:hAnsi="Arial Narrow"/>
                <w:lang w:val="ru-RU"/>
              </w:rPr>
            </w:pPr>
            <w:r w:rsidRPr="001A13A2">
              <w:rPr>
                <w:rFonts w:ascii="Arial Narrow" w:hAnsi="Arial Narrow"/>
                <w:bCs/>
                <w:lang w:val="ru-RU"/>
              </w:rPr>
              <w:t xml:space="preserve">Дозвољена је изградња  једног објекта на парцели. </w:t>
            </w:r>
          </w:p>
          <w:p w14:paraId="3FFB284B" w14:textId="77777777" w:rsidR="00BA469F" w:rsidRPr="00EC3FC9" w:rsidRDefault="00BA469F" w:rsidP="00BE61C4">
            <w:pPr>
              <w:rPr>
                <w:rFonts w:ascii="Arial Narrow" w:hAnsi="Arial Narrow"/>
                <w:lang w:val="ru-RU"/>
              </w:rPr>
            </w:pPr>
            <w:r w:rsidRPr="00EC3FC9">
              <w:rPr>
                <w:rFonts w:ascii="Arial Narrow" w:hAnsi="Arial Narrow"/>
                <w:bCs/>
                <w:lang w:val="ru-RU"/>
              </w:rPr>
              <w:t>Није дозвољена изградња помоћног објекта на парцели – гараже, оставе и сл.</w:t>
            </w:r>
          </w:p>
        </w:tc>
      </w:tr>
      <w:tr w:rsidR="00BA469F" w:rsidRPr="00EC3FC9" w14:paraId="5E995FE6" w14:textId="77777777" w:rsidTr="00BE61C4">
        <w:tc>
          <w:tcPr>
            <w:tcW w:w="2268" w:type="dxa"/>
            <w:vAlign w:val="center"/>
          </w:tcPr>
          <w:p w14:paraId="06904532"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услови за формирање грађевинске парцеле</w:t>
            </w:r>
          </w:p>
        </w:tc>
        <w:tc>
          <w:tcPr>
            <w:tcW w:w="7654" w:type="dxa"/>
          </w:tcPr>
          <w:p w14:paraId="67BB38F9" w14:textId="77777777" w:rsidR="00BA469F" w:rsidRDefault="00BA469F" w:rsidP="00BE61C4">
            <w:pPr>
              <w:rPr>
                <w:rFonts w:ascii="Arial Narrow" w:hAnsi="Arial Narrow"/>
                <w:bCs/>
                <w:lang w:val="ru-RU"/>
              </w:rPr>
            </w:pPr>
            <w:r w:rsidRPr="00EC3FC9">
              <w:rPr>
                <w:rFonts w:ascii="Arial Narrow" w:hAnsi="Arial Narrow"/>
                <w:bCs/>
                <w:lang w:val="ru-RU"/>
              </w:rPr>
              <w:t>Свака грађевинска парцела мора имати непосредан колски приступ на јавну саобраћајну површину и прикључак на инфраструктурну мрежу.</w:t>
            </w:r>
          </w:p>
          <w:p w14:paraId="14858FF0" w14:textId="77777777" w:rsidR="00BA469F" w:rsidRPr="00EC3FC9" w:rsidRDefault="00BA469F" w:rsidP="00BE61C4">
            <w:pPr>
              <w:rPr>
                <w:rFonts w:ascii="Arial Narrow" w:hAnsi="Arial Narrow"/>
                <w:bCs/>
                <w:lang w:val="ru-RU"/>
              </w:rPr>
            </w:pPr>
            <w:r w:rsidRPr="00EC3FC9">
              <w:rPr>
                <w:rFonts w:ascii="Arial Narrow" w:hAnsi="Arial Narrow"/>
                <w:bCs/>
                <w:lang w:val="ru-RU"/>
              </w:rPr>
              <w:t xml:space="preserve">Минимална површина грађевинске парцеле је </w:t>
            </w:r>
            <w:r w:rsidRPr="00EC3FC9">
              <w:rPr>
                <w:rFonts w:ascii="Arial Narrow" w:hAnsi="Arial Narrow"/>
                <w:lang w:val="ru-RU"/>
              </w:rPr>
              <w:t>300 m</w:t>
            </w:r>
            <w:r w:rsidRPr="00EC3FC9">
              <w:rPr>
                <w:rFonts w:ascii="Arial Narrow" w:hAnsi="Arial Narrow"/>
                <w:vertAlign w:val="superscript"/>
                <w:lang w:val="ru-RU"/>
              </w:rPr>
              <w:t>2</w:t>
            </w:r>
            <w:r w:rsidRPr="00EC3FC9">
              <w:rPr>
                <w:rFonts w:ascii="Arial Narrow" w:hAnsi="Arial Narrow"/>
                <w:lang w:val="ru-RU"/>
              </w:rPr>
              <w:t xml:space="preserve"> .</w:t>
            </w:r>
          </w:p>
          <w:p w14:paraId="62EF97BE" w14:textId="77777777" w:rsidR="00BA469F" w:rsidRPr="00EC3FC9" w:rsidRDefault="00BA469F" w:rsidP="00BE61C4">
            <w:pPr>
              <w:rPr>
                <w:rFonts w:ascii="Arial Narrow" w:hAnsi="Arial Narrow"/>
                <w:lang w:val="sr-Cyrl-CS"/>
              </w:rPr>
            </w:pPr>
            <w:r w:rsidRPr="00EC3FC9">
              <w:rPr>
                <w:rFonts w:ascii="Arial Narrow" w:hAnsi="Arial Narrow"/>
                <w:lang w:val="ru-RU"/>
              </w:rPr>
              <w:t>Минимална ширина грађевинске парцеле према јавној површини је 1</w:t>
            </w:r>
            <w:r w:rsidRPr="00EC3FC9">
              <w:rPr>
                <w:rFonts w:ascii="Arial Narrow" w:hAnsi="Arial Narrow"/>
                <w:lang w:val="sr-Cyrl-RS"/>
              </w:rPr>
              <w:t>2</w:t>
            </w:r>
            <w:r w:rsidRPr="00EC3FC9">
              <w:rPr>
                <w:rFonts w:ascii="Arial Narrow" w:hAnsi="Arial Narrow"/>
                <w:lang w:val="sr-Latn-CS"/>
              </w:rPr>
              <w:t>m.</w:t>
            </w:r>
            <w:r w:rsidRPr="00EC3FC9">
              <w:rPr>
                <w:rFonts w:ascii="Arial Narrow" w:hAnsi="Arial Narrow"/>
                <w:lang w:val="sr-Cyrl-CS"/>
              </w:rPr>
              <w:t xml:space="preserve"> </w:t>
            </w:r>
          </w:p>
          <w:p w14:paraId="57792BFD" w14:textId="77777777" w:rsidR="00BA469F" w:rsidRPr="004C1495" w:rsidRDefault="00BA469F" w:rsidP="00BE61C4">
            <w:pPr>
              <w:rPr>
                <w:rFonts w:ascii="Arial Narrow" w:hAnsi="Arial Narrow"/>
                <w:iCs/>
                <w:color w:val="FF0000"/>
                <w:lang w:val="ru-RU"/>
              </w:rPr>
            </w:pPr>
            <w:r w:rsidRPr="001A13A2">
              <w:rPr>
                <w:rFonts w:ascii="Arial Narrow" w:hAnsi="Arial Narrow"/>
                <w:iCs/>
                <w:lang w:val="ru-RU"/>
              </w:rPr>
              <w:t xml:space="preserve">Дозвољено је међусобно спајање катастарских  парцела у оквиру подзоне </w:t>
            </w:r>
            <w:r w:rsidRPr="001A13A2">
              <w:rPr>
                <w:rFonts w:ascii="Arial Narrow" w:hAnsi="Arial Narrow"/>
                <w:bCs/>
              </w:rPr>
              <w:t>„С</w:t>
            </w:r>
            <w:r w:rsidRPr="001A13A2">
              <w:rPr>
                <w:rFonts w:ascii="Arial Narrow" w:hAnsi="Arial Narrow"/>
                <w:bCs/>
                <w:lang w:val="sr-Cyrl-RS"/>
              </w:rPr>
              <w:t>5.2б</w:t>
            </w:r>
            <w:r w:rsidRPr="001A13A2">
              <w:rPr>
                <w:rFonts w:ascii="Arial Narrow" w:hAnsi="Arial Narrow"/>
                <w:bCs/>
              </w:rPr>
              <w:t>“</w:t>
            </w:r>
          </w:p>
        </w:tc>
      </w:tr>
      <w:tr w:rsidR="00BA469F" w:rsidRPr="00EC3FC9" w14:paraId="11B80700" w14:textId="77777777" w:rsidTr="00BE61C4">
        <w:tc>
          <w:tcPr>
            <w:tcW w:w="2268" w:type="dxa"/>
            <w:vAlign w:val="center"/>
          </w:tcPr>
          <w:p w14:paraId="3D00F656"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п</w:t>
            </w:r>
            <w:r w:rsidRPr="00EC3FC9">
              <w:rPr>
                <w:rFonts w:ascii="Arial Narrow" w:hAnsi="Arial Narrow" w:cs="Tahoma"/>
                <w:b/>
              </w:rPr>
              <w:t>оложај</w:t>
            </w:r>
            <w:r w:rsidRPr="00EC3FC9">
              <w:rPr>
                <w:rFonts w:ascii="Arial Narrow" w:hAnsi="Arial Narrow" w:cs="Tahoma"/>
                <w:b/>
                <w:lang w:val="sr-Cyrl-CS"/>
              </w:rPr>
              <w:t xml:space="preserve"> објеката на парцели</w:t>
            </w:r>
          </w:p>
        </w:tc>
        <w:tc>
          <w:tcPr>
            <w:tcW w:w="7654" w:type="dxa"/>
          </w:tcPr>
          <w:p w14:paraId="68F71DC7" w14:textId="5C574A76" w:rsidR="00BA469F" w:rsidRPr="001A13A2" w:rsidRDefault="00BA469F" w:rsidP="00BE61C4">
            <w:pPr>
              <w:rPr>
                <w:rFonts w:ascii="Arial Narrow" w:hAnsi="Arial Narrow"/>
                <w:bCs/>
                <w:i/>
                <w:lang w:val="ru-RU"/>
              </w:rPr>
            </w:pPr>
            <w:r w:rsidRPr="001A13A2">
              <w:rPr>
                <w:rFonts w:ascii="Arial Narrow" w:hAnsi="Arial Narrow"/>
                <w:bCs/>
                <w:lang w:val="sr-Cyrl-CS"/>
              </w:rPr>
              <w:t xml:space="preserve">Објекте поставити на грађевинске линије према регулацији и на дворишну грађевинску линију,  како је дефинисано у графичком прилогу </w:t>
            </w:r>
            <w:r w:rsidRPr="001A13A2">
              <w:rPr>
                <w:rFonts w:ascii="Arial Narrow" w:hAnsi="Arial Narrow"/>
                <w:bCs/>
                <w:iCs/>
                <w:lang w:val="ru-RU"/>
              </w:rPr>
              <w:t xml:space="preserve">бр.4а </w:t>
            </w:r>
            <w:r w:rsidRPr="001A13A2">
              <w:rPr>
                <w:rFonts w:ascii="Arial Narrow" w:hAnsi="Arial Narrow"/>
                <w:bCs/>
                <w:i/>
                <w:iCs/>
                <w:lang w:val="sr-Latn-CS"/>
              </w:rPr>
              <w:t>„</w:t>
            </w:r>
            <w:r w:rsidRPr="001A13A2">
              <w:rPr>
                <w:rFonts w:ascii="Arial Narrow" w:hAnsi="Arial Narrow"/>
                <w:bCs/>
                <w:i/>
                <w:iCs/>
                <w:lang w:val="ru-RU"/>
              </w:rPr>
              <w:t>Р</w:t>
            </w:r>
            <w:r w:rsidRPr="001A13A2">
              <w:rPr>
                <w:rFonts w:ascii="Arial Narrow" w:hAnsi="Arial Narrow"/>
                <w:bCs/>
                <w:i/>
                <w:lang w:val="ru-RU"/>
              </w:rPr>
              <w:t>егулационо-нивелациони план</w:t>
            </w:r>
            <w:r w:rsidRPr="001A13A2">
              <w:rPr>
                <w:rFonts w:ascii="Arial Narrow" w:hAnsi="Arial Narrow"/>
                <w:bCs/>
                <w:i/>
                <w:iCs/>
                <w:lang w:val="sr-Cyrl-CS"/>
              </w:rPr>
              <w:t>“,</w:t>
            </w:r>
            <w:r w:rsidRPr="001A13A2">
              <w:rPr>
                <w:rFonts w:ascii="Arial Narrow" w:hAnsi="Arial Narrow"/>
                <w:bCs/>
                <w:i/>
                <w:lang w:val="ru-RU"/>
              </w:rPr>
              <w:t xml:space="preserve"> </w:t>
            </w:r>
            <w:r w:rsidRPr="001A13A2">
              <w:rPr>
                <w:rFonts w:ascii="Arial Narrow" w:hAnsi="Arial Narrow"/>
                <w:bCs/>
                <w:i/>
                <w:iCs/>
                <w:lang w:val="ru-RU"/>
              </w:rPr>
              <w:t>Р</w:t>
            </w:r>
            <w:r w:rsidRPr="001A13A2">
              <w:rPr>
                <w:rFonts w:ascii="Arial Narrow" w:hAnsi="Arial Narrow"/>
                <w:bCs/>
                <w:i/>
                <w:lang w:val="ru-RU"/>
              </w:rPr>
              <w:t xml:space="preserve"> 1: 500.</w:t>
            </w:r>
          </w:p>
          <w:p w14:paraId="4E69356D" w14:textId="2544374F" w:rsidR="00BA469F" w:rsidRPr="001A13A2" w:rsidRDefault="00BA469F" w:rsidP="00BE61C4">
            <w:pPr>
              <w:rPr>
                <w:rFonts w:ascii="Arial Narrow" w:hAnsi="Arial Narrow"/>
                <w:bCs/>
                <w:i/>
                <w:lang w:val="ru-RU"/>
              </w:rPr>
            </w:pPr>
            <w:r w:rsidRPr="001A13A2">
              <w:rPr>
                <w:rFonts w:ascii="Arial Narrow" w:hAnsi="Arial Narrow"/>
                <w:lang w:val="sr-Cyrl-CS"/>
              </w:rPr>
              <w:t xml:space="preserve">Планирају се  двострано узидани објекти, осим на  </w:t>
            </w:r>
            <w:r w:rsidRPr="001A13A2">
              <w:rPr>
                <w:rFonts w:ascii="Arial Narrow" w:hAnsi="Arial Narrow"/>
                <w:bCs/>
                <w:lang w:val="ru-RU"/>
              </w:rPr>
              <w:t xml:space="preserve">катастарским парцелама:  4255/53 и 4255/46 КО Звездара,  где се објекти  постављају на грађевинске линије према бочним </w:t>
            </w:r>
            <w:r w:rsidRPr="001A13A2">
              <w:rPr>
                <w:rFonts w:ascii="Arial Narrow" w:hAnsi="Arial Narrow"/>
                <w:bCs/>
                <w:lang w:val="ru-RU"/>
              </w:rPr>
              <w:lastRenderedPageBreak/>
              <w:t xml:space="preserve">границама парцеле, </w:t>
            </w:r>
            <w:r w:rsidRPr="001A13A2">
              <w:rPr>
                <w:rFonts w:ascii="Arial Narrow" w:hAnsi="Arial Narrow"/>
                <w:bCs/>
                <w:lang w:val="sr-Cyrl-CS"/>
              </w:rPr>
              <w:t xml:space="preserve">како је дефинисано у графичком прилогу </w:t>
            </w:r>
            <w:r w:rsidRPr="001A13A2">
              <w:rPr>
                <w:rFonts w:ascii="Arial Narrow" w:hAnsi="Arial Narrow"/>
                <w:bCs/>
                <w:iCs/>
                <w:lang w:val="ru-RU"/>
              </w:rPr>
              <w:t xml:space="preserve">бр.4а </w:t>
            </w:r>
            <w:r w:rsidRPr="001A13A2">
              <w:rPr>
                <w:rFonts w:ascii="Arial Narrow" w:hAnsi="Arial Narrow"/>
                <w:bCs/>
                <w:i/>
                <w:iCs/>
                <w:lang w:val="sr-Latn-CS"/>
              </w:rPr>
              <w:t>„</w:t>
            </w:r>
            <w:r w:rsidRPr="001A13A2">
              <w:rPr>
                <w:rFonts w:ascii="Arial Narrow" w:hAnsi="Arial Narrow"/>
                <w:bCs/>
                <w:i/>
                <w:iCs/>
                <w:lang w:val="ru-RU"/>
              </w:rPr>
              <w:t>Р</w:t>
            </w:r>
            <w:r w:rsidRPr="001A13A2">
              <w:rPr>
                <w:rFonts w:ascii="Arial Narrow" w:hAnsi="Arial Narrow"/>
                <w:bCs/>
                <w:i/>
                <w:lang w:val="ru-RU"/>
              </w:rPr>
              <w:t>егулационо-нивелациони план</w:t>
            </w:r>
            <w:r w:rsidRPr="001A13A2">
              <w:rPr>
                <w:rFonts w:ascii="Arial Narrow" w:hAnsi="Arial Narrow"/>
                <w:bCs/>
                <w:i/>
                <w:iCs/>
                <w:lang w:val="sr-Cyrl-CS"/>
              </w:rPr>
              <w:t>“,</w:t>
            </w:r>
            <w:r w:rsidRPr="001A13A2">
              <w:rPr>
                <w:rFonts w:ascii="Arial Narrow" w:hAnsi="Arial Narrow"/>
                <w:bCs/>
                <w:i/>
                <w:lang w:val="ru-RU"/>
              </w:rPr>
              <w:t xml:space="preserve"> </w:t>
            </w:r>
            <w:r w:rsidRPr="001A13A2">
              <w:rPr>
                <w:rFonts w:ascii="Arial Narrow" w:hAnsi="Arial Narrow"/>
                <w:bCs/>
                <w:i/>
                <w:iCs/>
                <w:lang w:val="ru-RU"/>
              </w:rPr>
              <w:t>Р</w:t>
            </w:r>
            <w:r w:rsidRPr="001A13A2">
              <w:rPr>
                <w:rFonts w:ascii="Arial Narrow" w:hAnsi="Arial Narrow"/>
                <w:bCs/>
                <w:i/>
                <w:lang w:val="ru-RU"/>
              </w:rPr>
              <w:t xml:space="preserve"> 1: 500.</w:t>
            </w:r>
          </w:p>
          <w:p w14:paraId="35337263" w14:textId="77777777" w:rsidR="00BA469F" w:rsidRPr="00EC3FC9" w:rsidRDefault="00BA469F" w:rsidP="00BE61C4">
            <w:pPr>
              <w:rPr>
                <w:rFonts w:ascii="Arial Narrow" w:hAnsi="Arial Narrow"/>
                <w:lang w:val="sr-Cyrl-CS"/>
              </w:rPr>
            </w:pPr>
            <w:r w:rsidRPr="00EC3FC9">
              <w:rPr>
                <w:rFonts w:ascii="Arial Narrow" w:hAnsi="Arial Narrow"/>
                <w:lang w:val="sr-Cyrl-CS"/>
              </w:rPr>
              <w:t xml:space="preserve">Подземна грађевинска линија не сме да прелази границе парцеле, а </w:t>
            </w:r>
            <w:r>
              <w:rPr>
                <w:rFonts w:ascii="Arial Narrow" w:hAnsi="Arial Narrow"/>
                <w:lang w:val="sr-Cyrl-CS"/>
              </w:rPr>
              <w:t>може</w:t>
            </w:r>
            <w:r w:rsidRPr="00EC3FC9">
              <w:rPr>
                <w:rFonts w:ascii="Arial Narrow" w:hAnsi="Arial Narrow"/>
                <w:lang w:val="sr-Cyrl-CS"/>
              </w:rPr>
              <w:t xml:space="preserve"> да се поклапа са регулационом линијом.</w:t>
            </w:r>
            <w:r>
              <w:rPr>
                <w:rFonts w:ascii="Arial Narrow" w:hAnsi="Arial Narrow"/>
                <w:lang w:val="sr-Cyrl-CS"/>
              </w:rPr>
              <w:t xml:space="preserve"> </w:t>
            </w:r>
            <w:r w:rsidRPr="00EC3FC9">
              <w:rPr>
                <w:rFonts w:ascii="Arial Narrow" w:hAnsi="Arial Narrow"/>
                <w:lang w:val="sr-Cyrl-CS"/>
              </w:rPr>
              <w:t xml:space="preserve">Mаксимална површина подземних етажа је </w:t>
            </w:r>
            <w:r>
              <w:rPr>
                <w:rFonts w:ascii="Arial Narrow" w:hAnsi="Arial Narrow"/>
                <w:lang w:val="sr-Cyrl-CS"/>
              </w:rPr>
              <w:t>85</w:t>
            </w:r>
            <w:r w:rsidRPr="00EC3FC9">
              <w:rPr>
                <w:rFonts w:ascii="Arial Narrow" w:hAnsi="Arial Narrow"/>
                <w:lang w:val="sr-Cyrl-CS"/>
              </w:rPr>
              <w:t>% површине парцеле.</w:t>
            </w:r>
          </w:p>
        </w:tc>
      </w:tr>
      <w:tr w:rsidR="00BA469F" w:rsidRPr="00EC3FC9" w14:paraId="70217FB9" w14:textId="77777777" w:rsidTr="00BE61C4">
        <w:tc>
          <w:tcPr>
            <w:tcW w:w="2268" w:type="dxa"/>
            <w:vAlign w:val="center"/>
          </w:tcPr>
          <w:p w14:paraId="5E728698"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lastRenderedPageBreak/>
              <w:t>максимална висина венца и максимална висина објекта</w:t>
            </w:r>
          </w:p>
        </w:tc>
        <w:tc>
          <w:tcPr>
            <w:tcW w:w="7654" w:type="dxa"/>
            <w:vAlign w:val="center"/>
          </w:tcPr>
          <w:p w14:paraId="6AA2519A" w14:textId="1B6B1C5D" w:rsidR="00BA469F" w:rsidRPr="001A13A2" w:rsidRDefault="00BA469F" w:rsidP="00BE61C4">
            <w:pPr>
              <w:rPr>
                <w:rFonts w:ascii="Arial Narrow" w:hAnsi="Arial Narrow"/>
                <w:bCs/>
                <w:lang w:val="sr-Cyrl-RS"/>
              </w:rPr>
            </w:pPr>
            <w:r w:rsidRPr="001A13A2">
              <w:rPr>
                <w:rFonts w:ascii="Arial Narrow" w:hAnsi="Arial Narrow"/>
                <w:bCs/>
                <w:lang w:val="sr-Cyrl-RS"/>
              </w:rPr>
              <w:t xml:space="preserve">Максимална висина венца последње пуне етаже дата je  у графичком прилогу бр. </w:t>
            </w:r>
            <w:r w:rsidRPr="001701EE">
              <w:rPr>
                <w:rFonts w:ascii="Arial Narrow" w:hAnsi="Arial Narrow"/>
                <w:bCs/>
                <w:i/>
                <w:iCs/>
                <w:lang w:val="sr-Cyrl-RS"/>
              </w:rPr>
              <w:t>4а „Регулационо-нивелациони план“, Р1:500</w:t>
            </w:r>
            <w:r w:rsidRPr="001701EE">
              <w:rPr>
                <w:rFonts w:ascii="Arial Narrow" w:hAnsi="Arial Narrow"/>
                <w:bCs/>
                <w:lang w:val="sr-Cyrl-RS"/>
              </w:rPr>
              <w:t>.</w:t>
            </w:r>
            <w:r w:rsidRPr="001A13A2">
              <w:rPr>
                <w:rFonts w:ascii="Arial Narrow" w:hAnsi="Arial Narrow"/>
                <w:bCs/>
                <w:lang w:val="sr-Cyrl-RS"/>
              </w:rPr>
              <w:t xml:space="preserve"> Изнад максималне висине венца последње пуне етаже дозвољена је максимално једна повучена етажа или поткровље.  </w:t>
            </w:r>
          </w:p>
        </w:tc>
      </w:tr>
      <w:tr w:rsidR="00BA469F" w:rsidRPr="00EC3FC9" w14:paraId="2F655D5D" w14:textId="77777777" w:rsidTr="00BE61C4">
        <w:trPr>
          <w:trHeight w:val="525"/>
        </w:trPr>
        <w:tc>
          <w:tcPr>
            <w:tcW w:w="2268" w:type="dxa"/>
            <w:vAlign w:val="center"/>
          </w:tcPr>
          <w:p w14:paraId="502DC2EF"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кота пода приземља</w:t>
            </w:r>
          </w:p>
        </w:tc>
        <w:tc>
          <w:tcPr>
            <w:tcW w:w="7654" w:type="dxa"/>
            <w:vAlign w:val="center"/>
          </w:tcPr>
          <w:p w14:paraId="069C25DE" w14:textId="77777777" w:rsidR="00BA469F" w:rsidRPr="00EC3FC9" w:rsidRDefault="00BA469F" w:rsidP="00BE61C4">
            <w:pPr>
              <w:rPr>
                <w:rFonts w:ascii="Arial Narrow" w:hAnsi="Arial Narrow"/>
                <w:i/>
                <w:lang w:val="sr-Cyrl-CS"/>
              </w:rPr>
            </w:pPr>
            <w:r w:rsidRPr="00EC3FC9">
              <w:rPr>
                <w:rFonts w:ascii="Arial Narrow" w:hAnsi="Arial Narrow"/>
                <w:lang w:val="ru-RU"/>
              </w:rPr>
              <w:t xml:space="preserve">Кота пода приземља може бити највише 1.6м  виша од </w:t>
            </w:r>
            <w:r>
              <w:rPr>
                <w:rFonts w:ascii="Arial Narrow" w:hAnsi="Arial Narrow"/>
                <w:lang w:val="ru-RU"/>
              </w:rPr>
              <w:t>нулте коте</w:t>
            </w:r>
            <w:r w:rsidRPr="00EC3FC9">
              <w:rPr>
                <w:rFonts w:ascii="Arial Narrow" w:hAnsi="Arial Narrow"/>
                <w:lang w:val="ru-RU"/>
              </w:rPr>
              <w:t xml:space="preserve">, без обзира на намену, </w:t>
            </w:r>
            <w:r w:rsidRPr="00EC3FC9">
              <w:rPr>
                <w:rFonts w:ascii="Arial Narrow" w:hAnsi="Arial Narrow"/>
                <w:lang w:val="sr-Cyrl-RS"/>
              </w:rPr>
              <w:t>под условом да</w:t>
            </w:r>
            <w:r w:rsidRPr="00EC3FC9">
              <w:rPr>
                <w:rFonts w:ascii="Arial Narrow" w:hAnsi="Arial Narrow"/>
                <w:lang w:val="ru-RU"/>
              </w:rPr>
              <w:t xml:space="preserve"> приступ мора бити прилагођен особама са смањеном способношћу кретања.</w:t>
            </w:r>
          </w:p>
        </w:tc>
      </w:tr>
      <w:tr w:rsidR="00BA469F" w:rsidRPr="00EC3FC9" w14:paraId="540A741F" w14:textId="77777777" w:rsidTr="00BE61C4">
        <w:tc>
          <w:tcPr>
            <w:tcW w:w="2268" w:type="dxa"/>
            <w:vAlign w:val="center"/>
          </w:tcPr>
          <w:p w14:paraId="5EBB7699"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услови за слободне и зелене</w:t>
            </w:r>
            <w:r w:rsidRPr="00EC3FC9">
              <w:rPr>
                <w:rFonts w:ascii="Arial Narrow" w:hAnsi="Arial Narrow" w:cs="Tahoma"/>
                <w:b/>
                <w:lang w:val="en-US"/>
              </w:rPr>
              <w:t xml:space="preserve"> </w:t>
            </w:r>
            <w:r w:rsidRPr="00EC3FC9">
              <w:rPr>
                <w:rFonts w:ascii="Arial Narrow" w:hAnsi="Arial Narrow" w:cs="Tahoma"/>
                <w:b/>
                <w:lang w:val="sr-Cyrl-CS"/>
              </w:rPr>
              <w:t>површине</w:t>
            </w:r>
          </w:p>
        </w:tc>
        <w:tc>
          <w:tcPr>
            <w:tcW w:w="7654" w:type="dxa"/>
          </w:tcPr>
          <w:p w14:paraId="58C1C62A" w14:textId="33A242DF" w:rsidR="00BA469F" w:rsidRPr="001A13A2" w:rsidRDefault="00BA469F" w:rsidP="00BE61C4">
            <w:pPr>
              <w:rPr>
                <w:rFonts w:ascii="Arial Narrow" w:hAnsi="Arial Narrow"/>
                <w:bCs/>
                <w:lang w:val="sr-Cyrl-RS"/>
              </w:rPr>
            </w:pPr>
            <w:r w:rsidRPr="001A13A2">
              <w:rPr>
                <w:rFonts w:ascii="Arial Narrow" w:hAnsi="Arial Narrow"/>
                <w:bCs/>
                <w:lang w:val="sr-Cyrl-RS"/>
              </w:rPr>
              <w:t>Минимални проценат зеленила у директном контакту са тлом је 10%</w:t>
            </w:r>
            <w:r w:rsidR="00040ED0" w:rsidRPr="001A13A2">
              <w:rPr>
                <w:rFonts w:ascii="Arial Narrow" w:hAnsi="Arial Narrow"/>
                <w:bCs/>
                <w:lang w:val="sr-Cyrl-RS"/>
              </w:rPr>
              <w:t>.</w:t>
            </w:r>
          </w:p>
          <w:p w14:paraId="1CDC1965" w14:textId="77777777" w:rsidR="00BA469F" w:rsidRPr="001A13A2" w:rsidRDefault="00BA469F" w:rsidP="00BE61C4">
            <w:pPr>
              <w:rPr>
                <w:rFonts w:ascii="Arial Narrow" w:hAnsi="Arial Narrow"/>
                <w:bCs/>
                <w:lang w:val="sr-Cyrl-RS"/>
              </w:rPr>
            </w:pPr>
            <w:r w:rsidRPr="001A13A2">
              <w:rPr>
                <w:rFonts w:ascii="Arial Narrow" w:hAnsi="Arial Narrow"/>
                <w:bCs/>
                <w:lang w:val="sr-Cyrl-RS"/>
              </w:rPr>
              <w:t xml:space="preserve">Слободне и зелене површине на парцели  уредити и применити квалитетне материјале и засторе. Изнад  подземне гараже формирати затрављене површине са минималном дебљином супстрата у складу са савременим технологијама  (зелени кров), </w:t>
            </w:r>
            <w:r w:rsidRPr="001A13A2">
              <w:rPr>
                <w:rFonts w:ascii="Arial Narrow" w:hAnsi="Arial Narrow"/>
                <w:lang w:val="sr-Cyrl-CS"/>
              </w:rPr>
              <w:t xml:space="preserve">у аранжманима са нижим врстама вегетације. </w:t>
            </w:r>
          </w:p>
          <w:p w14:paraId="42C6ECE4" w14:textId="77777777" w:rsidR="00BA469F" w:rsidRPr="001A13A2" w:rsidRDefault="00BA469F" w:rsidP="00BE61C4">
            <w:pPr>
              <w:rPr>
                <w:rFonts w:ascii="Arial Narrow" w:hAnsi="Arial Narrow"/>
                <w:lang w:val="sr-Cyrl-RS"/>
              </w:rPr>
            </w:pPr>
            <w:r w:rsidRPr="001A13A2">
              <w:rPr>
                <w:rFonts w:ascii="Arial Narrow" w:hAnsi="Arial Narrow"/>
                <w:lang w:val="sr-Cyrl-RS"/>
              </w:rPr>
              <w:t>Елементи за поплочавање су: камене и бетонске плоче, коцке, опекарски елементи, вештачки или природни, еколошки материјали.</w:t>
            </w:r>
          </w:p>
          <w:p w14:paraId="647ABF51" w14:textId="77777777" w:rsidR="00BA469F" w:rsidRPr="00EC3FC9" w:rsidRDefault="00BA469F" w:rsidP="00BE61C4">
            <w:pPr>
              <w:rPr>
                <w:rFonts w:ascii="Arial Narrow" w:hAnsi="Arial Narrow"/>
                <w:bCs/>
                <w:color w:val="FF0000"/>
                <w:lang w:val="sr-Cyrl-CS"/>
              </w:rPr>
            </w:pPr>
            <w:r w:rsidRPr="001A13A2">
              <w:rPr>
                <w:rFonts w:ascii="Arial Narrow" w:hAnsi="Arial Narrow"/>
                <w:lang w:val="sr-Cyrl-CS"/>
              </w:rPr>
              <w:t>На зеленим површинама на тлу, планирати лишћарско дрвеће или  четинарске врсте дрвећа које имају повољне санитарно-хигијенске особине. Шибље и перене планирају се на мањим затрављеним просторима, у аранжманима са нижим врстама дрвећа до 5 метара.</w:t>
            </w:r>
          </w:p>
        </w:tc>
      </w:tr>
      <w:tr w:rsidR="00BA469F" w:rsidRPr="00EC3FC9" w14:paraId="7BAB7FCC" w14:textId="77777777" w:rsidTr="00BE61C4">
        <w:tc>
          <w:tcPr>
            <w:tcW w:w="2268" w:type="dxa"/>
            <w:vAlign w:val="center"/>
          </w:tcPr>
          <w:p w14:paraId="3015A01B"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решење саобраћаја/</w:t>
            </w:r>
          </w:p>
          <w:p w14:paraId="48ABF34A"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паркирања</w:t>
            </w:r>
          </w:p>
        </w:tc>
        <w:tc>
          <w:tcPr>
            <w:tcW w:w="7654" w:type="dxa"/>
          </w:tcPr>
          <w:p w14:paraId="07A142AA" w14:textId="21B34D31" w:rsidR="00BA469F" w:rsidRPr="001A13A2" w:rsidRDefault="008B2D89" w:rsidP="00BE61C4">
            <w:pPr>
              <w:rPr>
                <w:rFonts w:ascii="Arial Narrow" w:hAnsi="Arial Narrow"/>
                <w:lang w:val="sr-Cyrl-CS"/>
              </w:rPr>
            </w:pPr>
            <w:r w:rsidRPr="001A13A2">
              <w:rPr>
                <w:rFonts w:ascii="Arial Narrow" w:hAnsi="Arial Narrow"/>
                <w:lang w:val="sr-Cyrl-CS"/>
              </w:rPr>
              <w:t>П</w:t>
            </w:r>
            <w:r w:rsidR="00BA469F" w:rsidRPr="001A13A2">
              <w:rPr>
                <w:rFonts w:ascii="Arial Narrow" w:hAnsi="Arial Narrow"/>
                <w:lang w:val="sr-Cyrl-CS"/>
              </w:rPr>
              <w:t>отребан број паркинг места обезбедити у оквиру припадајуће парцеле на основу норматива:</w:t>
            </w:r>
          </w:p>
          <w:p w14:paraId="508732FF" w14:textId="77777777" w:rsidR="00BA469F" w:rsidRPr="001A13A2" w:rsidRDefault="00BA469F" w:rsidP="00BE61C4">
            <w:pPr>
              <w:numPr>
                <w:ilvl w:val="0"/>
                <w:numId w:val="11"/>
              </w:numPr>
              <w:rPr>
                <w:rFonts w:ascii="Arial Narrow" w:hAnsi="Arial Narrow" w:cs="Calibri"/>
                <w:lang w:val="sr-Cyrl-RS"/>
              </w:rPr>
            </w:pPr>
            <w:r w:rsidRPr="001A13A2">
              <w:rPr>
                <w:rFonts w:ascii="Arial Narrow" w:hAnsi="Arial Narrow" w:cs="Calibri"/>
                <w:lang w:val="sr-Cyrl-RS"/>
              </w:rPr>
              <w:t>минимум за становање 1.1ПМ по стану</w:t>
            </w:r>
          </w:p>
          <w:p w14:paraId="6DBC4629" w14:textId="77777777" w:rsidR="00BA469F" w:rsidRPr="001A13A2" w:rsidRDefault="00BA469F" w:rsidP="00BE61C4">
            <w:pPr>
              <w:numPr>
                <w:ilvl w:val="0"/>
                <w:numId w:val="11"/>
              </w:numPr>
              <w:rPr>
                <w:rFonts w:ascii="Arial Narrow" w:hAnsi="Arial Narrow" w:cs="Calibri"/>
                <w:lang w:val="sr-Cyrl-RS"/>
              </w:rPr>
            </w:pPr>
            <w:r w:rsidRPr="001A13A2">
              <w:rPr>
                <w:rFonts w:ascii="Arial Narrow" w:hAnsi="Arial Narrow" w:cs="Calibri"/>
                <w:lang w:val="sr-Cyrl-RS"/>
              </w:rPr>
              <w:t>комерцијални садржаји:</w:t>
            </w:r>
          </w:p>
          <w:p w14:paraId="6ADC97D1" w14:textId="77777777" w:rsidR="00BA469F" w:rsidRPr="001A13A2" w:rsidRDefault="00BA469F" w:rsidP="00BE61C4">
            <w:pPr>
              <w:pStyle w:val="ListParagraph"/>
              <w:numPr>
                <w:ilvl w:val="0"/>
                <w:numId w:val="48"/>
              </w:numPr>
              <w:jc w:val="left"/>
              <w:rPr>
                <w:rFonts w:ascii="Arial Narrow" w:hAnsi="Arial Narrow" w:cs="Calibri"/>
                <w:lang w:val="sr-Cyrl-RS"/>
              </w:rPr>
            </w:pPr>
            <w:r w:rsidRPr="001A13A2">
              <w:rPr>
                <w:rFonts w:ascii="Arial Narrow" w:hAnsi="Arial Narrow" w:cs="Calibri"/>
                <w:lang w:val="sr-Cyrl-RS"/>
              </w:rPr>
              <w:t>1ПМ на 50м2  НГП продајног простора трговинских садржаја,</w:t>
            </w:r>
          </w:p>
          <w:p w14:paraId="2BB90FC2" w14:textId="77777777" w:rsidR="00BA469F" w:rsidRPr="001A13A2" w:rsidRDefault="00BA469F" w:rsidP="00BE61C4">
            <w:pPr>
              <w:pStyle w:val="ListParagraph"/>
              <w:numPr>
                <w:ilvl w:val="0"/>
                <w:numId w:val="48"/>
              </w:numPr>
              <w:jc w:val="left"/>
              <w:rPr>
                <w:rFonts w:ascii="Arial Narrow" w:hAnsi="Arial Narrow" w:cs="Calibri"/>
                <w:lang w:val="sr-Cyrl-RS"/>
              </w:rPr>
            </w:pPr>
            <w:r w:rsidRPr="001A13A2">
              <w:rPr>
                <w:rFonts w:ascii="Arial Narrow" w:hAnsi="Arial Narrow" w:cs="Calibri"/>
                <w:lang w:val="sr-Cyrl-RS"/>
              </w:rPr>
              <w:t>1ПМ на 60м2 НГП административног или пословног простора,</w:t>
            </w:r>
          </w:p>
          <w:p w14:paraId="759E4F6E" w14:textId="77777777" w:rsidR="00BA469F" w:rsidRPr="001A13A2" w:rsidRDefault="00BA469F" w:rsidP="00BE61C4">
            <w:pPr>
              <w:pStyle w:val="ListParagraph"/>
              <w:numPr>
                <w:ilvl w:val="0"/>
                <w:numId w:val="48"/>
              </w:numPr>
              <w:jc w:val="left"/>
              <w:rPr>
                <w:rFonts w:ascii="Arial Narrow" w:hAnsi="Arial Narrow" w:cs="Calibri"/>
                <w:lang w:val="sr-Cyrl-RS"/>
              </w:rPr>
            </w:pPr>
            <w:r w:rsidRPr="001A13A2">
              <w:rPr>
                <w:rFonts w:ascii="Arial Narrow" w:hAnsi="Arial Narrow" w:cs="Calibri"/>
                <w:lang w:val="sr-Cyrl-RS"/>
              </w:rPr>
              <w:t>1ПМ на 2 постављена стола са 4 столице угоститељског објекта,</w:t>
            </w:r>
          </w:p>
          <w:p w14:paraId="555A1384" w14:textId="77777777" w:rsidR="00BA469F" w:rsidRPr="001A13A2" w:rsidRDefault="00BA469F" w:rsidP="00BE61C4">
            <w:pPr>
              <w:rPr>
                <w:rFonts w:ascii="Arial Narrow" w:hAnsi="Arial Narrow"/>
                <w:lang w:val="sr-Cyrl-CS"/>
              </w:rPr>
            </w:pPr>
            <w:r w:rsidRPr="001A13A2">
              <w:rPr>
                <w:rFonts w:ascii="Arial Narrow" w:hAnsi="Arial Narrow" w:cs="Calibri"/>
              </w:rPr>
              <w:t>1ПМ на 50 m² корисног простора пословних јединица или 1ПМ по пословној јединици, за случај кад је</w:t>
            </w:r>
            <w:r w:rsidRPr="001A13A2">
              <w:rPr>
                <w:rFonts w:ascii="Arial Narrow" w:hAnsi="Arial Narrow" w:cs="Calibri"/>
                <w:lang w:val="sr-Cyrl-RS"/>
              </w:rPr>
              <w:t xml:space="preserve"> </w:t>
            </w:r>
            <w:r w:rsidRPr="001A13A2">
              <w:rPr>
                <w:rFonts w:ascii="Arial Narrow" w:hAnsi="Arial Narrow" w:cs="Calibri"/>
              </w:rPr>
              <w:t>корисна површина пословне јединице мања од 50 m².</w:t>
            </w:r>
          </w:p>
        </w:tc>
      </w:tr>
      <w:tr w:rsidR="00BA469F" w:rsidRPr="00EC3FC9" w14:paraId="637368CD" w14:textId="77777777" w:rsidTr="00BE61C4">
        <w:tc>
          <w:tcPr>
            <w:tcW w:w="2268" w:type="dxa"/>
            <w:vAlign w:val="center"/>
          </w:tcPr>
          <w:p w14:paraId="7D52B4EF"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правила и услови за</w:t>
            </w:r>
          </w:p>
          <w:p w14:paraId="68F43087"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интервенције на постојећим</w:t>
            </w:r>
            <w:r w:rsidRPr="00EC3FC9">
              <w:rPr>
                <w:rFonts w:ascii="Arial Narrow" w:hAnsi="Arial Narrow" w:cs="Tahoma"/>
                <w:b/>
                <w:lang w:val="en-US"/>
              </w:rPr>
              <w:t xml:space="preserve"> </w:t>
            </w:r>
            <w:r w:rsidRPr="00EC3FC9">
              <w:rPr>
                <w:rFonts w:ascii="Arial Narrow" w:hAnsi="Arial Narrow" w:cs="Tahoma"/>
                <w:b/>
                <w:lang w:val="sr-Cyrl-CS"/>
              </w:rPr>
              <w:t>објектима</w:t>
            </w:r>
          </w:p>
        </w:tc>
        <w:tc>
          <w:tcPr>
            <w:tcW w:w="7654" w:type="dxa"/>
            <w:vAlign w:val="center"/>
          </w:tcPr>
          <w:p w14:paraId="7AF6A70C" w14:textId="1B0AADAC" w:rsidR="00BA469F" w:rsidRPr="002843F2" w:rsidRDefault="00C57638" w:rsidP="00BE61C4">
            <w:pPr>
              <w:rPr>
                <w:rFonts w:ascii="Arial Narrow" w:hAnsi="Arial Narrow"/>
                <w:bCs/>
                <w:lang w:val="sr-Cyrl-CS"/>
              </w:rPr>
            </w:pPr>
            <w:r w:rsidRPr="001A13A2">
              <w:rPr>
                <w:rFonts w:ascii="Arial Narrow" w:hAnsi="Arial Narrow"/>
                <w:lang w:val="ru-RU"/>
              </w:rPr>
              <w:t>Дозвољавају се: адаптација, санација, инвестиционо и текуће одржавање и реконструкција у оквиру габарита постојећег објекта.</w:t>
            </w:r>
          </w:p>
        </w:tc>
      </w:tr>
      <w:tr w:rsidR="00BA469F" w:rsidRPr="00EC3FC9" w14:paraId="4794B7DF" w14:textId="77777777" w:rsidTr="00BE61C4">
        <w:tc>
          <w:tcPr>
            <w:tcW w:w="2268" w:type="dxa"/>
            <w:vAlign w:val="center"/>
          </w:tcPr>
          <w:p w14:paraId="5D885A9C" w14:textId="77777777" w:rsidR="00BA469F" w:rsidRPr="00EC3FC9" w:rsidRDefault="00BA469F" w:rsidP="00BE61C4">
            <w:pPr>
              <w:pStyle w:val="NormalBulleted"/>
              <w:jc w:val="left"/>
              <w:rPr>
                <w:rFonts w:ascii="Arial Narrow" w:hAnsi="Arial Narrow" w:cs="Tahoma"/>
                <w:lang w:val="sr-Cyrl-RS"/>
              </w:rPr>
            </w:pPr>
            <w:r w:rsidRPr="00EC3FC9">
              <w:rPr>
                <w:rFonts w:ascii="Arial Narrow" w:hAnsi="Arial Narrow" w:cs="Tahoma"/>
                <w:b/>
                <w:lang w:val="sr-Cyrl-CS"/>
              </w:rPr>
              <w:t>архитектонско обликовање</w:t>
            </w:r>
          </w:p>
        </w:tc>
        <w:tc>
          <w:tcPr>
            <w:tcW w:w="7654" w:type="dxa"/>
            <w:vAlign w:val="center"/>
          </w:tcPr>
          <w:p w14:paraId="53090037" w14:textId="77777777" w:rsidR="00BA469F" w:rsidRPr="00EC3FC9" w:rsidRDefault="00BA469F" w:rsidP="00BE61C4">
            <w:pPr>
              <w:rPr>
                <w:rFonts w:ascii="Arial Narrow" w:hAnsi="Arial Narrow"/>
                <w:lang w:val="sr-Cyrl-CS"/>
              </w:rPr>
            </w:pPr>
            <w:r w:rsidRPr="00EC3FC9">
              <w:rPr>
                <w:rFonts w:ascii="Arial Narrow" w:hAnsi="Arial Narrow"/>
                <w:lang w:val="sr-Cyrl-CS"/>
              </w:rPr>
              <w:t>Објекте пројектовати у духу савремене архитектуре, користећи савремене материјале и боје, а волуменима се уклапајући у градитељски контекст као и намену објекта.</w:t>
            </w:r>
          </w:p>
          <w:p w14:paraId="1B5A2D40" w14:textId="77777777" w:rsidR="00BA469F" w:rsidRPr="001A13A2" w:rsidRDefault="00BA469F" w:rsidP="00BE61C4">
            <w:pPr>
              <w:rPr>
                <w:rFonts w:ascii="Arial Narrow" w:hAnsi="Arial Narrow"/>
                <w:lang w:val="sr-Cyrl-RS" w:eastAsia="x-none"/>
              </w:rPr>
            </w:pPr>
            <w:r w:rsidRPr="001A13A2">
              <w:rPr>
                <w:rFonts w:ascii="Arial Narrow" w:hAnsi="Arial Narrow"/>
                <w:lang w:val="sr-Cyrl-RS" w:eastAsia="x-none"/>
              </w:rPr>
              <w:t xml:space="preserve">Приликом пројектовања објеката који се калканом везују за постојећи објекат мање висине венца, односно спратности, обезбедити складно повезивање венаца на објектима, тако што ће се обавезати повлачење калкана зграде више спратности за мин. 1,5m од границе парцеле, уз омогућавање отварања отвора стамбених и пословних просторија. </w:t>
            </w:r>
          </w:p>
          <w:p w14:paraId="657F977C" w14:textId="6583868D" w:rsidR="00BA469F" w:rsidRPr="00EC3FC9" w:rsidRDefault="00BA469F" w:rsidP="00BE61C4">
            <w:pPr>
              <w:rPr>
                <w:rFonts w:ascii="Arial Narrow" w:hAnsi="Arial Narrow"/>
                <w:lang w:val="sr-Cyrl-CS"/>
              </w:rPr>
            </w:pPr>
            <w:r w:rsidRPr="001A13A2">
              <w:rPr>
                <w:rFonts w:ascii="Arial Narrow" w:hAnsi="Arial Narrow"/>
                <w:lang w:val="sr-Cyrl-CS"/>
              </w:rPr>
              <w:t>Повучени спрат (Пс) се формира повлачењем мин. 1,5m у односу на грађевинску линију на делу објекта према улици и према задњој граници парцеле, у целој ширини објекта. Површине кровних тераса добијених повлачењем етаже припајају се одговарајућим становима на тој етажи. Застакљивање и наткривање повучених спратова није дозвољено. Кров изнад повучене етаже пројектовати као плитак коси кров (до макс. 15°) са одговарајућим кровним покривачем.</w:t>
            </w:r>
          </w:p>
          <w:p w14:paraId="6AE35CC4" w14:textId="77777777" w:rsidR="00BA469F" w:rsidRDefault="00BA469F" w:rsidP="00BE61C4">
            <w:pPr>
              <w:rPr>
                <w:rFonts w:ascii="Arial Narrow" w:hAnsi="Arial Narrow"/>
                <w:lang w:val="sr-Cyrl-CS"/>
              </w:rPr>
            </w:pPr>
            <w:r w:rsidRPr="00EC3FC9">
              <w:rPr>
                <w:rFonts w:ascii="Arial Narrow" w:hAnsi="Arial Narrow"/>
                <w:lang w:val="sr-Cyrl-CS"/>
              </w:rPr>
              <w:t>Кров се такође може извести и као зелени кров, односно раван кров насут одговарајућим слојевима и озелењен.</w:t>
            </w:r>
          </w:p>
          <w:p w14:paraId="2C8363B4" w14:textId="01CDC41D" w:rsidR="00BA469F" w:rsidRPr="001A13A2" w:rsidRDefault="00BA469F" w:rsidP="00BE61C4">
            <w:pPr>
              <w:rPr>
                <w:rFonts w:ascii="Arial Narrow" w:hAnsi="Arial Narrow"/>
                <w:bCs/>
                <w:lang w:val="sr-Cyrl-RS"/>
              </w:rPr>
            </w:pPr>
            <w:r w:rsidRPr="001A13A2">
              <w:rPr>
                <w:rFonts w:ascii="Arial Narrow" w:hAnsi="Arial Narrow"/>
                <w:noProof/>
                <w:lang w:val="sr-Cyrl-RS"/>
              </w:rPr>
              <w:t>Уколико се формира поткровље, максимална висина назитка је</w:t>
            </w:r>
            <w:r w:rsidRPr="001A13A2">
              <w:rPr>
                <w:rFonts w:ascii="Arial Narrow" w:hAnsi="Arial Narrow"/>
                <w:noProof/>
              </w:rPr>
              <w:t xml:space="preserve"> 1.6м од коте пода последње етаже</w:t>
            </w:r>
            <w:r w:rsidRPr="001A13A2">
              <w:rPr>
                <w:rFonts w:ascii="Arial Narrow" w:hAnsi="Arial Narrow"/>
                <w:noProof/>
                <w:lang w:val="sr-Cyrl-RS"/>
              </w:rPr>
              <w:t xml:space="preserve"> </w:t>
            </w:r>
            <w:r w:rsidRPr="001A13A2">
              <w:rPr>
                <w:rFonts w:ascii="Arial Narrow" w:hAnsi="Arial Narrow"/>
              </w:rPr>
              <w:t>до</w:t>
            </w:r>
            <w:r w:rsidRPr="001A13A2">
              <w:rPr>
                <w:rFonts w:ascii="Arial Narrow" w:hAnsi="Arial Narrow"/>
                <w:lang w:val="pl-PL"/>
              </w:rPr>
              <w:t xml:space="preserve"> </w:t>
            </w:r>
            <w:r w:rsidRPr="001A13A2">
              <w:rPr>
                <w:rFonts w:ascii="Arial Narrow" w:hAnsi="Arial Narrow"/>
              </w:rPr>
              <w:t>тачке</w:t>
            </w:r>
            <w:r w:rsidRPr="001A13A2">
              <w:rPr>
                <w:rFonts w:ascii="Arial Narrow" w:hAnsi="Arial Narrow"/>
                <w:lang w:val="pl-PL"/>
              </w:rPr>
              <w:t xml:space="preserve"> </w:t>
            </w:r>
            <w:r w:rsidRPr="001A13A2">
              <w:rPr>
                <w:rFonts w:ascii="Arial Narrow" w:hAnsi="Arial Narrow"/>
              </w:rPr>
              <w:t>прелома</w:t>
            </w:r>
            <w:r w:rsidRPr="001A13A2">
              <w:rPr>
                <w:rFonts w:ascii="Arial Narrow" w:hAnsi="Arial Narrow"/>
                <w:lang w:val="pl-PL"/>
              </w:rPr>
              <w:t xml:space="preserve"> </w:t>
            </w:r>
            <w:r w:rsidRPr="001A13A2">
              <w:rPr>
                <w:rFonts w:ascii="Arial Narrow" w:hAnsi="Arial Narrow"/>
              </w:rPr>
              <w:t>кровне</w:t>
            </w:r>
            <w:r w:rsidRPr="001A13A2">
              <w:rPr>
                <w:rFonts w:ascii="Arial Narrow" w:hAnsi="Arial Narrow"/>
                <w:lang w:val="pl-PL"/>
              </w:rPr>
              <w:t xml:space="preserve"> </w:t>
            </w:r>
            <w:r w:rsidRPr="001A13A2">
              <w:rPr>
                <w:rFonts w:ascii="Arial Narrow" w:hAnsi="Arial Narrow"/>
              </w:rPr>
              <w:t>косине</w:t>
            </w:r>
            <w:r w:rsidRPr="001A13A2">
              <w:rPr>
                <w:rFonts w:ascii="Arial Narrow" w:hAnsi="Arial Narrow"/>
                <w:lang w:val="pl-PL"/>
              </w:rPr>
              <w:t xml:space="preserve">. </w:t>
            </w:r>
            <w:r w:rsidRPr="001A13A2">
              <w:rPr>
                <w:rFonts w:ascii="Arial Narrow" w:hAnsi="Arial Narrow"/>
                <w:lang w:val="it-IT"/>
              </w:rPr>
              <w:t>Максимални</w:t>
            </w:r>
            <w:r w:rsidRPr="001A13A2">
              <w:rPr>
                <w:rFonts w:ascii="Arial Narrow" w:hAnsi="Arial Narrow"/>
                <w:lang w:val="pl-PL"/>
              </w:rPr>
              <w:t xml:space="preserve"> </w:t>
            </w:r>
            <w:r w:rsidRPr="001A13A2">
              <w:rPr>
                <w:rFonts w:ascii="Arial Narrow" w:hAnsi="Arial Narrow"/>
                <w:lang w:val="it-IT"/>
              </w:rPr>
              <w:t>нагиб</w:t>
            </w:r>
            <w:r w:rsidRPr="001A13A2">
              <w:rPr>
                <w:rFonts w:ascii="Arial Narrow" w:hAnsi="Arial Narrow"/>
                <w:lang w:val="pl-PL"/>
              </w:rPr>
              <w:t xml:space="preserve"> </w:t>
            </w:r>
            <w:r w:rsidRPr="001A13A2">
              <w:rPr>
                <w:rFonts w:ascii="Arial Narrow" w:hAnsi="Arial Narrow"/>
                <w:lang w:val="it-IT"/>
              </w:rPr>
              <w:t>кровних</w:t>
            </w:r>
            <w:r w:rsidRPr="001A13A2">
              <w:rPr>
                <w:rFonts w:ascii="Arial Narrow" w:hAnsi="Arial Narrow"/>
                <w:lang w:val="pl-PL"/>
              </w:rPr>
              <w:t xml:space="preserve"> </w:t>
            </w:r>
            <w:r w:rsidRPr="001A13A2">
              <w:rPr>
                <w:rFonts w:ascii="Arial Narrow" w:hAnsi="Arial Narrow"/>
                <w:lang w:val="it-IT"/>
              </w:rPr>
              <w:t>равни</w:t>
            </w:r>
            <w:r w:rsidRPr="001A13A2">
              <w:rPr>
                <w:rFonts w:ascii="Arial Narrow" w:hAnsi="Arial Narrow"/>
                <w:lang w:val="pl-PL"/>
              </w:rPr>
              <w:t xml:space="preserve"> </w:t>
            </w:r>
            <w:r w:rsidRPr="001A13A2">
              <w:rPr>
                <w:rFonts w:ascii="Arial Narrow" w:hAnsi="Arial Narrow"/>
                <w:lang w:val="it-IT"/>
              </w:rPr>
              <w:t>је</w:t>
            </w:r>
            <w:r w:rsidRPr="001A13A2">
              <w:rPr>
                <w:rFonts w:ascii="Arial Narrow" w:hAnsi="Arial Narrow"/>
                <w:lang w:val="pl-PL"/>
              </w:rPr>
              <w:t xml:space="preserve"> </w:t>
            </w:r>
            <w:r w:rsidRPr="001A13A2">
              <w:rPr>
                <w:rFonts w:ascii="Arial Narrow" w:hAnsi="Arial Narrow"/>
                <w:lang w:val="sr-Cyrl-RS"/>
              </w:rPr>
              <w:t>30</w:t>
            </w:r>
            <w:r w:rsidRPr="001A13A2">
              <w:rPr>
                <w:rFonts w:ascii="Arial Narrow" w:hAnsi="Arial Narrow"/>
                <w:lang w:val="pl-PL"/>
              </w:rPr>
              <w:t xml:space="preserve"> </w:t>
            </w:r>
            <w:r w:rsidRPr="001A13A2">
              <w:rPr>
                <w:rFonts w:ascii="Arial Narrow" w:hAnsi="Arial Narrow"/>
                <w:lang w:val="it-IT"/>
              </w:rPr>
              <w:t>степени</w:t>
            </w:r>
            <w:r w:rsidRPr="001A13A2">
              <w:rPr>
                <w:rFonts w:ascii="Arial Narrow" w:hAnsi="Arial Narrow"/>
                <w:lang w:val="pl-PL"/>
              </w:rPr>
              <w:t>.</w:t>
            </w:r>
            <w:r w:rsidRPr="001A13A2">
              <w:rPr>
                <w:rFonts w:ascii="Arial Narrow" w:hAnsi="Arial Narrow"/>
                <w:lang w:val="sr-Cyrl-RS"/>
              </w:rPr>
              <w:t xml:space="preserve"> </w:t>
            </w:r>
            <w:r w:rsidRPr="001A13A2">
              <w:rPr>
                <w:rFonts w:ascii="Arial Narrow" w:hAnsi="Arial Narrow"/>
              </w:rPr>
              <w:t>Прозорски</w:t>
            </w:r>
            <w:r w:rsidRPr="001A13A2">
              <w:rPr>
                <w:rFonts w:ascii="Arial Narrow" w:hAnsi="Arial Narrow"/>
                <w:lang w:val="pl-PL"/>
              </w:rPr>
              <w:t xml:space="preserve"> </w:t>
            </w:r>
            <w:r w:rsidRPr="001A13A2">
              <w:rPr>
                <w:rFonts w:ascii="Arial Narrow" w:hAnsi="Arial Narrow"/>
              </w:rPr>
              <w:t>отвори</w:t>
            </w:r>
            <w:r w:rsidRPr="001A13A2">
              <w:rPr>
                <w:rFonts w:ascii="Arial Narrow" w:hAnsi="Arial Narrow"/>
                <w:lang w:val="pl-PL"/>
              </w:rPr>
              <w:t xml:space="preserve"> </w:t>
            </w:r>
            <w:r w:rsidRPr="001A13A2">
              <w:rPr>
                <w:rFonts w:ascii="Arial Narrow" w:hAnsi="Arial Narrow"/>
              </w:rPr>
              <w:t>на поткровљу се</w:t>
            </w:r>
            <w:r w:rsidRPr="001A13A2">
              <w:rPr>
                <w:rFonts w:ascii="Arial Narrow" w:hAnsi="Arial Narrow"/>
                <w:lang w:val="pl-PL"/>
              </w:rPr>
              <w:t xml:space="preserve"> </w:t>
            </w:r>
            <w:r w:rsidRPr="001A13A2">
              <w:rPr>
                <w:rFonts w:ascii="Arial Narrow" w:hAnsi="Arial Narrow"/>
              </w:rPr>
              <w:t>могу</w:t>
            </w:r>
            <w:r w:rsidRPr="001A13A2">
              <w:rPr>
                <w:rFonts w:ascii="Arial Narrow" w:hAnsi="Arial Narrow"/>
                <w:lang w:val="pl-PL"/>
              </w:rPr>
              <w:t xml:space="preserve"> </w:t>
            </w:r>
            <w:r w:rsidRPr="001A13A2">
              <w:rPr>
                <w:rFonts w:ascii="Arial Narrow" w:hAnsi="Arial Narrow"/>
              </w:rPr>
              <w:t>решавати</w:t>
            </w:r>
            <w:r w:rsidRPr="001A13A2">
              <w:rPr>
                <w:rFonts w:ascii="Arial Narrow" w:hAnsi="Arial Narrow"/>
                <w:lang w:val="pl-PL"/>
              </w:rPr>
              <w:t xml:space="preserve"> </w:t>
            </w:r>
            <w:r w:rsidRPr="001A13A2">
              <w:rPr>
                <w:rFonts w:ascii="Arial Narrow" w:hAnsi="Arial Narrow"/>
              </w:rPr>
              <w:t>као</w:t>
            </w:r>
            <w:r w:rsidRPr="001A13A2">
              <w:rPr>
                <w:rFonts w:ascii="Arial Narrow" w:hAnsi="Arial Narrow"/>
                <w:lang w:val="pl-PL"/>
              </w:rPr>
              <w:t xml:space="preserve"> </w:t>
            </w:r>
            <w:r w:rsidRPr="001A13A2">
              <w:rPr>
                <w:rFonts w:ascii="Arial Narrow" w:hAnsi="Arial Narrow"/>
              </w:rPr>
              <w:t>кровне</w:t>
            </w:r>
            <w:r w:rsidRPr="001A13A2">
              <w:rPr>
                <w:rFonts w:ascii="Arial Narrow" w:hAnsi="Arial Narrow"/>
                <w:lang w:val="pl-PL"/>
              </w:rPr>
              <w:t xml:space="preserve"> </w:t>
            </w:r>
            <w:r w:rsidRPr="001A13A2">
              <w:rPr>
                <w:rFonts w:ascii="Arial Narrow" w:hAnsi="Arial Narrow"/>
              </w:rPr>
              <w:t>баџе</w:t>
            </w:r>
            <w:r w:rsidRPr="001A13A2">
              <w:rPr>
                <w:rFonts w:ascii="Arial Narrow" w:hAnsi="Arial Narrow"/>
                <w:lang w:val="pl-PL"/>
              </w:rPr>
              <w:t xml:space="preserve"> </w:t>
            </w:r>
            <w:r w:rsidRPr="001A13A2">
              <w:rPr>
                <w:rFonts w:ascii="Arial Narrow" w:hAnsi="Arial Narrow"/>
              </w:rPr>
              <w:t>или</w:t>
            </w:r>
            <w:r w:rsidRPr="001A13A2">
              <w:rPr>
                <w:rFonts w:ascii="Arial Narrow" w:hAnsi="Arial Narrow"/>
                <w:lang w:val="pl-PL"/>
              </w:rPr>
              <w:t xml:space="preserve"> </w:t>
            </w:r>
            <w:r w:rsidRPr="001A13A2">
              <w:rPr>
                <w:rFonts w:ascii="Arial Narrow" w:hAnsi="Arial Narrow"/>
              </w:rPr>
              <w:t>кровни</w:t>
            </w:r>
            <w:r w:rsidRPr="001A13A2">
              <w:rPr>
                <w:rFonts w:ascii="Arial Narrow" w:hAnsi="Arial Narrow"/>
                <w:lang w:val="pl-PL"/>
              </w:rPr>
              <w:t xml:space="preserve"> </w:t>
            </w:r>
            <w:r w:rsidRPr="001A13A2">
              <w:rPr>
                <w:rFonts w:ascii="Arial Narrow" w:hAnsi="Arial Narrow"/>
              </w:rPr>
              <w:t>прозори</w:t>
            </w:r>
            <w:r w:rsidRPr="001A13A2">
              <w:rPr>
                <w:rFonts w:ascii="Arial Narrow" w:hAnsi="Arial Narrow"/>
                <w:lang w:val="pl-PL"/>
              </w:rPr>
              <w:t>.</w:t>
            </w:r>
            <w:r w:rsidRPr="001A13A2">
              <w:rPr>
                <w:rFonts w:ascii="Arial Narrow" w:hAnsi="Arial Narrow"/>
              </w:rPr>
              <w:t xml:space="preserve"> У</w:t>
            </w:r>
            <w:r w:rsidRPr="001A13A2">
              <w:rPr>
                <w:rFonts w:ascii="Arial Narrow" w:hAnsi="Arial Narrow"/>
                <w:lang w:val="pl-PL"/>
              </w:rPr>
              <w:t xml:space="preserve"> </w:t>
            </w:r>
            <w:r w:rsidRPr="001A13A2">
              <w:rPr>
                <w:rFonts w:ascii="Arial Narrow" w:hAnsi="Arial Narrow"/>
              </w:rPr>
              <w:t>оквиру</w:t>
            </w:r>
            <w:r w:rsidRPr="001A13A2">
              <w:rPr>
                <w:rFonts w:ascii="Arial Narrow" w:hAnsi="Arial Narrow"/>
                <w:lang w:val="pl-PL"/>
              </w:rPr>
              <w:t xml:space="preserve"> </w:t>
            </w:r>
            <w:r w:rsidRPr="001A13A2">
              <w:rPr>
                <w:rFonts w:ascii="Arial Narrow" w:hAnsi="Arial Narrow"/>
              </w:rPr>
              <w:t>кровне</w:t>
            </w:r>
            <w:r w:rsidRPr="001A13A2">
              <w:rPr>
                <w:rFonts w:ascii="Arial Narrow" w:hAnsi="Arial Narrow"/>
                <w:lang w:val="pl-PL"/>
              </w:rPr>
              <w:t xml:space="preserve"> </w:t>
            </w:r>
            <w:r w:rsidRPr="001A13A2">
              <w:rPr>
                <w:rFonts w:ascii="Arial Narrow" w:hAnsi="Arial Narrow"/>
              </w:rPr>
              <w:t>баџе</w:t>
            </w:r>
            <w:r w:rsidRPr="001A13A2">
              <w:rPr>
                <w:rFonts w:ascii="Arial Narrow" w:hAnsi="Arial Narrow"/>
                <w:lang w:val="pl-PL"/>
              </w:rPr>
              <w:t xml:space="preserve"> </w:t>
            </w:r>
            <w:r w:rsidRPr="001A13A2">
              <w:rPr>
                <w:rFonts w:ascii="Arial Narrow" w:hAnsi="Arial Narrow"/>
              </w:rPr>
              <w:t>могу</w:t>
            </w:r>
            <w:r w:rsidRPr="001A13A2">
              <w:rPr>
                <w:rFonts w:ascii="Arial Narrow" w:hAnsi="Arial Narrow"/>
                <w:lang w:val="pl-PL"/>
              </w:rPr>
              <w:t xml:space="preserve"> </w:t>
            </w:r>
            <w:r w:rsidRPr="001A13A2">
              <w:rPr>
                <w:rFonts w:ascii="Arial Narrow" w:hAnsi="Arial Narrow"/>
              </w:rPr>
              <w:t>се</w:t>
            </w:r>
            <w:r w:rsidRPr="001A13A2">
              <w:rPr>
                <w:rFonts w:ascii="Arial Narrow" w:hAnsi="Arial Narrow"/>
                <w:lang w:val="pl-PL"/>
              </w:rPr>
              <w:t xml:space="preserve"> </w:t>
            </w:r>
            <w:r w:rsidRPr="001A13A2">
              <w:rPr>
                <w:rFonts w:ascii="Arial Narrow" w:hAnsi="Arial Narrow"/>
              </w:rPr>
              <w:t>формирати</w:t>
            </w:r>
            <w:r w:rsidRPr="001A13A2">
              <w:rPr>
                <w:rFonts w:ascii="Arial Narrow" w:hAnsi="Arial Narrow"/>
                <w:lang w:val="pl-PL"/>
              </w:rPr>
              <w:t xml:space="preserve"> </w:t>
            </w:r>
            <w:r w:rsidRPr="001A13A2">
              <w:rPr>
                <w:rFonts w:ascii="Arial Narrow" w:hAnsi="Arial Narrow"/>
              </w:rPr>
              <w:t>излази</w:t>
            </w:r>
            <w:r w:rsidRPr="001A13A2">
              <w:rPr>
                <w:rFonts w:ascii="Arial Narrow" w:hAnsi="Arial Narrow"/>
                <w:lang w:val="pl-PL"/>
              </w:rPr>
              <w:t xml:space="preserve"> </w:t>
            </w:r>
            <w:r w:rsidRPr="001A13A2">
              <w:rPr>
                <w:rFonts w:ascii="Arial Narrow" w:hAnsi="Arial Narrow"/>
              </w:rPr>
              <w:t>на</w:t>
            </w:r>
            <w:r w:rsidRPr="001A13A2">
              <w:rPr>
                <w:rFonts w:ascii="Arial Narrow" w:hAnsi="Arial Narrow"/>
                <w:lang w:val="pl-PL"/>
              </w:rPr>
              <w:t xml:space="preserve"> </w:t>
            </w:r>
            <w:r w:rsidRPr="001A13A2">
              <w:rPr>
                <w:rFonts w:ascii="Arial Narrow" w:hAnsi="Arial Narrow"/>
              </w:rPr>
              <w:t>терасу</w:t>
            </w:r>
            <w:r w:rsidRPr="001A13A2">
              <w:rPr>
                <w:rFonts w:ascii="Arial Narrow" w:hAnsi="Arial Narrow"/>
                <w:lang w:val="pl-PL"/>
              </w:rPr>
              <w:t xml:space="preserve"> </w:t>
            </w:r>
            <w:r w:rsidRPr="001A13A2">
              <w:rPr>
                <w:rFonts w:ascii="Arial Narrow" w:hAnsi="Arial Narrow"/>
              </w:rPr>
              <w:t>или</w:t>
            </w:r>
            <w:r w:rsidRPr="001A13A2">
              <w:rPr>
                <w:rFonts w:ascii="Arial Narrow" w:hAnsi="Arial Narrow"/>
                <w:lang w:val="pl-PL"/>
              </w:rPr>
              <w:t xml:space="preserve"> </w:t>
            </w:r>
            <w:r w:rsidRPr="001A13A2">
              <w:rPr>
                <w:rFonts w:ascii="Arial Narrow" w:hAnsi="Arial Narrow"/>
              </w:rPr>
              <w:t>лођу</w:t>
            </w:r>
            <w:r w:rsidRPr="001A13A2">
              <w:rPr>
                <w:rFonts w:ascii="Arial Narrow" w:hAnsi="Arial Narrow"/>
                <w:lang w:val="pl-PL"/>
              </w:rPr>
              <w:t xml:space="preserve">. </w:t>
            </w:r>
            <w:r w:rsidRPr="001A13A2">
              <w:rPr>
                <w:rFonts w:ascii="Arial Narrow" w:hAnsi="Arial Narrow"/>
              </w:rPr>
              <w:t>Облик</w:t>
            </w:r>
            <w:r w:rsidRPr="001A13A2">
              <w:rPr>
                <w:rFonts w:ascii="Arial Narrow" w:hAnsi="Arial Narrow"/>
                <w:lang w:val="pl-PL"/>
              </w:rPr>
              <w:t xml:space="preserve"> </w:t>
            </w:r>
            <w:r w:rsidRPr="001A13A2">
              <w:rPr>
                <w:rFonts w:ascii="Arial Narrow" w:hAnsi="Arial Narrow"/>
              </w:rPr>
              <w:t>и</w:t>
            </w:r>
            <w:r w:rsidRPr="001A13A2">
              <w:rPr>
                <w:rFonts w:ascii="Arial Narrow" w:hAnsi="Arial Narrow"/>
                <w:lang w:val="pl-PL"/>
              </w:rPr>
              <w:t xml:space="preserve"> </w:t>
            </w:r>
            <w:r w:rsidRPr="001A13A2">
              <w:rPr>
                <w:rFonts w:ascii="Arial Narrow" w:hAnsi="Arial Narrow"/>
              </w:rPr>
              <w:t>ширина</w:t>
            </w:r>
            <w:r w:rsidRPr="001A13A2">
              <w:rPr>
                <w:rFonts w:ascii="Arial Narrow" w:hAnsi="Arial Narrow"/>
                <w:lang w:val="pl-PL"/>
              </w:rPr>
              <w:t xml:space="preserve"> </w:t>
            </w:r>
            <w:r w:rsidRPr="001A13A2">
              <w:rPr>
                <w:rFonts w:ascii="Arial Narrow" w:hAnsi="Arial Narrow"/>
              </w:rPr>
              <w:t>баџе</w:t>
            </w:r>
            <w:r w:rsidRPr="001A13A2">
              <w:rPr>
                <w:rFonts w:ascii="Arial Narrow" w:hAnsi="Arial Narrow"/>
                <w:lang w:val="pl-PL"/>
              </w:rPr>
              <w:t xml:space="preserve"> </w:t>
            </w:r>
            <w:r w:rsidRPr="001A13A2">
              <w:rPr>
                <w:rFonts w:ascii="Arial Narrow" w:hAnsi="Arial Narrow"/>
              </w:rPr>
              <w:t>морају</w:t>
            </w:r>
            <w:r w:rsidRPr="001A13A2">
              <w:rPr>
                <w:rFonts w:ascii="Arial Narrow" w:hAnsi="Arial Narrow"/>
                <w:lang w:val="pl-PL"/>
              </w:rPr>
              <w:t xml:space="preserve"> </w:t>
            </w:r>
            <w:r w:rsidRPr="001A13A2">
              <w:rPr>
                <w:rFonts w:ascii="Arial Narrow" w:hAnsi="Arial Narrow"/>
              </w:rPr>
              <w:t>бити</w:t>
            </w:r>
            <w:r w:rsidRPr="001A13A2">
              <w:rPr>
                <w:rFonts w:ascii="Arial Narrow" w:hAnsi="Arial Narrow"/>
                <w:lang w:val="pl-PL"/>
              </w:rPr>
              <w:t xml:space="preserve"> </w:t>
            </w:r>
            <w:r w:rsidRPr="001A13A2">
              <w:rPr>
                <w:rFonts w:ascii="Arial Narrow" w:hAnsi="Arial Narrow"/>
              </w:rPr>
              <w:t>усклађени</w:t>
            </w:r>
            <w:r w:rsidRPr="001A13A2">
              <w:rPr>
                <w:rFonts w:ascii="Arial Narrow" w:hAnsi="Arial Narrow"/>
                <w:lang w:val="pl-PL"/>
              </w:rPr>
              <w:t xml:space="preserve"> </w:t>
            </w:r>
            <w:r w:rsidRPr="001A13A2">
              <w:rPr>
                <w:rFonts w:ascii="Arial Narrow" w:hAnsi="Arial Narrow"/>
              </w:rPr>
              <w:t>са</w:t>
            </w:r>
            <w:r w:rsidRPr="001A13A2">
              <w:rPr>
                <w:rFonts w:ascii="Arial Narrow" w:hAnsi="Arial Narrow"/>
                <w:lang w:val="pl-PL"/>
              </w:rPr>
              <w:t xml:space="preserve"> </w:t>
            </w:r>
            <w:r w:rsidRPr="001A13A2">
              <w:rPr>
                <w:rFonts w:ascii="Arial Narrow" w:hAnsi="Arial Narrow"/>
              </w:rPr>
              <w:t>елементима</w:t>
            </w:r>
            <w:r w:rsidRPr="001A13A2">
              <w:rPr>
                <w:rFonts w:ascii="Arial Narrow" w:hAnsi="Arial Narrow"/>
                <w:lang w:val="pl-PL"/>
              </w:rPr>
              <w:t xml:space="preserve"> </w:t>
            </w:r>
            <w:r w:rsidRPr="001A13A2">
              <w:rPr>
                <w:rFonts w:ascii="Arial Narrow" w:hAnsi="Arial Narrow"/>
              </w:rPr>
              <w:t>фасаде</w:t>
            </w:r>
            <w:r w:rsidRPr="001A13A2">
              <w:rPr>
                <w:rFonts w:ascii="Arial Narrow" w:hAnsi="Arial Narrow"/>
                <w:lang w:val="pl-PL"/>
              </w:rPr>
              <w:t>.</w:t>
            </w:r>
            <w:r w:rsidRPr="001A13A2">
              <w:rPr>
                <w:rFonts w:ascii="Arial Narrow" w:hAnsi="Arial Narrow"/>
                <w:lang w:val="sr-Cyrl-RS"/>
              </w:rPr>
              <w:t xml:space="preserve"> </w:t>
            </w:r>
            <w:r w:rsidRPr="001A13A2">
              <w:rPr>
                <w:rFonts w:ascii="Arial Narrow" w:hAnsi="Arial Narrow"/>
                <w:bCs/>
                <w:lang w:val="sr-Cyrl-RS"/>
              </w:rPr>
              <w:t xml:space="preserve">Није дозвољено формирање поткровља у више нивоа. </w:t>
            </w:r>
          </w:p>
        </w:tc>
      </w:tr>
      <w:tr w:rsidR="00BA469F" w:rsidRPr="00EC3FC9" w14:paraId="7626396E" w14:textId="77777777" w:rsidTr="00BE61C4">
        <w:tc>
          <w:tcPr>
            <w:tcW w:w="2268" w:type="dxa"/>
            <w:vAlign w:val="center"/>
          </w:tcPr>
          <w:p w14:paraId="5E0C9214" w14:textId="77777777" w:rsidR="00BA469F" w:rsidRPr="00EC3FC9" w:rsidRDefault="00BA469F" w:rsidP="00BE61C4">
            <w:pPr>
              <w:pStyle w:val="NormalBulleted"/>
              <w:jc w:val="left"/>
              <w:rPr>
                <w:rFonts w:ascii="Arial Narrow" w:hAnsi="Arial Narrow" w:cs="Tahoma"/>
                <w:b/>
                <w:lang w:val="sr-Cyrl-CS"/>
              </w:rPr>
            </w:pPr>
            <w:r w:rsidRPr="00EC3FC9">
              <w:rPr>
                <w:rFonts w:ascii="Arial Narrow" w:hAnsi="Arial Narrow" w:cs="Tahoma"/>
                <w:b/>
                <w:lang w:val="sr-Cyrl-CS"/>
              </w:rPr>
              <w:t>услови за ограђивање</w:t>
            </w:r>
          </w:p>
          <w:p w14:paraId="234CEB59" w14:textId="77777777" w:rsidR="00BA469F" w:rsidRPr="00EC3FC9" w:rsidRDefault="00BA469F" w:rsidP="00BE61C4">
            <w:pPr>
              <w:pStyle w:val="NormalBulleted"/>
              <w:jc w:val="left"/>
              <w:rPr>
                <w:rFonts w:ascii="Arial Narrow" w:hAnsi="Arial Narrow" w:cs="Tahoma"/>
                <w:b/>
              </w:rPr>
            </w:pPr>
            <w:r w:rsidRPr="00EC3FC9">
              <w:rPr>
                <w:rFonts w:ascii="Arial Narrow" w:hAnsi="Arial Narrow" w:cs="Tahoma"/>
                <w:b/>
                <w:lang w:val="sr-Cyrl-CS"/>
              </w:rPr>
              <w:t>парцеле</w:t>
            </w:r>
          </w:p>
        </w:tc>
        <w:tc>
          <w:tcPr>
            <w:tcW w:w="7654" w:type="dxa"/>
            <w:vAlign w:val="center"/>
          </w:tcPr>
          <w:p w14:paraId="58ED8641" w14:textId="77777777" w:rsidR="00BA469F" w:rsidRPr="00EC3FC9" w:rsidRDefault="00BA469F" w:rsidP="00BE61C4">
            <w:pPr>
              <w:rPr>
                <w:rFonts w:ascii="Arial Narrow" w:hAnsi="Arial Narrow"/>
                <w:lang w:val="sr-Cyrl-CS"/>
              </w:rPr>
            </w:pPr>
            <w:r w:rsidRPr="00EC3FC9">
              <w:rPr>
                <w:rFonts w:ascii="Arial Narrow" w:hAnsi="Arial Narrow"/>
                <w:lang w:val="sr-Cyrl-CS"/>
              </w:rPr>
              <w:t>Дозвољено је ограђивање грађевинских парцела према бочним и задњој граници парцеле оградом висине до 1,40 m, и поставља се према катастарском плану и операту, тако да стубови ограде буду на земљишту власника ограде.</w:t>
            </w:r>
          </w:p>
          <w:p w14:paraId="2B444C0C" w14:textId="77777777" w:rsidR="00BA469F" w:rsidRPr="00EC3FC9" w:rsidRDefault="00BA469F" w:rsidP="00BE61C4">
            <w:pPr>
              <w:rPr>
                <w:rFonts w:ascii="Arial Narrow" w:hAnsi="Arial Narrow"/>
                <w:lang w:val="sr-Cyrl-CS"/>
              </w:rPr>
            </w:pPr>
            <w:r w:rsidRPr="00EC3FC9">
              <w:rPr>
                <w:rFonts w:ascii="Arial Narrow" w:hAnsi="Arial Narrow"/>
                <w:lang w:val="sr-Cyrl-CS"/>
              </w:rPr>
              <w:lastRenderedPageBreak/>
              <w:t>Нетранспарентни део ограде може  бити максдималне висине до 0,90m.  Ограда и  стубови ограде се постављају тако да буду на грађевинској парцели која се ограђује. Није дозвољено ограђивање парцеле према регулационој линији.</w:t>
            </w:r>
          </w:p>
        </w:tc>
      </w:tr>
      <w:tr w:rsidR="00BA469F" w:rsidRPr="00EC3FC9" w14:paraId="7ACF96BD" w14:textId="77777777" w:rsidTr="00BE61C4">
        <w:tc>
          <w:tcPr>
            <w:tcW w:w="2268" w:type="dxa"/>
            <w:vAlign w:val="center"/>
          </w:tcPr>
          <w:p w14:paraId="33761F55" w14:textId="77777777" w:rsidR="00BA469F" w:rsidRPr="00EC3FC9" w:rsidRDefault="00BA469F" w:rsidP="00BE61C4">
            <w:pPr>
              <w:jc w:val="left"/>
              <w:rPr>
                <w:rFonts w:ascii="Arial Narrow" w:hAnsi="Arial Narrow"/>
                <w:b/>
                <w:lang w:val="sr-Cyrl-CS"/>
              </w:rPr>
            </w:pPr>
            <w:r w:rsidRPr="00EC3FC9">
              <w:rPr>
                <w:rFonts w:ascii="Arial Narrow" w:hAnsi="Arial Narrow"/>
                <w:b/>
                <w:lang w:val="sr-Cyrl-CS"/>
              </w:rPr>
              <w:lastRenderedPageBreak/>
              <w:t xml:space="preserve">минимални степен опремљености комуналном инфраструктуром </w:t>
            </w:r>
          </w:p>
        </w:tc>
        <w:tc>
          <w:tcPr>
            <w:tcW w:w="7654" w:type="dxa"/>
          </w:tcPr>
          <w:p w14:paraId="559CC8C8" w14:textId="77777777" w:rsidR="00BA469F" w:rsidRPr="00EC3FC9" w:rsidRDefault="00BA469F" w:rsidP="00BE61C4">
            <w:pPr>
              <w:rPr>
                <w:rFonts w:ascii="Arial Narrow" w:hAnsi="Arial Narrow"/>
                <w:lang w:val="sr-Cyrl-RS"/>
              </w:rPr>
            </w:pPr>
            <w:r w:rsidRPr="00EC3FC9">
              <w:rPr>
                <w:rFonts w:ascii="Arial Narrow" w:hAnsi="Arial Narrow"/>
                <w:lang w:val="sr-Cyrl-RS"/>
              </w:rPr>
              <w:t>Објекат мора имати прикључак на водоводну и канализациону мрежу, електричну енергију, телекомуникациону мрежу, топловодну мрежу или други алтернативни извор енергије.</w:t>
            </w:r>
          </w:p>
        </w:tc>
      </w:tr>
      <w:tr w:rsidR="00BA469F" w:rsidRPr="00EC3FC9" w14:paraId="0683FD63" w14:textId="77777777" w:rsidTr="00BE61C4">
        <w:tc>
          <w:tcPr>
            <w:tcW w:w="2268" w:type="dxa"/>
            <w:vAlign w:val="center"/>
          </w:tcPr>
          <w:p w14:paraId="08D6DB0E" w14:textId="77777777" w:rsidR="00BA469F" w:rsidRPr="00EC3FC9" w:rsidRDefault="00BA469F" w:rsidP="00BE61C4">
            <w:pPr>
              <w:jc w:val="left"/>
              <w:rPr>
                <w:rFonts w:ascii="Arial Narrow" w:hAnsi="Arial Narrow"/>
                <w:b/>
                <w:lang w:val="sr-Cyrl-RS"/>
              </w:rPr>
            </w:pPr>
            <w:r w:rsidRPr="00EC3FC9">
              <w:rPr>
                <w:rFonts w:ascii="Arial Narrow" w:hAnsi="Arial Narrow"/>
                <w:b/>
                <w:lang w:val="sr-Cyrl-RS"/>
              </w:rPr>
              <w:t>и</w:t>
            </w:r>
            <w:r w:rsidRPr="00EC3FC9">
              <w:rPr>
                <w:rFonts w:ascii="Arial Narrow" w:hAnsi="Arial Narrow"/>
                <w:b/>
              </w:rPr>
              <w:t>нжењерско</w:t>
            </w:r>
          </w:p>
          <w:p w14:paraId="359E6E72" w14:textId="77777777" w:rsidR="00BA469F" w:rsidRPr="00EC3FC9" w:rsidRDefault="00BA469F" w:rsidP="00BE61C4">
            <w:pPr>
              <w:jc w:val="left"/>
              <w:rPr>
                <w:rFonts w:ascii="Arial Narrow" w:hAnsi="Arial Narrow"/>
                <w:b/>
                <w:lang w:val="sr-Cyrl-CS"/>
              </w:rPr>
            </w:pPr>
            <w:r w:rsidRPr="00EC3FC9">
              <w:rPr>
                <w:rFonts w:ascii="Arial Narrow" w:hAnsi="Arial Narrow"/>
                <w:b/>
              </w:rPr>
              <w:t xml:space="preserve">геолошки </w:t>
            </w:r>
            <w:r w:rsidRPr="00EC3FC9">
              <w:rPr>
                <w:rFonts w:ascii="Arial Narrow" w:hAnsi="Arial Narrow"/>
                <w:b/>
                <w:lang w:val="sr-Cyrl-RS"/>
              </w:rPr>
              <w:t>услови</w:t>
            </w:r>
          </w:p>
        </w:tc>
        <w:tc>
          <w:tcPr>
            <w:tcW w:w="7654" w:type="dxa"/>
          </w:tcPr>
          <w:p w14:paraId="19FFD466" w14:textId="77777777" w:rsidR="00BA469F" w:rsidRPr="00EC3FC9" w:rsidRDefault="00BA469F" w:rsidP="00BE61C4">
            <w:pPr>
              <w:rPr>
                <w:rFonts w:ascii="Arial Narrow" w:hAnsi="Arial Narrow"/>
                <w:lang w:val="sr-Cyrl-RS"/>
              </w:rPr>
            </w:pPr>
            <w:r w:rsidRPr="00EC3FC9">
              <w:rPr>
                <w:rFonts w:ascii="Arial Narrow" w:hAnsi="Arial Narrow"/>
                <w:lang w:val="sr-Cyrl-RS"/>
              </w:rPr>
              <w:t xml:space="preserve">За сваки новопланирани објекат неопходно је урадити детаљна геолошка истраживања у складу са Законом о рударству и геолошким истраживањима </w:t>
            </w:r>
            <w:r w:rsidRPr="00EC3FC9">
              <w:rPr>
                <w:rFonts w:ascii="Arial Narrow" w:hAnsi="Arial Narrow"/>
                <w:i/>
                <w:lang w:val="sr-Cyrl-RS"/>
              </w:rPr>
              <w:t>(</w:t>
            </w:r>
            <w:r w:rsidRPr="00EC3FC9">
              <w:rPr>
                <w:rFonts w:ascii="Arial Narrow" w:hAnsi="Arial Narrow"/>
                <w:i/>
                <w:lang w:val="sr-Latn-RS"/>
              </w:rPr>
              <w:t>„</w:t>
            </w:r>
            <w:r w:rsidRPr="00EC3FC9">
              <w:rPr>
                <w:rFonts w:ascii="Arial Narrow" w:hAnsi="Arial Narrow"/>
                <w:i/>
                <w:lang w:val="sr-Cyrl-RS"/>
              </w:rPr>
              <w:t>Службени гласник РС</w:t>
            </w:r>
            <w:r w:rsidRPr="00EC3FC9">
              <w:rPr>
                <w:rFonts w:ascii="Arial Narrow" w:hAnsi="Arial Narrow"/>
                <w:i/>
                <w:lang w:val="sr-Latn-RS"/>
              </w:rPr>
              <w:t>“, бр.</w:t>
            </w:r>
            <w:r w:rsidRPr="00EC3FC9">
              <w:rPr>
                <w:rFonts w:ascii="Arial Narrow" w:hAnsi="Arial Narrow"/>
                <w:i/>
                <w:lang w:val="sr-Cyrl-RS"/>
              </w:rPr>
              <w:t xml:space="preserve"> </w:t>
            </w:r>
            <w:r w:rsidRPr="00EC3FC9">
              <w:rPr>
                <w:rFonts w:ascii="Arial Narrow" w:hAnsi="Arial Narrow"/>
                <w:i/>
              </w:rPr>
              <w:t>101</w:t>
            </w:r>
            <w:r w:rsidRPr="00EC3FC9">
              <w:rPr>
                <w:rFonts w:ascii="Arial Narrow" w:hAnsi="Arial Narrow"/>
                <w:i/>
                <w:lang w:val="sr-Cyrl-RS"/>
              </w:rPr>
              <w:t>/1</w:t>
            </w:r>
            <w:r w:rsidRPr="00EC3FC9">
              <w:rPr>
                <w:rFonts w:ascii="Arial Narrow" w:hAnsi="Arial Narrow"/>
                <w:i/>
              </w:rPr>
              <w:t>5</w:t>
            </w:r>
            <w:r w:rsidRPr="00EC3FC9">
              <w:rPr>
                <w:rFonts w:ascii="Arial Narrow" w:hAnsi="Arial Narrow"/>
                <w:i/>
                <w:lang w:val="sr-Cyrl-RS"/>
              </w:rPr>
              <w:t>).</w:t>
            </w:r>
            <w:r w:rsidRPr="00EC3FC9">
              <w:rPr>
                <w:rFonts w:ascii="Arial Narrow" w:hAnsi="Arial Narrow"/>
                <w:lang w:val="sr-Cyrl-CS"/>
              </w:rPr>
              <w:t xml:space="preserve"> </w:t>
            </w:r>
          </w:p>
        </w:tc>
      </w:tr>
    </w:tbl>
    <w:p w14:paraId="4DB52517" w14:textId="77777777" w:rsidR="008B2D89" w:rsidRPr="00EC3FC9" w:rsidRDefault="008B2D89" w:rsidP="007F34D8">
      <w:pPr>
        <w:rPr>
          <w:rFonts w:ascii="Arial Narrow" w:hAnsi="Arial Narrow"/>
          <w:b/>
          <w:bCs/>
          <w:color w:val="FF0000"/>
          <w:lang w:val="sr-Cyrl-RS"/>
        </w:rPr>
      </w:pPr>
    </w:p>
    <w:p w14:paraId="716D87BC" w14:textId="30A944AD" w:rsidR="0008166E" w:rsidRPr="00EC3FC9" w:rsidRDefault="0008166E" w:rsidP="00494B78">
      <w:pPr>
        <w:pStyle w:val="Heading5"/>
        <w:numPr>
          <w:ilvl w:val="3"/>
          <w:numId w:val="24"/>
        </w:numPr>
        <w:spacing w:after="120"/>
        <w:rPr>
          <w:rFonts w:ascii="Arial Narrow" w:hAnsi="Arial Narrow"/>
          <w:lang w:val="sr-Cyrl-RS"/>
        </w:rPr>
      </w:pPr>
      <w:r w:rsidRPr="00EC3FC9">
        <w:rPr>
          <w:rFonts w:ascii="Arial Narrow" w:hAnsi="Arial Narrow"/>
        </w:rPr>
        <w:t>ПОДЗОНА „С</w:t>
      </w:r>
      <w:r w:rsidRPr="00EC3FC9">
        <w:rPr>
          <w:rFonts w:ascii="Arial Narrow" w:hAnsi="Arial Narrow"/>
          <w:lang w:val="sr-Cyrl-RS"/>
        </w:rPr>
        <w:t>5</w:t>
      </w:r>
      <w:r w:rsidR="001730C9" w:rsidRPr="00EC3FC9">
        <w:rPr>
          <w:rFonts w:ascii="Arial Narrow" w:hAnsi="Arial Narrow"/>
          <w:lang w:val="sr-Cyrl-RS"/>
        </w:rPr>
        <w:t>.</w:t>
      </w:r>
      <w:r w:rsidRPr="00EC3FC9">
        <w:rPr>
          <w:rFonts w:ascii="Arial Narrow" w:hAnsi="Arial Narrow"/>
          <w:lang w:val="sr-Cyrl-RS"/>
        </w:rPr>
        <w:t>3</w:t>
      </w:r>
      <w:r w:rsidR="00D8505B">
        <w:rPr>
          <w:rFonts w:ascii="Arial Narrow" w:hAnsi="Arial Narrow"/>
          <w:lang w:val="sr-Cyrl-RS"/>
        </w:rPr>
        <w:t>а</w:t>
      </w:r>
      <w:r w:rsidRPr="00EC3FC9">
        <w:rPr>
          <w:rFonts w:ascii="Arial Narrow" w:hAnsi="Arial Narrow"/>
        </w:rPr>
        <w:t>“</w:t>
      </w:r>
      <w:r w:rsidRPr="00EC3FC9">
        <w:rPr>
          <w:rFonts w:ascii="Arial Narrow" w:hAnsi="Arial Narrow"/>
          <w:b w:val="0"/>
          <w:lang w:val="sr-Cyrl-RS"/>
        </w:rPr>
        <w:t xml:space="preserve"> </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654"/>
      </w:tblGrid>
      <w:tr w:rsidR="00181B35" w:rsidRPr="00EC3FC9" w14:paraId="5FD06970" w14:textId="77777777" w:rsidTr="00D053DF">
        <w:tc>
          <w:tcPr>
            <w:tcW w:w="2268" w:type="dxa"/>
            <w:vAlign w:val="center"/>
          </w:tcPr>
          <w:p w14:paraId="21A43B8C" w14:textId="77777777" w:rsidR="00181B35" w:rsidRPr="00EC3FC9" w:rsidRDefault="00181B35" w:rsidP="00181B35">
            <w:pPr>
              <w:pStyle w:val="NormalBulleted"/>
              <w:jc w:val="left"/>
              <w:rPr>
                <w:rFonts w:ascii="Arial Narrow" w:hAnsi="Arial Narrow" w:cs="Tahoma"/>
                <w:b/>
              </w:rPr>
            </w:pPr>
            <w:r w:rsidRPr="00EC3FC9">
              <w:rPr>
                <w:rFonts w:ascii="Arial Narrow" w:hAnsi="Arial Narrow" w:cs="Tahoma"/>
                <w:b/>
                <w:lang w:val="sr-Cyrl-CS"/>
              </w:rPr>
              <w:t>о</w:t>
            </w:r>
            <w:r w:rsidRPr="00EC3FC9">
              <w:rPr>
                <w:rFonts w:ascii="Arial Narrow" w:hAnsi="Arial Narrow" w:cs="Tahoma"/>
                <w:b/>
              </w:rPr>
              <w:t xml:space="preserve">сновна намена </w:t>
            </w:r>
            <w:r w:rsidRPr="00EC3FC9">
              <w:rPr>
                <w:rFonts w:ascii="Arial Narrow" w:hAnsi="Arial Narrow" w:cs="Tahoma"/>
                <w:b/>
                <w:lang w:val="sr-Cyrl-RS"/>
              </w:rPr>
              <w:t xml:space="preserve"> и начин постављања објеката</w:t>
            </w:r>
          </w:p>
        </w:tc>
        <w:tc>
          <w:tcPr>
            <w:tcW w:w="7654" w:type="dxa"/>
          </w:tcPr>
          <w:p w14:paraId="0FA8BF00" w14:textId="77777777" w:rsidR="00181B35" w:rsidRPr="00424ED4" w:rsidRDefault="00181B35" w:rsidP="00181B35">
            <w:pPr>
              <w:rPr>
                <w:rFonts w:ascii="Arial Narrow" w:hAnsi="Arial Narrow"/>
                <w:lang w:val="ru-RU"/>
              </w:rPr>
            </w:pPr>
            <w:r w:rsidRPr="00424ED4">
              <w:rPr>
                <w:rFonts w:ascii="Arial Narrow" w:hAnsi="Arial Narrow"/>
                <w:bCs/>
                <w:lang w:val="ru-RU"/>
              </w:rPr>
              <w:t>Вишепородично становање.</w:t>
            </w:r>
          </w:p>
          <w:p w14:paraId="27BEDA7B" w14:textId="1B3150E5" w:rsidR="00181B35" w:rsidRPr="00424ED4" w:rsidRDefault="00181B35" w:rsidP="00181B35">
            <w:pPr>
              <w:rPr>
                <w:rFonts w:ascii="Arial Narrow" w:hAnsi="Arial Narrow"/>
                <w:lang w:val="sr-Cyrl-CS"/>
              </w:rPr>
            </w:pPr>
          </w:p>
        </w:tc>
      </w:tr>
      <w:tr w:rsidR="00181B35" w:rsidRPr="00EC3FC9" w14:paraId="3BDEBC44" w14:textId="77777777" w:rsidTr="00D053DF">
        <w:tc>
          <w:tcPr>
            <w:tcW w:w="2268" w:type="dxa"/>
            <w:vAlign w:val="center"/>
          </w:tcPr>
          <w:p w14:paraId="5969D5D6" w14:textId="77777777" w:rsidR="00181B35" w:rsidRPr="00EC3FC9" w:rsidRDefault="00181B35" w:rsidP="00181B35">
            <w:pPr>
              <w:pStyle w:val="NormalBulleted"/>
              <w:jc w:val="left"/>
              <w:rPr>
                <w:rFonts w:ascii="Arial Narrow" w:hAnsi="Arial Narrow" w:cs="Tahoma"/>
                <w:b/>
              </w:rPr>
            </w:pPr>
            <w:r w:rsidRPr="00EC3FC9">
              <w:rPr>
                <w:rFonts w:ascii="Arial Narrow" w:hAnsi="Arial Narrow" w:cs="Tahoma"/>
                <w:b/>
                <w:lang w:val="sr-Cyrl-CS"/>
              </w:rPr>
              <w:t>к</w:t>
            </w:r>
            <w:r w:rsidRPr="00EC3FC9">
              <w:rPr>
                <w:rFonts w:ascii="Arial Narrow" w:hAnsi="Arial Narrow" w:cs="Tahoma"/>
                <w:b/>
              </w:rPr>
              <w:t>омпатибилност намене</w:t>
            </w:r>
          </w:p>
        </w:tc>
        <w:tc>
          <w:tcPr>
            <w:tcW w:w="7654" w:type="dxa"/>
          </w:tcPr>
          <w:p w14:paraId="75577338" w14:textId="77777777" w:rsidR="00181B35" w:rsidRPr="00424ED4" w:rsidRDefault="00181B35" w:rsidP="00181B35">
            <w:pPr>
              <w:rPr>
                <w:rFonts w:ascii="Arial Narrow" w:hAnsi="Arial Narrow"/>
                <w:lang w:val="sr-Cyrl-CS"/>
              </w:rPr>
            </w:pPr>
            <w:r w:rsidRPr="00424ED4">
              <w:rPr>
                <w:rFonts w:ascii="Arial Narrow" w:hAnsi="Arial Narrow"/>
                <w:lang w:val="sr-Cyrl-CS"/>
              </w:rPr>
              <w:t>Компатибилна намена дозвољена у овој подзони је: комерцијални и пословни садржаји.</w:t>
            </w:r>
          </w:p>
          <w:p w14:paraId="36EC2FD1" w14:textId="77777777" w:rsidR="00181B35" w:rsidRPr="001701EE" w:rsidRDefault="00181B35" w:rsidP="00181B35">
            <w:pPr>
              <w:rPr>
                <w:rFonts w:ascii="Arial Narrow" w:hAnsi="Arial Narrow"/>
                <w:lang w:val="sr-Cyrl-CS"/>
              </w:rPr>
            </w:pPr>
            <w:r w:rsidRPr="001701EE">
              <w:rPr>
                <w:rFonts w:ascii="Arial Narrow" w:hAnsi="Arial Narrow"/>
                <w:lang w:val="sr-Cyrl-CS"/>
              </w:rPr>
              <w:t>Планирани однос становања и пословања износи 51-90 : 49-10%.</w:t>
            </w:r>
          </w:p>
          <w:p w14:paraId="1DF34429" w14:textId="77777777" w:rsidR="00181B35" w:rsidRPr="00424ED4" w:rsidRDefault="00181B35" w:rsidP="00181B35">
            <w:pPr>
              <w:rPr>
                <w:rFonts w:ascii="Arial Narrow" w:hAnsi="Arial Narrow"/>
                <w:lang w:val="sr-Cyrl-CS"/>
              </w:rPr>
            </w:pPr>
            <w:r w:rsidRPr="00424ED4">
              <w:rPr>
                <w:rFonts w:ascii="Arial Narrow" w:hAnsi="Arial Narrow"/>
                <w:lang w:val="sr-Cyrl-CS"/>
              </w:rPr>
              <w:t>Планирани однос основне и компатибилне намене примењује се на нивоу парцеле.</w:t>
            </w:r>
          </w:p>
          <w:p w14:paraId="7D583463" w14:textId="188AAD91" w:rsidR="00181B35" w:rsidRPr="00424ED4" w:rsidRDefault="00181B35" w:rsidP="00181B35">
            <w:pPr>
              <w:rPr>
                <w:rFonts w:ascii="Arial Narrow" w:hAnsi="Arial Narrow"/>
                <w:lang w:val="sr-Cyrl-CS"/>
              </w:rPr>
            </w:pPr>
            <w:r w:rsidRPr="00424ED4">
              <w:rPr>
                <w:rFonts w:ascii="Arial Narrow" w:hAnsi="Arial Narrow"/>
                <w:lang w:val="ru-RU"/>
              </w:rPr>
              <w:t xml:space="preserve">Дозвољене су све компатибилне намене </w:t>
            </w:r>
            <w:r w:rsidRPr="00424ED4">
              <w:rPr>
                <w:rFonts w:ascii="Arial Narrow" w:hAnsi="Arial Narrow"/>
                <w:bCs/>
                <w:noProof/>
                <w:lang w:val="ru-RU"/>
              </w:rPr>
              <w:t>које не угрожавају основну намену као и животну средину</w:t>
            </w:r>
            <w:r w:rsidRPr="00424ED4">
              <w:rPr>
                <w:rFonts w:ascii="Arial Narrow" w:hAnsi="Arial Narrow"/>
                <w:bCs/>
                <w:noProof/>
                <w:lang w:val="sr-Cyrl-CS"/>
              </w:rPr>
              <w:t xml:space="preserve">, тј. </w:t>
            </w:r>
            <w:r w:rsidRPr="00424ED4">
              <w:rPr>
                <w:rFonts w:ascii="Arial Narrow" w:hAnsi="Arial Narrow"/>
                <w:lang w:val="ru-RU"/>
              </w:rPr>
              <w:t>оне које су еколошки и функционално примерене становању као што су: пекарске и сличне радње, технички сервиси, пословање, угоститељство, трговина и сл.</w:t>
            </w:r>
          </w:p>
        </w:tc>
      </w:tr>
      <w:tr w:rsidR="000D3F4F" w:rsidRPr="00EC3FC9" w14:paraId="3DDB3714" w14:textId="77777777" w:rsidTr="00D053DF">
        <w:tc>
          <w:tcPr>
            <w:tcW w:w="2268" w:type="dxa"/>
            <w:vAlign w:val="center"/>
          </w:tcPr>
          <w:p w14:paraId="6AE951BF"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број објеката на парцели</w:t>
            </w:r>
          </w:p>
        </w:tc>
        <w:tc>
          <w:tcPr>
            <w:tcW w:w="7654" w:type="dxa"/>
            <w:shd w:val="clear" w:color="auto" w:fill="auto"/>
          </w:tcPr>
          <w:p w14:paraId="13F1EC73" w14:textId="68045D7C" w:rsidR="000D3F4F" w:rsidRPr="00424ED4" w:rsidRDefault="000D3F4F" w:rsidP="00D053DF">
            <w:pPr>
              <w:rPr>
                <w:rFonts w:ascii="Arial Narrow" w:hAnsi="Arial Narrow"/>
                <w:lang w:val="ru-RU"/>
              </w:rPr>
            </w:pPr>
            <w:r w:rsidRPr="00424ED4">
              <w:rPr>
                <w:rFonts w:ascii="Arial Narrow" w:hAnsi="Arial Narrow"/>
                <w:bCs/>
                <w:lang w:val="ru-RU"/>
              </w:rPr>
              <w:t xml:space="preserve">Дозвољена је изградња  </w:t>
            </w:r>
            <w:r w:rsidR="00D8505B" w:rsidRPr="00424ED4">
              <w:rPr>
                <w:rFonts w:ascii="Arial Narrow" w:hAnsi="Arial Narrow"/>
                <w:bCs/>
                <w:lang w:val="ru-RU"/>
              </w:rPr>
              <w:t>једног објекта на парцели.</w:t>
            </w:r>
            <w:r w:rsidRPr="00424ED4">
              <w:rPr>
                <w:rFonts w:ascii="Arial Narrow" w:hAnsi="Arial Narrow"/>
                <w:bCs/>
                <w:lang w:val="ru-RU"/>
              </w:rPr>
              <w:t xml:space="preserve"> </w:t>
            </w:r>
          </w:p>
          <w:p w14:paraId="4308A628" w14:textId="77777777" w:rsidR="000D3F4F" w:rsidRPr="00EC3FC9" w:rsidRDefault="000D3F4F" w:rsidP="00D053DF">
            <w:pPr>
              <w:rPr>
                <w:rFonts w:ascii="Arial Narrow" w:hAnsi="Arial Narrow"/>
                <w:lang w:val="ru-RU"/>
              </w:rPr>
            </w:pPr>
            <w:r w:rsidRPr="00EC3FC9">
              <w:rPr>
                <w:rFonts w:ascii="Arial Narrow" w:hAnsi="Arial Narrow"/>
                <w:bCs/>
                <w:lang w:val="ru-RU"/>
              </w:rPr>
              <w:t>Није дозвољена изградња помоћног објекта на парцели – гараже, оставе и сл.</w:t>
            </w:r>
          </w:p>
        </w:tc>
      </w:tr>
      <w:tr w:rsidR="000D3F4F" w:rsidRPr="00EC3FC9" w14:paraId="5500E748" w14:textId="77777777" w:rsidTr="00D053DF">
        <w:tc>
          <w:tcPr>
            <w:tcW w:w="2268" w:type="dxa"/>
            <w:vAlign w:val="center"/>
          </w:tcPr>
          <w:p w14:paraId="1DDCDF59"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услови за формирање грађевинске парцеле</w:t>
            </w:r>
          </w:p>
        </w:tc>
        <w:tc>
          <w:tcPr>
            <w:tcW w:w="7654" w:type="dxa"/>
          </w:tcPr>
          <w:p w14:paraId="3C77A4FA" w14:textId="66B2AC00" w:rsidR="000D3F4F" w:rsidRPr="0032590F" w:rsidRDefault="005148ED" w:rsidP="00D053DF">
            <w:pPr>
              <w:rPr>
                <w:rFonts w:ascii="Arial Narrow" w:hAnsi="Arial Narrow"/>
                <w:lang w:val="sr-Cyrl-RS"/>
              </w:rPr>
            </w:pPr>
            <w:r w:rsidRPr="00424ED4">
              <w:rPr>
                <w:rFonts w:ascii="Arial Narrow" w:hAnsi="Arial Narrow"/>
                <w:bCs/>
                <w:lang w:val="ru-RU"/>
              </w:rPr>
              <w:t>Катастарска парцела 4255/57 КО Звездара испуњава услов да буде грађевинска парцела. Није дозвољена деоба катастарске парцеле.</w:t>
            </w:r>
          </w:p>
        </w:tc>
      </w:tr>
      <w:tr w:rsidR="000D3F4F" w:rsidRPr="00EC3FC9" w14:paraId="6EFD95B5" w14:textId="77777777" w:rsidTr="00D053DF">
        <w:tc>
          <w:tcPr>
            <w:tcW w:w="2268" w:type="dxa"/>
            <w:vAlign w:val="center"/>
          </w:tcPr>
          <w:p w14:paraId="1EB5948B"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п</w:t>
            </w:r>
            <w:r w:rsidRPr="00EC3FC9">
              <w:rPr>
                <w:rFonts w:ascii="Arial Narrow" w:hAnsi="Arial Narrow" w:cs="Tahoma"/>
                <w:b/>
              </w:rPr>
              <w:t>оложај</w:t>
            </w:r>
            <w:r w:rsidRPr="00EC3FC9">
              <w:rPr>
                <w:rFonts w:ascii="Arial Narrow" w:hAnsi="Arial Narrow" w:cs="Tahoma"/>
                <w:b/>
                <w:lang w:val="sr-Cyrl-CS"/>
              </w:rPr>
              <w:t xml:space="preserve"> објеката на парцели</w:t>
            </w:r>
          </w:p>
        </w:tc>
        <w:tc>
          <w:tcPr>
            <w:tcW w:w="7654" w:type="dxa"/>
          </w:tcPr>
          <w:p w14:paraId="088FB200" w14:textId="5DE4F527" w:rsidR="000D3F4F" w:rsidRPr="001701EE" w:rsidRDefault="001701EE" w:rsidP="00D053DF">
            <w:pPr>
              <w:rPr>
                <w:rFonts w:ascii="Arial Narrow" w:hAnsi="Arial Narrow"/>
                <w:bCs/>
                <w:i/>
                <w:lang w:val="ru-RU"/>
              </w:rPr>
            </w:pPr>
            <w:r>
              <w:rPr>
                <w:rFonts w:ascii="Arial Narrow" w:hAnsi="Arial Narrow"/>
                <w:bCs/>
                <w:lang w:val="sr-Cyrl-CS"/>
              </w:rPr>
              <w:t>Објекте</w:t>
            </w:r>
            <w:r w:rsidR="000D3F4F" w:rsidRPr="001701EE">
              <w:rPr>
                <w:rFonts w:ascii="Arial Narrow" w:hAnsi="Arial Narrow"/>
                <w:bCs/>
                <w:lang w:val="sr-Cyrl-CS"/>
              </w:rPr>
              <w:t xml:space="preserve"> поставити на грађевинске линије (према регулацији и на </w:t>
            </w:r>
            <w:r w:rsidR="005148ED" w:rsidRPr="001701EE">
              <w:rPr>
                <w:rFonts w:ascii="Arial Narrow" w:hAnsi="Arial Narrow"/>
                <w:bCs/>
                <w:lang w:val="sr-Cyrl-CS"/>
              </w:rPr>
              <w:t>бочну</w:t>
            </w:r>
            <w:r w:rsidR="000D3F4F" w:rsidRPr="001701EE">
              <w:rPr>
                <w:rFonts w:ascii="Arial Narrow" w:hAnsi="Arial Narrow"/>
                <w:bCs/>
                <w:lang w:val="sr-Cyrl-CS"/>
              </w:rPr>
              <w:t xml:space="preserve"> грађевинску линију) како је дефинисано у графичком прилогу </w:t>
            </w:r>
            <w:r w:rsidR="000D3F4F" w:rsidRPr="001701EE">
              <w:rPr>
                <w:rFonts w:ascii="Arial Narrow" w:hAnsi="Arial Narrow"/>
                <w:bCs/>
                <w:iCs/>
                <w:lang w:val="ru-RU"/>
              </w:rPr>
              <w:t xml:space="preserve">бр.4а </w:t>
            </w:r>
            <w:r w:rsidR="000D3F4F" w:rsidRPr="001701EE">
              <w:rPr>
                <w:rFonts w:ascii="Arial Narrow" w:hAnsi="Arial Narrow"/>
                <w:bCs/>
                <w:i/>
                <w:iCs/>
                <w:lang w:val="sr-Latn-CS"/>
              </w:rPr>
              <w:t>„</w:t>
            </w:r>
            <w:r w:rsidR="000D3F4F" w:rsidRPr="001701EE">
              <w:rPr>
                <w:rFonts w:ascii="Arial Narrow" w:hAnsi="Arial Narrow"/>
                <w:bCs/>
                <w:i/>
                <w:iCs/>
                <w:lang w:val="ru-RU"/>
              </w:rPr>
              <w:t>Р</w:t>
            </w:r>
            <w:r w:rsidR="000D3F4F" w:rsidRPr="001701EE">
              <w:rPr>
                <w:rFonts w:ascii="Arial Narrow" w:hAnsi="Arial Narrow"/>
                <w:bCs/>
                <w:i/>
                <w:lang w:val="ru-RU"/>
              </w:rPr>
              <w:t>егулационо-нивелациони план</w:t>
            </w:r>
            <w:r w:rsidR="000D3F4F" w:rsidRPr="001701EE">
              <w:rPr>
                <w:rFonts w:ascii="Arial Narrow" w:hAnsi="Arial Narrow"/>
                <w:bCs/>
                <w:i/>
                <w:iCs/>
                <w:lang w:val="sr-Cyrl-CS"/>
              </w:rPr>
              <w:t>“,</w:t>
            </w:r>
            <w:r w:rsidR="000D3F4F" w:rsidRPr="001701EE">
              <w:rPr>
                <w:rFonts w:ascii="Arial Narrow" w:hAnsi="Arial Narrow"/>
                <w:bCs/>
                <w:i/>
                <w:lang w:val="ru-RU"/>
              </w:rPr>
              <w:t xml:space="preserve"> </w:t>
            </w:r>
            <w:r w:rsidR="000D3F4F" w:rsidRPr="001701EE">
              <w:rPr>
                <w:rFonts w:ascii="Arial Narrow" w:hAnsi="Arial Narrow"/>
                <w:bCs/>
                <w:i/>
                <w:iCs/>
                <w:lang w:val="ru-RU"/>
              </w:rPr>
              <w:t>Р</w:t>
            </w:r>
            <w:r w:rsidR="000D3F4F" w:rsidRPr="001701EE">
              <w:rPr>
                <w:rFonts w:ascii="Arial Narrow" w:hAnsi="Arial Narrow"/>
                <w:bCs/>
                <w:i/>
                <w:lang w:val="ru-RU"/>
              </w:rPr>
              <w:t xml:space="preserve"> 1: 500.</w:t>
            </w:r>
          </w:p>
          <w:p w14:paraId="4237BA94" w14:textId="52632BAF" w:rsidR="000D3F4F" w:rsidRPr="00EC3FC9" w:rsidRDefault="006D7A77" w:rsidP="006D7A77">
            <w:pPr>
              <w:rPr>
                <w:rFonts w:ascii="Arial Narrow" w:hAnsi="Arial Narrow"/>
                <w:lang w:val="sr-Cyrl-CS"/>
              </w:rPr>
            </w:pPr>
            <w:r w:rsidRPr="00EC3FC9">
              <w:rPr>
                <w:rFonts w:ascii="Arial Narrow" w:hAnsi="Arial Narrow"/>
                <w:lang w:val="sr-Cyrl-CS"/>
              </w:rPr>
              <w:t xml:space="preserve">Подземна грађевинска линија не сме да прелази границе парцеле, а </w:t>
            </w:r>
            <w:r>
              <w:rPr>
                <w:rFonts w:ascii="Arial Narrow" w:hAnsi="Arial Narrow"/>
                <w:lang w:val="sr-Cyrl-CS"/>
              </w:rPr>
              <w:t>може</w:t>
            </w:r>
            <w:r w:rsidRPr="00EC3FC9">
              <w:rPr>
                <w:rFonts w:ascii="Arial Narrow" w:hAnsi="Arial Narrow"/>
                <w:lang w:val="sr-Cyrl-CS"/>
              </w:rPr>
              <w:t xml:space="preserve"> да се поклапа са регулационом линијом.</w:t>
            </w:r>
            <w:r>
              <w:rPr>
                <w:rFonts w:ascii="Arial Narrow" w:hAnsi="Arial Narrow"/>
                <w:lang w:val="sr-Cyrl-CS"/>
              </w:rPr>
              <w:t xml:space="preserve"> </w:t>
            </w:r>
            <w:r w:rsidRPr="00EC3FC9">
              <w:rPr>
                <w:rFonts w:ascii="Arial Narrow" w:hAnsi="Arial Narrow"/>
                <w:lang w:val="sr-Cyrl-CS"/>
              </w:rPr>
              <w:t xml:space="preserve">Mаксимална површина подземних етажа је </w:t>
            </w:r>
            <w:r>
              <w:rPr>
                <w:rFonts w:ascii="Arial Narrow" w:hAnsi="Arial Narrow"/>
                <w:lang w:val="sr-Cyrl-CS"/>
              </w:rPr>
              <w:t>85</w:t>
            </w:r>
            <w:r w:rsidRPr="00EC3FC9">
              <w:rPr>
                <w:rFonts w:ascii="Arial Narrow" w:hAnsi="Arial Narrow"/>
                <w:lang w:val="sr-Cyrl-CS"/>
              </w:rPr>
              <w:t>% површине парцеле.</w:t>
            </w:r>
          </w:p>
        </w:tc>
      </w:tr>
      <w:tr w:rsidR="000D3F4F" w:rsidRPr="00EC3FC9" w14:paraId="5468C8D3" w14:textId="77777777" w:rsidTr="00D053DF">
        <w:tc>
          <w:tcPr>
            <w:tcW w:w="2268" w:type="dxa"/>
            <w:vAlign w:val="center"/>
          </w:tcPr>
          <w:p w14:paraId="116527B5"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растојање од бочне  границе</w:t>
            </w:r>
            <w:r w:rsidRPr="00EC3FC9">
              <w:rPr>
                <w:rFonts w:ascii="Arial Narrow" w:hAnsi="Arial Narrow" w:cs="Tahoma"/>
                <w:b/>
              </w:rPr>
              <w:t xml:space="preserve"> </w:t>
            </w:r>
            <w:r w:rsidRPr="00EC3FC9">
              <w:rPr>
                <w:rFonts w:ascii="Arial Narrow" w:hAnsi="Arial Narrow" w:cs="Tahoma"/>
                <w:b/>
                <w:lang w:val="sr-Cyrl-CS"/>
              </w:rPr>
              <w:t>парцеле</w:t>
            </w:r>
          </w:p>
        </w:tc>
        <w:tc>
          <w:tcPr>
            <w:tcW w:w="7654" w:type="dxa"/>
          </w:tcPr>
          <w:p w14:paraId="128A7C67" w14:textId="77777777" w:rsidR="000D3F4F" w:rsidRDefault="006D7A77" w:rsidP="00D053DF">
            <w:pPr>
              <w:rPr>
                <w:rFonts w:ascii="Arial Narrow" w:hAnsi="Arial Narrow"/>
                <w:b/>
                <w:i/>
                <w:lang w:val="ru-RU"/>
              </w:rPr>
            </w:pPr>
            <w:r w:rsidRPr="006D7A77">
              <w:rPr>
                <w:rFonts w:ascii="Arial Narrow" w:hAnsi="Arial Narrow"/>
                <w:lang w:val="sr-Cyrl-CS"/>
              </w:rPr>
              <w:t xml:space="preserve">Положај објекта у односу на бочне границе парцеле је дат у графичком прилогу </w:t>
            </w:r>
            <w:r w:rsidRPr="001701EE">
              <w:rPr>
                <w:rFonts w:ascii="Arial Narrow" w:hAnsi="Arial Narrow"/>
                <w:bCs/>
                <w:iCs/>
                <w:lang w:val="ru-RU"/>
              </w:rPr>
              <w:t xml:space="preserve">бр.4а </w:t>
            </w:r>
            <w:r w:rsidRPr="001701EE">
              <w:rPr>
                <w:rFonts w:ascii="Arial Narrow" w:hAnsi="Arial Narrow"/>
                <w:bCs/>
                <w:i/>
                <w:iCs/>
                <w:lang w:val="sr-Latn-CS"/>
              </w:rPr>
              <w:t>„</w:t>
            </w:r>
            <w:r w:rsidRPr="001701EE">
              <w:rPr>
                <w:rFonts w:ascii="Arial Narrow" w:hAnsi="Arial Narrow"/>
                <w:bCs/>
                <w:i/>
                <w:iCs/>
                <w:lang w:val="ru-RU"/>
              </w:rPr>
              <w:t>Р</w:t>
            </w:r>
            <w:r w:rsidRPr="001701EE">
              <w:rPr>
                <w:rFonts w:ascii="Arial Narrow" w:hAnsi="Arial Narrow"/>
                <w:bCs/>
                <w:i/>
                <w:lang w:val="ru-RU"/>
              </w:rPr>
              <w:t>егулационо-нивелациони план</w:t>
            </w:r>
            <w:r w:rsidRPr="001701EE">
              <w:rPr>
                <w:rFonts w:ascii="Arial Narrow" w:hAnsi="Arial Narrow"/>
                <w:bCs/>
                <w:i/>
                <w:iCs/>
                <w:lang w:val="sr-Cyrl-CS"/>
              </w:rPr>
              <w:t>“,</w:t>
            </w:r>
            <w:r w:rsidRPr="001701EE">
              <w:rPr>
                <w:rFonts w:ascii="Arial Narrow" w:hAnsi="Arial Narrow"/>
                <w:bCs/>
                <w:i/>
                <w:lang w:val="ru-RU"/>
              </w:rPr>
              <w:t xml:space="preserve"> </w:t>
            </w:r>
            <w:r w:rsidRPr="001701EE">
              <w:rPr>
                <w:rFonts w:ascii="Arial Narrow" w:hAnsi="Arial Narrow"/>
                <w:bCs/>
                <w:i/>
                <w:iCs/>
                <w:lang w:val="ru-RU"/>
              </w:rPr>
              <w:t>Р</w:t>
            </w:r>
            <w:r w:rsidRPr="001701EE">
              <w:rPr>
                <w:rFonts w:ascii="Arial Narrow" w:hAnsi="Arial Narrow"/>
                <w:bCs/>
                <w:i/>
                <w:lang w:val="ru-RU"/>
              </w:rPr>
              <w:t xml:space="preserve"> 1: 500.</w:t>
            </w:r>
          </w:p>
          <w:p w14:paraId="70B11468" w14:textId="52BB2019" w:rsidR="005148ED" w:rsidRPr="005148ED" w:rsidRDefault="005148ED" w:rsidP="00D053DF">
            <w:pPr>
              <w:rPr>
                <w:rFonts w:ascii="Arial Narrow" w:hAnsi="Arial Narrow"/>
                <w:iCs/>
                <w:color w:val="FF0000"/>
                <w:lang w:val="sr-Cyrl-CS"/>
              </w:rPr>
            </w:pPr>
            <w:r w:rsidRPr="00424ED4">
              <w:rPr>
                <w:rFonts w:ascii="Arial Narrow" w:hAnsi="Arial Narrow"/>
                <w:iCs/>
                <w:lang w:val="sr-Cyrl-CS"/>
              </w:rPr>
              <w:t>Не дозвољава се формирање отвора на делу бочне фасаде према суседној к.п. 4255/58 КО Звездара. На фасадама оријентисаним према регулационим линијама дозвољава се формирање отвора стамбених и пословних просторија.</w:t>
            </w:r>
          </w:p>
        </w:tc>
      </w:tr>
      <w:tr w:rsidR="000D3F4F" w:rsidRPr="00EC3FC9" w14:paraId="4A8372DF" w14:textId="77777777" w:rsidTr="00D053DF">
        <w:tc>
          <w:tcPr>
            <w:tcW w:w="2268" w:type="dxa"/>
            <w:vAlign w:val="center"/>
          </w:tcPr>
          <w:p w14:paraId="52ED27FC"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максимална висина венца и максимална висина објекта</w:t>
            </w:r>
          </w:p>
        </w:tc>
        <w:tc>
          <w:tcPr>
            <w:tcW w:w="7654" w:type="dxa"/>
            <w:vAlign w:val="center"/>
          </w:tcPr>
          <w:p w14:paraId="775C5CBA" w14:textId="47DCF7E0" w:rsidR="00FF531C" w:rsidRPr="00FF531C" w:rsidRDefault="00FF531C" w:rsidP="00FF531C">
            <w:pPr>
              <w:rPr>
                <w:rFonts w:ascii="Arial Narrow" w:hAnsi="Arial Narrow"/>
                <w:bCs/>
                <w:color w:val="C00000"/>
                <w:lang w:val="sr-Cyrl-RS"/>
              </w:rPr>
            </w:pPr>
            <w:r w:rsidRPr="00424ED4">
              <w:rPr>
                <w:rFonts w:ascii="Arial Narrow" w:hAnsi="Arial Narrow"/>
                <w:bCs/>
                <w:lang w:val="sr-Cyrl-RS"/>
              </w:rPr>
              <w:t>Максимална висина венца последње пуне етаже дата je  у графичком прилогу бр.</w:t>
            </w:r>
            <w:r w:rsidRPr="001701EE">
              <w:rPr>
                <w:rFonts w:ascii="Arial Narrow" w:hAnsi="Arial Narrow"/>
                <w:bCs/>
                <w:lang w:val="sr-Cyrl-RS"/>
              </w:rPr>
              <w:t xml:space="preserve"> </w:t>
            </w:r>
            <w:r w:rsidRPr="001701EE">
              <w:rPr>
                <w:rFonts w:ascii="Arial Narrow" w:hAnsi="Arial Narrow"/>
                <w:bCs/>
                <w:i/>
                <w:iCs/>
                <w:lang w:val="sr-Cyrl-RS"/>
              </w:rPr>
              <w:t>4а „Регулационо-нивелациони план“, Р1:500</w:t>
            </w:r>
            <w:r w:rsidRPr="001701EE">
              <w:rPr>
                <w:rFonts w:ascii="Arial Narrow" w:hAnsi="Arial Narrow"/>
                <w:bCs/>
                <w:lang w:val="sr-Cyrl-RS"/>
              </w:rPr>
              <w:t xml:space="preserve">. </w:t>
            </w:r>
            <w:r w:rsidRPr="00424ED4">
              <w:rPr>
                <w:rFonts w:ascii="Arial Narrow" w:hAnsi="Arial Narrow"/>
                <w:bCs/>
                <w:lang w:val="sr-Cyrl-RS"/>
              </w:rPr>
              <w:t>Изнад максималне висине венца последње пуне етаже дозвољена је максимално једна повучена етажа или поткровље</w:t>
            </w:r>
            <w:r w:rsidRPr="00FF531C">
              <w:rPr>
                <w:rFonts w:ascii="Arial Narrow" w:hAnsi="Arial Narrow"/>
                <w:bCs/>
                <w:color w:val="C00000"/>
                <w:lang w:val="sr-Cyrl-RS"/>
              </w:rPr>
              <w:t xml:space="preserve">.  </w:t>
            </w:r>
          </w:p>
          <w:p w14:paraId="6F23C683" w14:textId="067C8511" w:rsidR="000D3F4F" w:rsidRPr="008B2D89" w:rsidRDefault="000D3F4F" w:rsidP="00FF531C">
            <w:pPr>
              <w:rPr>
                <w:rFonts w:ascii="Arial Narrow" w:hAnsi="Arial Narrow"/>
                <w:bCs/>
                <w:color w:val="C00000"/>
                <w:lang w:val="sr-Cyrl-RS"/>
              </w:rPr>
            </w:pPr>
          </w:p>
        </w:tc>
      </w:tr>
      <w:tr w:rsidR="000D3F4F" w:rsidRPr="00EC3FC9" w14:paraId="109C1E31" w14:textId="77777777" w:rsidTr="00D053DF">
        <w:trPr>
          <w:trHeight w:val="525"/>
        </w:trPr>
        <w:tc>
          <w:tcPr>
            <w:tcW w:w="2268" w:type="dxa"/>
            <w:vAlign w:val="center"/>
          </w:tcPr>
          <w:p w14:paraId="2FDAA26A"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кота пода приземља</w:t>
            </w:r>
          </w:p>
        </w:tc>
        <w:tc>
          <w:tcPr>
            <w:tcW w:w="7654" w:type="dxa"/>
            <w:vAlign w:val="center"/>
          </w:tcPr>
          <w:p w14:paraId="71958855" w14:textId="20F04009" w:rsidR="000D3F4F" w:rsidRPr="00424ED4" w:rsidRDefault="00181B35" w:rsidP="00D053DF">
            <w:pPr>
              <w:rPr>
                <w:rFonts w:ascii="Arial Narrow" w:hAnsi="Arial Narrow"/>
                <w:lang w:val="ru-RU"/>
              </w:rPr>
            </w:pPr>
            <w:r w:rsidRPr="00424ED4">
              <w:rPr>
                <w:rFonts w:ascii="Arial Narrow" w:hAnsi="Arial Narrow"/>
                <w:lang w:val="ru-RU"/>
              </w:rPr>
              <w:t xml:space="preserve">Кота пода приземља објекта је највише 1.6 m виша од нулте коте, без обзира на намену, </w:t>
            </w:r>
            <w:r w:rsidRPr="00424ED4">
              <w:rPr>
                <w:rFonts w:ascii="Arial Narrow" w:hAnsi="Arial Narrow"/>
                <w:lang w:val="sr-Cyrl-RS"/>
              </w:rPr>
              <w:t>под условом да</w:t>
            </w:r>
            <w:r w:rsidRPr="00424ED4">
              <w:rPr>
                <w:rFonts w:ascii="Arial Narrow" w:hAnsi="Arial Narrow"/>
                <w:lang w:val="ru-RU"/>
              </w:rPr>
              <w:t xml:space="preserve"> приступ мора бити прилагођен особама са смањеном способношћу кретања.</w:t>
            </w:r>
          </w:p>
        </w:tc>
      </w:tr>
      <w:tr w:rsidR="00BC5F38" w:rsidRPr="00EC3FC9" w14:paraId="715AF43E" w14:textId="77777777" w:rsidTr="00D053DF">
        <w:tc>
          <w:tcPr>
            <w:tcW w:w="2268" w:type="dxa"/>
            <w:vAlign w:val="center"/>
          </w:tcPr>
          <w:p w14:paraId="503EF446" w14:textId="77777777" w:rsidR="00BC5F38" w:rsidRPr="00424ED4" w:rsidRDefault="00BC5F38" w:rsidP="00BC5F38">
            <w:pPr>
              <w:pStyle w:val="NormalBulleted"/>
              <w:jc w:val="left"/>
              <w:rPr>
                <w:rFonts w:ascii="Arial Narrow" w:hAnsi="Arial Narrow" w:cs="Tahoma"/>
                <w:b/>
                <w:lang w:val="sr-Cyrl-CS"/>
              </w:rPr>
            </w:pPr>
            <w:r w:rsidRPr="00424ED4">
              <w:rPr>
                <w:rFonts w:ascii="Arial Narrow" w:hAnsi="Arial Narrow" w:cs="Tahoma"/>
                <w:b/>
                <w:lang w:val="sr-Cyrl-CS"/>
              </w:rPr>
              <w:t>услови за слободне и зелене</w:t>
            </w:r>
            <w:r w:rsidRPr="00424ED4">
              <w:rPr>
                <w:rFonts w:ascii="Arial Narrow" w:hAnsi="Arial Narrow" w:cs="Tahoma"/>
                <w:b/>
                <w:lang w:val="en-US"/>
              </w:rPr>
              <w:t xml:space="preserve"> </w:t>
            </w:r>
            <w:r w:rsidRPr="00424ED4">
              <w:rPr>
                <w:rFonts w:ascii="Arial Narrow" w:hAnsi="Arial Narrow" w:cs="Tahoma"/>
                <w:b/>
                <w:lang w:val="sr-Cyrl-CS"/>
              </w:rPr>
              <w:t>површине</w:t>
            </w:r>
          </w:p>
        </w:tc>
        <w:tc>
          <w:tcPr>
            <w:tcW w:w="7654" w:type="dxa"/>
          </w:tcPr>
          <w:p w14:paraId="71DD6608" w14:textId="0C12FDB8" w:rsidR="00BC5F38" w:rsidRPr="00424ED4" w:rsidRDefault="00BC5F38" w:rsidP="00BC5F38">
            <w:pPr>
              <w:rPr>
                <w:rFonts w:ascii="Arial Narrow" w:hAnsi="Arial Narrow"/>
                <w:bCs/>
                <w:lang w:val="sr-Cyrl-RS"/>
              </w:rPr>
            </w:pPr>
            <w:r w:rsidRPr="00424ED4">
              <w:rPr>
                <w:rFonts w:ascii="Arial Narrow" w:hAnsi="Arial Narrow"/>
                <w:bCs/>
                <w:lang w:val="sr-Cyrl-RS"/>
              </w:rPr>
              <w:t>Минимални проценат зеленила у директном контакту са тлом је 10%</w:t>
            </w:r>
            <w:r w:rsidR="004C7849" w:rsidRPr="00424ED4">
              <w:rPr>
                <w:rFonts w:ascii="Arial Narrow" w:hAnsi="Arial Narrow"/>
                <w:bCs/>
                <w:lang w:val="sr-Cyrl-RS"/>
              </w:rPr>
              <w:t>.</w:t>
            </w:r>
          </w:p>
          <w:p w14:paraId="55A02562" w14:textId="628D04D1" w:rsidR="00BC5F38" w:rsidRPr="00424ED4" w:rsidRDefault="00BC5F38" w:rsidP="00BC5F38">
            <w:pPr>
              <w:rPr>
                <w:rFonts w:ascii="Arial Narrow" w:hAnsi="Arial Narrow"/>
                <w:bCs/>
                <w:lang w:val="sr-Cyrl-RS"/>
              </w:rPr>
            </w:pPr>
            <w:r w:rsidRPr="00424ED4">
              <w:rPr>
                <w:rFonts w:ascii="Arial Narrow" w:hAnsi="Arial Narrow"/>
                <w:bCs/>
                <w:lang w:val="sr-Cyrl-RS"/>
              </w:rPr>
              <w:t xml:space="preserve">Слободне и зелене површине на парцели  уредити и применити квалитетне материјале и засторе. Изнад  подземне гараже формирати затрављене површине са минималном дебљином супстрата у складу са савременим технологијама  (зелени кров), </w:t>
            </w:r>
            <w:r w:rsidRPr="00424ED4">
              <w:rPr>
                <w:rFonts w:ascii="Arial Narrow" w:hAnsi="Arial Narrow"/>
                <w:lang w:val="sr-Cyrl-CS"/>
              </w:rPr>
              <w:t xml:space="preserve">у аранжманима са нижим врстама вегетације. </w:t>
            </w:r>
          </w:p>
          <w:p w14:paraId="7BC710C4" w14:textId="77777777" w:rsidR="00BC5F38" w:rsidRPr="00424ED4" w:rsidRDefault="00BC5F38" w:rsidP="00BC5F38">
            <w:pPr>
              <w:rPr>
                <w:rFonts w:ascii="Arial Narrow" w:hAnsi="Arial Narrow"/>
                <w:lang w:val="sr-Cyrl-RS"/>
              </w:rPr>
            </w:pPr>
            <w:r w:rsidRPr="00424ED4">
              <w:rPr>
                <w:rFonts w:ascii="Arial Narrow" w:hAnsi="Arial Narrow"/>
                <w:lang w:val="sr-Cyrl-RS"/>
              </w:rPr>
              <w:t>Елементи за поплочавање су: камене и бетонске плоче, коцке, опекарски елементи, вештачки или природни, еколошки материјали.</w:t>
            </w:r>
          </w:p>
          <w:p w14:paraId="1A2DFD4B" w14:textId="1EDB2C30" w:rsidR="00BC5F38" w:rsidRPr="00424ED4" w:rsidRDefault="00BC5F38" w:rsidP="00BC5F38">
            <w:pPr>
              <w:rPr>
                <w:rFonts w:ascii="Arial Narrow" w:hAnsi="Arial Narrow"/>
                <w:bCs/>
                <w:lang w:val="sr-Cyrl-CS"/>
              </w:rPr>
            </w:pPr>
            <w:r w:rsidRPr="00424ED4">
              <w:rPr>
                <w:rFonts w:ascii="Arial Narrow" w:hAnsi="Arial Narrow"/>
                <w:lang w:val="sr-Cyrl-CS"/>
              </w:rPr>
              <w:t>На зеленим површинама на тлу, планирати лишћарско дрвеће или  четинарске врсте дрвећа које имају повољне санитарно-хигијенске особине. Шибље и перене планирају се на мањим затрављеним просторима, у аранжманима са нижим врстама дрвећа до 5 метара.</w:t>
            </w:r>
          </w:p>
        </w:tc>
      </w:tr>
      <w:tr w:rsidR="00BC5F38" w:rsidRPr="00EC3FC9" w14:paraId="5547B0A7" w14:textId="77777777" w:rsidTr="00D053DF">
        <w:tc>
          <w:tcPr>
            <w:tcW w:w="2268" w:type="dxa"/>
            <w:vAlign w:val="center"/>
          </w:tcPr>
          <w:p w14:paraId="3A50CBDD" w14:textId="77777777" w:rsidR="00BC5F38" w:rsidRPr="00424ED4" w:rsidRDefault="00BC5F38" w:rsidP="00BC5F38">
            <w:pPr>
              <w:pStyle w:val="NormalBulleted"/>
              <w:jc w:val="left"/>
              <w:rPr>
                <w:rFonts w:ascii="Arial Narrow" w:hAnsi="Arial Narrow" w:cs="Tahoma"/>
                <w:b/>
                <w:lang w:val="sr-Cyrl-CS"/>
              </w:rPr>
            </w:pPr>
            <w:r w:rsidRPr="00424ED4">
              <w:rPr>
                <w:rFonts w:ascii="Arial Narrow" w:hAnsi="Arial Narrow" w:cs="Tahoma"/>
                <w:b/>
                <w:lang w:val="sr-Cyrl-CS"/>
              </w:rPr>
              <w:t>решење саобраћаја/</w:t>
            </w:r>
          </w:p>
          <w:p w14:paraId="11C7C104" w14:textId="48A9A4EB" w:rsidR="00BC5F38" w:rsidRPr="00424ED4" w:rsidRDefault="00BC5F38" w:rsidP="00BC5F38">
            <w:pPr>
              <w:pStyle w:val="NormalBulleted"/>
              <w:jc w:val="left"/>
              <w:rPr>
                <w:rFonts w:ascii="Arial Narrow" w:hAnsi="Arial Narrow" w:cs="Tahoma"/>
                <w:b/>
                <w:lang w:val="sr-Cyrl-CS"/>
              </w:rPr>
            </w:pPr>
            <w:r w:rsidRPr="00424ED4">
              <w:rPr>
                <w:rFonts w:ascii="Arial Narrow" w:hAnsi="Arial Narrow" w:cs="Tahoma"/>
                <w:b/>
                <w:lang w:val="sr-Cyrl-CS"/>
              </w:rPr>
              <w:t>паркирања</w:t>
            </w:r>
          </w:p>
        </w:tc>
        <w:tc>
          <w:tcPr>
            <w:tcW w:w="7654" w:type="dxa"/>
          </w:tcPr>
          <w:p w14:paraId="3A7787A6" w14:textId="095BF0CD" w:rsidR="00BC5F38" w:rsidRPr="00424ED4" w:rsidRDefault="008B2D89" w:rsidP="00BC5F38">
            <w:pPr>
              <w:rPr>
                <w:rFonts w:ascii="Arial Narrow" w:hAnsi="Arial Narrow"/>
                <w:lang w:val="sr-Cyrl-CS"/>
              </w:rPr>
            </w:pPr>
            <w:r w:rsidRPr="00424ED4">
              <w:rPr>
                <w:rFonts w:ascii="Arial Narrow" w:hAnsi="Arial Narrow"/>
                <w:lang w:val="sr-Cyrl-CS"/>
              </w:rPr>
              <w:t>П</w:t>
            </w:r>
            <w:r w:rsidR="00BC5F38" w:rsidRPr="00424ED4">
              <w:rPr>
                <w:rFonts w:ascii="Arial Narrow" w:hAnsi="Arial Narrow"/>
                <w:lang w:val="sr-Cyrl-CS"/>
              </w:rPr>
              <w:t>отребан број паркинг места обезбедити у оквиру припадајуће парцеле на основу норматива:</w:t>
            </w:r>
          </w:p>
          <w:p w14:paraId="169BB45D" w14:textId="77777777" w:rsidR="00BC5F38" w:rsidRPr="00424ED4" w:rsidRDefault="00BC5F38" w:rsidP="00BC5F38">
            <w:pPr>
              <w:numPr>
                <w:ilvl w:val="0"/>
                <w:numId w:val="11"/>
              </w:numPr>
              <w:rPr>
                <w:rFonts w:ascii="Arial Narrow" w:hAnsi="Arial Narrow" w:cs="Calibri"/>
                <w:lang w:val="sr-Cyrl-RS"/>
              </w:rPr>
            </w:pPr>
            <w:r w:rsidRPr="00424ED4">
              <w:rPr>
                <w:rFonts w:ascii="Arial Narrow" w:hAnsi="Arial Narrow" w:cs="Calibri"/>
                <w:lang w:val="sr-Cyrl-RS"/>
              </w:rPr>
              <w:t>минимум за становање 1.1ПМ по стану</w:t>
            </w:r>
          </w:p>
          <w:p w14:paraId="6E630B14" w14:textId="77777777" w:rsidR="00BC5F38" w:rsidRPr="00424ED4" w:rsidRDefault="00BC5F38" w:rsidP="00BC5F38">
            <w:pPr>
              <w:numPr>
                <w:ilvl w:val="0"/>
                <w:numId w:val="11"/>
              </w:numPr>
              <w:rPr>
                <w:rFonts w:ascii="Arial Narrow" w:hAnsi="Arial Narrow" w:cs="Calibri"/>
                <w:lang w:val="sr-Cyrl-RS"/>
              </w:rPr>
            </w:pPr>
            <w:r w:rsidRPr="00424ED4">
              <w:rPr>
                <w:rFonts w:ascii="Arial Narrow" w:hAnsi="Arial Narrow" w:cs="Calibri"/>
                <w:lang w:val="sr-Cyrl-RS"/>
              </w:rPr>
              <w:t>комерцијални садржаји:</w:t>
            </w:r>
          </w:p>
          <w:p w14:paraId="68AD006A" w14:textId="77777777" w:rsidR="00BC5F38" w:rsidRPr="00424ED4" w:rsidRDefault="00BC5F38" w:rsidP="00C44D61">
            <w:pPr>
              <w:pStyle w:val="ListParagraph"/>
              <w:numPr>
                <w:ilvl w:val="0"/>
                <w:numId w:val="48"/>
              </w:numPr>
              <w:jc w:val="left"/>
              <w:rPr>
                <w:rFonts w:ascii="Arial Narrow" w:hAnsi="Arial Narrow" w:cs="Calibri"/>
                <w:lang w:val="sr-Cyrl-RS"/>
              </w:rPr>
            </w:pPr>
            <w:r w:rsidRPr="00424ED4">
              <w:rPr>
                <w:rFonts w:ascii="Arial Narrow" w:hAnsi="Arial Narrow" w:cs="Calibri"/>
                <w:lang w:val="sr-Cyrl-RS"/>
              </w:rPr>
              <w:lastRenderedPageBreak/>
              <w:t>1ПМ на 50м2  НГП продајног простора трговинских садржаја,</w:t>
            </w:r>
          </w:p>
          <w:p w14:paraId="4FF5CFFA" w14:textId="77777777" w:rsidR="00BC5F38" w:rsidRPr="00424ED4" w:rsidRDefault="00BC5F38" w:rsidP="00C44D61">
            <w:pPr>
              <w:pStyle w:val="ListParagraph"/>
              <w:numPr>
                <w:ilvl w:val="0"/>
                <w:numId w:val="48"/>
              </w:numPr>
              <w:jc w:val="left"/>
              <w:rPr>
                <w:rFonts w:ascii="Arial Narrow" w:hAnsi="Arial Narrow" w:cs="Calibri"/>
                <w:lang w:val="sr-Cyrl-RS"/>
              </w:rPr>
            </w:pPr>
            <w:r w:rsidRPr="00424ED4">
              <w:rPr>
                <w:rFonts w:ascii="Arial Narrow" w:hAnsi="Arial Narrow" w:cs="Calibri"/>
                <w:lang w:val="sr-Cyrl-RS"/>
              </w:rPr>
              <w:t>1ПМ на 60м2 НГП административног или пословног простора,</w:t>
            </w:r>
          </w:p>
          <w:p w14:paraId="2438921F" w14:textId="77777777" w:rsidR="00BC5F38" w:rsidRPr="00424ED4" w:rsidRDefault="00BC5F38" w:rsidP="00C44D61">
            <w:pPr>
              <w:pStyle w:val="ListParagraph"/>
              <w:numPr>
                <w:ilvl w:val="0"/>
                <w:numId w:val="48"/>
              </w:numPr>
              <w:jc w:val="left"/>
              <w:rPr>
                <w:rFonts w:ascii="Arial Narrow" w:hAnsi="Arial Narrow" w:cs="Calibri"/>
                <w:lang w:val="sr-Cyrl-RS"/>
              </w:rPr>
            </w:pPr>
            <w:r w:rsidRPr="00424ED4">
              <w:rPr>
                <w:rFonts w:ascii="Arial Narrow" w:hAnsi="Arial Narrow" w:cs="Calibri"/>
                <w:lang w:val="sr-Cyrl-RS"/>
              </w:rPr>
              <w:t>1ПМ на 2 постављена стола са 4 столице угоститељског објекта,</w:t>
            </w:r>
          </w:p>
          <w:p w14:paraId="33CAC5BE" w14:textId="77777777" w:rsidR="00BC5F38" w:rsidRPr="00424ED4" w:rsidRDefault="00BC5F38" w:rsidP="00BC5F38">
            <w:pPr>
              <w:rPr>
                <w:rFonts w:ascii="Arial Narrow" w:hAnsi="Arial Narrow" w:cs="Calibri"/>
              </w:rPr>
            </w:pPr>
            <w:r w:rsidRPr="00424ED4">
              <w:rPr>
                <w:rFonts w:ascii="Arial Narrow" w:hAnsi="Arial Narrow" w:cs="Calibri"/>
              </w:rPr>
              <w:t>1ПМ на 50 m² корисног простора пословних јединица или 1ПМ по пословној јединици, за случај кад је</w:t>
            </w:r>
            <w:r w:rsidRPr="00424ED4">
              <w:rPr>
                <w:rFonts w:ascii="Arial Narrow" w:hAnsi="Arial Narrow" w:cs="Calibri"/>
                <w:lang w:val="sr-Cyrl-RS"/>
              </w:rPr>
              <w:t xml:space="preserve"> </w:t>
            </w:r>
            <w:r w:rsidRPr="00424ED4">
              <w:rPr>
                <w:rFonts w:ascii="Arial Narrow" w:hAnsi="Arial Narrow" w:cs="Calibri"/>
              </w:rPr>
              <w:t>корисна површина пословне јединице мања од 50 m².</w:t>
            </w:r>
          </w:p>
          <w:p w14:paraId="374460F0" w14:textId="75DE7BC7" w:rsidR="004C7849" w:rsidRPr="00424ED4" w:rsidRDefault="004C7849" w:rsidP="00BC5F38">
            <w:pPr>
              <w:rPr>
                <w:rFonts w:ascii="Arial Narrow" w:hAnsi="Arial Narrow"/>
                <w:lang w:val="sr-Cyrl-CS"/>
              </w:rPr>
            </w:pPr>
            <w:r w:rsidRPr="00424ED4">
              <w:rPr>
                <w:rFonts w:ascii="Arial Narrow" w:hAnsi="Arial Narrow"/>
                <w:lang w:val="sr-Cyrl-RS" w:eastAsia="x-none"/>
              </w:rPr>
              <w:t>Не дозвољава се колски приступ парцел</w:t>
            </w:r>
            <w:r w:rsidR="00424ED4">
              <w:rPr>
                <w:rFonts w:ascii="Arial Narrow" w:hAnsi="Arial Narrow"/>
                <w:lang w:val="sr-Cyrl-RS" w:eastAsia="x-none"/>
              </w:rPr>
              <w:t>и</w:t>
            </w:r>
            <w:r w:rsidRPr="00424ED4">
              <w:rPr>
                <w:rFonts w:ascii="Arial Narrow" w:hAnsi="Arial Narrow"/>
                <w:lang w:val="sr-Cyrl-RS" w:eastAsia="x-none"/>
              </w:rPr>
              <w:t xml:space="preserve"> из Улице Нова 1.</w:t>
            </w:r>
          </w:p>
        </w:tc>
      </w:tr>
      <w:tr w:rsidR="00BC5F38" w:rsidRPr="00EC3FC9" w14:paraId="4F234E82" w14:textId="77777777" w:rsidTr="00D053DF">
        <w:tc>
          <w:tcPr>
            <w:tcW w:w="2268" w:type="dxa"/>
            <w:vAlign w:val="center"/>
          </w:tcPr>
          <w:p w14:paraId="4958F219" w14:textId="77777777" w:rsidR="00BC5F38" w:rsidRPr="00EC3FC9" w:rsidRDefault="00BC5F38" w:rsidP="00BC5F38">
            <w:pPr>
              <w:pStyle w:val="NormalBulleted"/>
              <w:jc w:val="left"/>
              <w:rPr>
                <w:rFonts w:ascii="Arial Narrow" w:hAnsi="Arial Narrow" w:cs="Tahoma"/>
                <w:b/>
                <w:lang w:val="sr-Cyrl-CS"/>
              </w:rPr>
            </w:pPr>
            <w:r w:rsidRPr="00EC3FC9">
              <w:rPr>
                <w:rFonts w:ascii="Arial Narrow" w:hAnsi="Arial Narrow" w:cs="Tahoma"/>
                <w:b/>
                <w:lang w:val="sr-Cyrl-CS"/>
              </w:rPr>
              <w:lastRenderedPageBreak/>
              <w:t>правила и услови за</w:t>
            </w:r>
          </w:p>
          <w:p w14:paraId="744C816B" w14:textId="77777777" w:rsidR="00BC5F38" w:rsidRPr="00EC3FC9" w:rsidRDefault="00BC5F38" w:rsidP="00BC5F38">
            <w:pPr>
              <w:pStyle w:val="NormalBulleted"/>
              <w:jc w:val="left"/>
              <w:rPr>
                <w:rFonts w:ascii="Arial Narrow" w:hAnsi="Arial Narrow" w:cs="Tahoma"/>
                <w:b/>
                <w:lang w:val="sr-Cyrl-CS"/>
              </w:rPr>
            </w:pPr>
            <w:r w:rsidRPr="00EC3FC9">
              <w:rPr>
                <w:rFonts w:ascii="Arial Narrow" w:hAnsi="Arial Narrow" w:cs="Tahoma"/>
                <w:b/>
                <w:lang w:val="sr-Cyrl-CS"/>
              </w:rPr>
              <w:t>интервенције на постојећим</w:t>
            </w:r>
            <w:r w:rsidRPr="00EC3FC9">
              <w:rPr>
                <w:rFonts w:ascii="Arial Narrow" w:hAnsi="Arial Narrow" w:cs="Tahoma"/>
                <w:b/>
                <w:lang w:val="en-US"/>
              </w:rPr>
              <w:t xml:space="preserve"> </w:t>
            </w:r>
            <w:r w:rsidRPr="00EC3FC9">
              <w:rPr>
                <w:rFonts w:ascii="Arial Narrow" w:hAnsi="Arial Narrow" w:cs="Tahoma"/>
                <w:b/>
                <w:lang w:val="sr-Cyrl-CS"/>
              </w:rPr>
              <w:t>објектима</w:t>
            </w:r>
          </w:p>
        </w:tc>
        <w:tc>
          <w:tcPr>
            <w:tcW w:w="7654" w:type="dxa"/>
            <w:vAlign w:val="center"/>
          </w:tcPr>
          <w:p w14:paraId="360DEBFE" w14:textId="03B4EABC" w:rsidR="00BC5F38" w:rsidRPr="00EC3FC9" w:rsidRDefault="00C57638" w:rsidP="00BC5F38">
            <w:pPr>
              <w:rPr>
                <w:rFonts w:ascii="Arial Narrow" w:hAnsi="Arial Narrow"/>
                <w:i/>
                <w:color w:val="FF0000"/>
                <w:shd w:val="clear" w:color="auto" w:fill="E6E6E6"/>
                <w:lang w:val="sr-Cyrl-CS" w:eastAsia="x-none"/>
              </w:rPr>
            </w:pPr>
            <w:r w:rsidRPr="00424ED4">
              <w:rPr>
                <w:rFonts w:ascii="Arial Narrow" w:hAnsi="Arial Narrow"/>
                <w:lang w:val="ru-RU"/>
              </w:rPr>
              <w:t>Дозвољавају се: адаптација, санација, инвестиционо и текуће одржавање и реконструкција у оквиру габарита постојећег објекта.</w:t>
            </w:r>
          </w:p>
        </w:tc>
      </w:tr>
      <w:tr w:rsidR="00BC5F38" w:rsidRPr="00EC3FC9" w14:paraId="79942C49" w14:textId="77777777" w:rsidTr="00D053DF">
        <w:tc>
          <w:tcPr>
            <w:tcW w:w="2268" w:type="dxa"/>
            <w:vAlign w:val="center"/>
          </w:tcPr>
          <w:p w14:paraId="1887A5E6" w14:textId="77777777" w:rsidR="00BC5F38" w:rsidRPr="00EC3FC9" w:rsidRDefault="00BC5F38" w:rsidP="00BC5F38">
            <w:pPr>
              <w:pStyle w:val="NormalBulleted"/>
              <w:jc w:val="left"/>
              <w:rPr>
                <w:rFonts w:ascii="Arial Narrow" w:hAnsi="Arial Narrow" w:cs="Tahoma"/>
                <w:lang w:val="sr-Cyrl-RS"/>
              </w:rPr>
            </w:pPr>
            <w:r w:rsidRPr="00EC3FC9">
              <w:rPr>
                <w:rFonts w:ascii="Arial Narrow" w:hAnsi="Arial Narrow" w:cs="Tahoma"/>
                <w:b/>
                <w:lang w:val="sr-Cyrl-CS"/>
              </w:rPr>
              <w:t>архитектонско обликовање</w:t>
            </w:r>
          </w:p>
        </w:tc>
        <w:tc>
          <w:tcPr>
            <w:tcW w:w="7654" w:type="dxa"/>
            <w:vAlign w:val="center"/>
          </w:tcPr>
          <w:p w14:paraId="26F425C6" w14:textId="65816338" w:rsidR="00BC5F38" w:rsidRPr="00424ED4" w:rsidRDefault="00BC5F38" w:rsidP="00BC5F38">
            <w:pPr>
              <w:rPr>
                <w:rFonts w:ascii="Arial Narrow" w:hAnsi="Arial Narrow"/>
                <w:lang w:val="sr-Cyrl-CS"/>
              </w:rPr>
            </w:pPr>
            <w:r w:rsidRPr="00424ED4">
              <w:rPr>
                <w:rFonts w:ascii="Arial Narrow" w:hAnsi="Arial Narrow"/>
                <w:lang w:val="sr-Cyrl-CS"/>
              </w:rPr>
              <w:t>Објек</w:t>
            </w:r>
            <w:r w:rsidR="001701EE">
              <w:rPr>
                <w:rFonts w:ascii="Arial Narrow" w:hAnsi="Arial Narrow"/>
                <w:lang w:val="sr-Cyrl-CS"/>
              </w:rPr>
              <w:t>те</w:t>
            </w:r>
            <w:r w:rsidRPr="00424ED4">
              <w:rPr>
                <w:rFonts w:ascii="Arial Narrow" w:hAnsi="Arial Narrow"/>
                <w:lang w:val="sr-Cyrl-CS"/>
              </w:rPr>
              <w:t xml:space="preserve"> пројектовати у духу савремене архитектуре, користећи савремене материјале и боје, а волуменима се уклапајући у градитељски контекст као и намену објекта.</w:t>
            </w:r>
          </w:p>
          <w:p w14:paraId="35EA3CF1" w14:textId="25CD053D" w:rsidR="00BC5F38" w:rsidRPr="00424ED4" w:rsidRDefault="00BC5F38" w:rsidP="00BC5F38">
            <w:pPr>
              <w:rPr>
                <w:rFonts w:ascii="Arial Narrow" w:hAnsi="Arial Narrow"/>
                <w:lang w:val="sr-Cyrl-CS"/>
              </w:rPr>
            </w:pPr>
            <w:r w:rsidRPr="00424ED4">
              <w:rPr>
                <w:rFonts w:ascii="Arial Narrow" w:hAnsi="Arial Narrow"/>
                <w:lang w:val="sr-Cyrl-CS"/>
              </w:rPr>
              <w:t xml:space="preserve">Повучени спрат (Пс) се формира повлачењем мин. 1,5m у односу на грађевинску линију на делу објекта према </w:t>
            </w:r>
            <w:r w:rsidR="00BB01DA" w:rsidRPr="00424ED4">
              <w:rPr>
                <w:rFonts w:ascii="Arial Narrow" w:hAnsi="Arial Narrow"/>
                <w:lang w:val="sr-Cyrl-CS"/>
              </w:rPr>
              <w:t>У</w:t>
            </w:r>
            <w:r w:rsidRPr="00424ED4">
              <w:rPr>
                <w:rFonts w:ascii="Arial Narrow" w:hAnsi="Arial Narrow"/>
                <w:lang w:val="sr-Cyrl-CS"/>
              </w:rPr>
              <w:t>лици</w:t>
            </w:r>
            <w:r w:rsidR="00BB01DA" w:rsidRPr="00424ED4">
              <w:rPr>
                <w:rFonts w:ascii="Arial Narrow" w:hAnsi="Arial Narrow"/>
                <w:lang w:val="sr-Cyrl-CS"/>
              </w:rPr>
              <w:t xml:space="preserve"> Радоја Домановића</w:t>
            </w:r>
            <w:r w:rsidRPr="00424ED4">
              <w:rPr>
                <w:rFonts w:ascii="Arial Narrow" w:hAnsi="Arial Narrow"/>
                <w:lang w:val="sr-Cyrl-CS"/>
              </w:rPr>
              <w:t xml:space="preserve">, у целој ширини објекта. Површине кровних тераса добијених повлачењем етаже припајају се одговарајућим становима на тој етажи. </w:t>
            </w:r>
          </w:p>
          <w:p w14:paraId="71924446" w14:textId="0D8A1A1E" w:rsidR="008B2D89" w:rsidRPr="00424ED4" w:rsidRDefault="00BC5F38" w:rsidP="00BC5F38">
            <w:pPr>
              <w:rPr>
                <w:rFonts w:ascii="Arial Narrow" w:hAnsi="Arial Narrow"/>
                <w:lang w:val="sr-Cyrl-CS"/>
              </w:rPr>
            </w:pPr>
            <w:r w:rsidRPr="00424ED4">
              <w:rPr>
                <w:rFonts w:ascii="Arial Narrow" w:hAnsi="Arial Narrow"/>
                <w:lang w:val="sr-Cyrl-CS"/>
              </w:rPr>
              <w:t>Застакљивање</w:t>
            </w:r>
            <w:r w:rsidR="0032590F" w:rsidRPr="00424ED4">
              <w:rPr>
                <w:rFonts w:ascii="Arial Narrow" w:hAnsi="Arial Narrow"/>
                <w:lang w:val="sr-Cyrl-CS"/>
              </w:rPr>
              <w:t xml:space="preserve"> и</w:t>
            </w:r>
            <w:r w:rsidRPr="00424ED4">
              <w:rPr>
                <w:rFonts w:ascii="Arial Narrow" w:hAnsi="Arial Narrow"/>
                <w:lang w:val="sr-Cyrl-CS"/>
              </w:rPr>
              <w:t xml:space="preserve"> наткривање делова или целих повучених спратова није дозвољено. Кров изнад повучене етаже пројектовати као плитак коси кров (до макс. 15°) са одговарајућим кровним покривачем.</w:t>
            </w:r>
            <w:r w:rsidR="008B2D89" w:rsidRPr="00424ED4">
              <w:rPr>
                <w:rFonts w:ascii="Arial Narrow" w:hAnsi="Arial Narrow"/>
                <w:lang w:val="sr-Cyrl-CS"/>
              </w:rPr>
              <w:t xml:space="preserve"> </w:t>
            </w:r>
            <w:r w:rsidR="008B2D89" w:rsidRPr="00424ED4">
              <w:rPr>
                <w:rFonts w:ascii="Arial Narrow" w:hAnsi="Arial Narrow"/>
                <w:bCs/>
                <w:lang w:val="sr-Cyrl-RS"/>
              </w:rPr>
              <w:t>Кота венца повучене етаже је максимално 3.5m изнад коте венца последње пуне етаже у равни фасадног платна.</w:t>
            </w:r>
          </w:p>
          <w:p w14:paraId="53EB7FD5" w14:textId="733F81CB" w:rsidR="00BC5F38" w:rsidRDefault="00BC5F38" w:rsidP="00BC5F38">
            <w:pPr>
              <w:rPr>
                <w:rFonts w:ascii="Arial Narrow" w:hAnsi="Arial Narrow"/>
                <w:lang w:val="sr-Cyrl-CS"/>
              </w:rPr>
            </w:pPr>
            <w:r w:rsidRPr="00EC3FC9">
              <w:rPr>
                <w:rFonts w:ascii="Arial Narrow" w:hAnsi="Arial Narrow"/>
                <w:lang w:val="sr-Cyrl-CS"/>
              </w:rPr>
              <w:t>Кров се такође може извести и као зелени кров, односно раван кров насут одговарајућим слојевима и озелењен.</w:t>
            </w:r>
          </w:p>
          <w:p w14:paraId="4796A712" w14:textId="21184EC7" w:rsidR="008B2D89" w:rsidRPr="00EC3FC9" w:rsidRDefault="00424ED4" w:rsidP="00BC5F38">
            <w:pPr>
              <w:rPr>
                <w:rFonts w:ascii="Arial Narrow" w:hAnsi="Arial Narrow"/>
                <w:color w:val="FF0000"/>
                <w:lang w:val="sr-Cyrl-CS"/>
              </w:rPr>
            </w:pPr>
            <w:r w:rsidRPr="001A13A2">
              <w:rPr>
                <w:rFonts w:ascii="Arial Narrow" w:hAnsi="Arial Narrow"/>
                <w:noProof/>
                <w:lang w:val="sr-Cyrl-RS"/>
              </w:rPr>
              <w:t>Уколико се формира поткровље, максимална висина назитка је</w:t>
            </w:r>
            <w:r w:rsidRPr="001A13A2">
              <w:rPr>
                <w:rFonts w:ascii="Arial Narrow" w:hAnsi="Arial Narrow"/>
                <w:noProof/>
              </w:rPr>
              <w:t xml:space="preserve"> 1.6м од коте пода последње етаже</w:t>
            </w:r>
            <w:r w:rsidRPr="001A13A2">
              <w:rPr>
                <w:rFonts w:ascii="Arial Narrow" w:hAnsi="Arial Narrow"/>
                <w:noProof/>
                <w:lang w:val="sr-Cyrl-RS"/>
              </w:rPr>
              <w:t xml:space="preserve"> </w:t>
            </w:r>
            <w:r w:rsidRPr="001A13A2">
              <w:rPr>
                <w:rFonts w:ascii="Arial Narrow" w:hAnsi="Arial Narrow"/>
              </w:rPr>
              <w:t>до</w:t>
            </w:r>
            <w:r w:rsidRPr="001A13A2">
              <w:rPr>
                <w:rFonts w:ascii="Arial Narrow" w:hAnsi="Arial Narrow"/>
                <w:lang w:val="pl-PL"/>
              </w:rPr>
              <w:t xml:space="preserve"> </w:t>
            </w:r>
            <w:r w:rsidRPr="001A13A2">
              <w:rPr>
                <w:rFonts w:ascii="Arial Narrow" w:hAnsi="Arial Narrow"/>
              </w:rPr>
              <w:t>тачке</w:t>
            </w:r>
            <w:r w:rsidRPr="001A13A2">
              <w:rPr>
                <w:rFonts w:ascii="Arial Narrow" w:hAnsi="Arial Narrow"/>
                <w:lang w:val="pl-PL"/>
              </w:rPr>
              <w:t xml:space="preserve"> </w:t>
            </w:r>
            <w:r w:rsidRPr="001A13A2">
              <w:rPr>
                <w:rFonts w:ascii="Arial Narrow" w:hAnsi="Arial Narrow"/>
              </w:rPr>
              <w:t>прелома</w:t>
            </w:r>
            <w:r w:rsidRPr="001A13A2">
              <w:rPr>
                <w:rFonts w:ascii="Arial Narrow" w:hAnsi="Arial Narrow"/>
                <w:lang w:val="pl-PL"/>
              </w:rPr>
              <w:t xml:space="preserve"> </w:t>
            </w:r>
            <w:r w:rsidRPr="001A13A2">
              <w:rPr>
                <w:rFonts w:ascii="Arial Narrow" w:hAnsi="Arial Narrow"/>
              </w:rPr>
              <w:t>кровне</w:t>
            </w:r>
            <w:r w:rsidRPr="001A13A2">
              <w:rPr>
                <w:rFonts w:ascii="Arial Narrow" w:hAnsi="Arial Narrow"/>
                <w:lang w:val="pl-PL"/>
              </w:rPr>
              <w:t xml:space="preserve"> </w:t>
            </w:r>
            <w:r w:rsidRPr="001A13A2">
              <w:rPr>
                <w:rFonts w:ascii="Arial Narrow" w:hAnsi="Arial Narrow"/>
              </w:rPr>
              <w:t>косине</w:t>
            </w:r>
            <w:r w:rsidRPr="001A13A2">
              <w:rPr>
                <w:rFonts w:ascii="Arial Narrow" w:hAnsi="Arial Narrow"/>
                <w:lang w:val="pl-PL"/>
              </w:rPr>
              <w:t xml:space="preserve">. </w:t>
            </w:r>
            <w:r w:rsidRPr="001A13A2">
              <w:rPr>
                <w:rFonts w:ascii="Arial Narrow" w:hAnsi="Arial Narrow"/>
                <w:lang w:val="it-IT"/>
              </w:rPr>
              <w:t>Максимални</w:t>
            </w:r>
            <w:r w:rsidRPr="001A13A2">
              <w:rPr>
                <w:rFonts w:ascii="Arial Narrow" w:hAnsi="Arial Narrow"/>
                <w:lang w:val="pl-PL"/>
              </w:rPr>
              <w:t xml:space="preserve"> </w:t>
            </w:r>
            <w:r w:rsidRPr="001A13A2">
              <w:rPr>
                <w:rFonts w:ascii="Arial Narrow" w:hAnsi="Arial Narrow"/>
                <w:lang w:val="it-IT"/>
              </w:rPr>
              <w:t>нагиб</w:t>
            </w:r>
            <w:r w:rsidRPr="001A13A2">
              <w:rPr>
                <w:rFonts w:ascii="Arial Narrow" w:hAnsi="Arial Narrow"/>
                <w:lang w:val="pl-PL"/>
              </w:rPr>
              <w:t xml:space="preserve"> </w:t>
            </w:r>
            <w:r w:rsidRPr="001A13A2">
              <w:rPr>
                <w:rFonts w:ascii="Arial Narrow" w:hAnsi="Arial Narrow"/>
                <w:lang w:val="it-IT"/>
              </w:rPr>
              <w:t>кровних</w:t>
            </w:r>
            <w:r w:rsidRPr="001A13A2">
              <w:rPr>
                <w:rFonts w:ascii="Arial Narrow" w:hAnsi="Arial Narrow"/>
                <w:lang w:val="pl-PL"/>
              </w:rPr>
              <w:t xml:space="preserve"> </w:t>
            </w:r>
            <w:r w:rsidRPr="001A13A2">
              <w:rPr>
                <w:rFonts w:ascii="Arial Narrow" w:hAnsi="Arial Narrow"/>
                <w:lang w:val="it-IT"/>
              </w:rPr>
              <w:t>равни</w:t>
            </w:r>
            <w:r w:rsidRPr="001A13A2">
              <w:rPr>
                <w:rFonts w:ascii="Arial Narrow" w:hAnsi="Arial Narrow"/>
                <w:lang w:val="pl-PL"/>
              </w:rPr>
              <w:t xml:space="preserve"> </w:t>
            </w:r>
            <w:r w:rsidRPr="001A13A2">
              <w:rPr>
                <w:rFonts w:ascii="Arial Narrow" w:hAnsi="Arial Narrow"/>
                <w:lang w:val="it-IT"/>
              </w:rPr>
              <w:t>је</w:t>
            </w:r>
            <w:r w:rsidRPr="001A13A2">
              <w:rPr>
                <w:rFonts w:ascii="Arial Narrow" w:hAnsi="Arial Narrow"/>
                <w:lang w:val="pl-PL"/>
              </w:rPr>
              <w:t xml:space="preserve"> </w:t>
            </w:r>
            <w:r w:rsidRPr="001A13A2">
              <w:rPr>
                <w:rFonts w:ascii="Arial Narrow" w:hAnsi="Arial Narrow"/>
                <w:lang w:val="sr-Cyrl-RS"/>
              </w:rPr>
              <w:t>30</w:t>
            </w:r>
            <w:r w:rsidRPr="001A13A2">
              <w:rPr>
                <w:rFonts w:ascii="Arial Narrow" w:hAnsi="Arial Narrow"/>
                <w:lang w:val="pl-PL"/>
              </w:rPr>
              <w:t xml:space="preserve"> </w:t>
            </w:r>
            <w:r w:rsidRPr="001A13A2">
              <w:rPr>
                <w:rFonts w:ascii="Arial Narrow" w:hAnsi="Arial Narrow"/>
                <w:lang w:val="it-IT"/>
              </w:rPr>
              <w:t>степени</w:t>
            </w:r>
            <w:r w:rsidRPr="001A13A2">
              <w:rPr>
                <w:rFonts w:ascii="Arial Narrow" w:hAnsi="Arial Narrow"/>
                <w:lang w:val="pl-PL"/>
              </w:rPr>
              <w:t>.</w:t>
            </w:r>
            <w:r w:rsidRPr="001A13A2">
              <w:rPr>
                <w:rFonts w:ascii="Arial Narrow" w:hAnsi="Arial Narrow"/>
                <w:lang w:val="sr-Cyrl-RS"/>
              </w:rPr>
              <w:t xml:space="preserve"> </w:t>
            </w:r>
            <w:r w:rsidRPr="001A13A2">
              <w:rPr>
                <w:rFonts w:ascii="Arial Narrow" w:hAnsi="Arial Narrow"/>
              </w:rPr>
              <w:t>Прозорски</w:t>
            </w:r>
            <w:r w:rsidRPr="001A13A2">
              <w:rPr>
                <w:rFonts w:ascii="Arial Narrow" w:hAnsi="Arial Narrow"/>
                <w:lang w:val="pl-PL"/>
              </w:rPr>
              <w:t xml:space="preserve"> </w:t>
            </w:r>
            <w:r w:rsidRPr="001A13A2">
              <w:rPr>
                <w:rFonts w:ascii="Arial Narrow" w:hAnsi="Arial Narrow"/>
              </w:rPr>
              <w:t>отвори</w:t>
            </w:r>
            <w:r w:rsidRPr="001A13A2">
              <w:rPr>
                <w:rFonts w:ascii="Arial Narrow" w:hAnsi="Arial Narrow"/>
                <w:lang w:val="pl-PL"/>
              </w:rPr>
              <w:t xml:space="preserve"> </w:t>
            </w:r>
            <w:r w:rsidRPr="001A13A2">
              <w:rPr>
                <w:rFonts w:ascii="Arial Narrow" w:hAnsi="Arial Narrow"/>
              </w:rPr>
              <w:t>на поткровљу се</w:t>
            </w:r>
            <w:r w:rsidRPr="001A13A2">
              <w:rPr>
                <w:rFonts w:ascii="Arial Narrow" w:hAnsi="Arial Narrow"/>
                <w:lang w:val="pl-PL"/>
              </w:rPr>
              <w:t xml:space="preserve"> </w:t>
            </w:r>
            <w:r w:rsidRPr="001A13A2">
              <w:rPr>
                <w:rFonts w:ascii="Arial Narrow" w:hAnsi="Arial Narrow"/>
              </w:rPr>
              <w:t>могу</w:t>
            </w:r>
            <w:r w:rsidRPr="001A13A2">
              <w:rPr>
                <w:rFonts w:ascii="Arial Narrow" w:hAnsi="Arial Narrow"/>
                <w:lang w:val="pl-PL"/>
              </w:rPr>
              <w:t xml:space="preserve"> </w:t>
            </w:r>
            <w:r w:rsidRPr="001A13A2">
              <w:rPr>
                <w:rFonts w:ascii="Arial Narrow" w:hAnsi="Arial Narrow"/>
              </w:rPr>
              <w:t>решавати</w:t>
            </w:r>
            <w:r w:rsidRPr="001A13A2">
              <w:rPr>
                <w:rFonts w:ascii="Arial Narrow" w:hAnsi="Arial Narrow"/>
                <w:lang w:val="pl-PL"/>
              </w:rPr>
              <w:t xml:space="preserve"> </w:t>
            </w:r>
            <w:r w:rsidRPr="001A13A2">
              <w:rPr>
                <w:rFonts w:ascii="Arial Narrow" w:hAnsi="Arial Narrow"/>
              </w:rPr>
              <w:t>као</w:t>
            </w:r>
            <w:r w:rsidRPr="001A13A2">
              <w:rPr>
                <w:rFonts w:ascii="Arial Narrow" w:hAnsi="Arial Narrow"/>
                <w:lang w:val="pl-PL"/>
              </w:rPr>
              <w:t xml:space="preserve"> </w:t>
            </w:r>
            <w:r w:rsidRPr="001A13A2">
              <w:rPr>
                <w:rFonts w:ascii="Arial Narrow" w:hAnsi="Arial Narrow"/>
              </w:rPr>
              <w:t>кровне</w:t>
            </w:r>
            <w:r w:rsidRPr="001A13A2">
              <w:rPr>
                <w:rFonts w:ascii="Arial Narrow" w:hAnsi="Arial Narrow"/>
                <w:lang w:val="pl-PL"/>
              </w:rPr>
              <w:t xml:space="preserve"> </w:t>
            </w:r>
            <w:r w:rsidRPr="001A13A2">
              <w:rPr>
                <w:rFonts w:ascii="Arial Narrow" w:hAnsi="Arial Narrow"/>
              </w:rPr>
              <w:t>баџе</w:t>
            </w:r>
            <w:r w:rsidRPr="001A13A2">
              <w:rPr>
                <w:rFonts w:ascii="Arial Narrow" w:hAnsi="Arial Narrow"/>
                <w:lang w:val="pl-PL"/>
              </w:rPr>
              <w:t xml:space="preserve"> </w:t>
            </w:r>
            <w:r w:rsidRPr="001A13A2">
              <w:rPr>
                <w:rFonts w:ascii="Arial Narrow" w:hAnsi="Arial Narrow"/>
              </w:rPr>
              <w:t>или</w:t>
            </w:r>
            <w:r w:rsidRPr="001A13A2">
              <w:rPr>
                <w:rFonts w:ascii="Arial Narrow" w:hAnsi="Arial Narrow"/>
                <w:lang w:val="pl-PL"/>
              </w:rPr>
              <w:t xml:space="preserve"> </w:t>
            </w:r>
            <w:r w:rsidRPr="001A13A2">
              <w:rPr>
                <w:rFonts w:ascii="Arial Narrow" w:hAnsi="Arial Narrow"/>
              </w:rPr>
              <w:t>кровни</w:t>
            </w:r>
            <w:r w:rsidRPr="001A13A2">
              <w:rPr>
                <w:rFonts w:ascii="Arial Narrow" w:hAnsi="Arial Narrow"/>
                <w:lang w:val="pl-PL"/>
              </w:rPr>
              <w:t xml:space="preserve"> </w:t>
            </w:r>
            <w:r w:rsidRPr="001A13A2">
              <w:rPr>
                <w:rFonts w:ascii="Arial Narrow" w:hAnsi="Arial Narrow"/>
              </w:rPr>
              <w:t>прозори</w:t>
            </w:r>
            <w:r w:rsidRPr="001A13A2">
              <w:rPr>
                <w:rFonts w:ascii="Arial Narrow" w:hAnsi="Arial Narrow"/>
                <w:lang w:val="pl-PL"/>
              </w:rPr>
              <w:t>.</w:t>
            </w:r>
            <w:r w:rsidRPr="001A13A2">
              <w:rPr>
                <w:rFonts w:ascii="Arial Narrow" w:hAnsi="Arial Narrow"/>
              </w:rPr>
              <w:t xml:space="preserve"> У</w:t>
            </w:r>
            <w:r w:rsidRPr="001A13A2">
              <w:rPr>
                <w:rFonts w:ascii="Arial Narrow" w:hAnsi="Arial Narrow"/>
                <w:lang w:val="pl-PL"/>
              </w:rPr>
              <w:t xml:space="preserve"> </w:t>
            </w:r>
            <w:r w:rsidRPr="001A13A2">
              <w:rPr>
                <w:rFonts w:ascii="Arial Narrow" w:hAnsi="Arial Narrow"/>
              </w:rPr>
              <w:t>оквиру</w:t>
            </w:r>
            <w:r w:rsidRPr="001A13A2">
              <w:rPr>
                <w:rFonts w:ascii="Arial Narrow" w:hAnsi="Arial Narrow"/>
                <w:lang w:val="pl-PL"/>
              </w:rPr>
              <w:t xml:space="preserve"> </w:t>
            </w:r>
            <w:r w:rsidRPr="001A13A2">
              <w:rPr>
                <w:rFonts w:ascii="Arial Narrow" w:hAnsi="Arial Narrow"/>
              </w:rPr>
              <w:t>кровне</w:t>
            </w:r>
            <w:r w:rsidRPr="001A13A2">
              <w:rPr>
                <w:rFonts w:ascii="Arial Narrow" w:hAnsi="Arial Narrow"/>
                <w:lang w:val="pl-PL"/>
              </w:rPr>
              <w:t xml:space="preserve"> </w:t>
            </w:r>
            <w:r w:rsidRPr="001A13A2">
              <w:rPr>
                <w:rFonts w:ascii="Arial Narrow" w:hAnsi="Arial Narrow"/>
              </w:rPr>
              <w:t>баџе</w:t>
            </w:r>
            <w:r w:rsidRPr="001A13A2">
              <w:rPr>
                <w:rFonts w:ascii="Arial Narrow" w:hAnsi="Arial Narrow"/>
                <w:lang w:val="pl-PL"/>
              </w:rPr>
              <w:t xml:space="preserve"> </w:t>
            </w:r>
            <w:r w:rsidRPr="001A13A2">
              <w:rPr>
                <w:rFonts w:ascii="Arial Narrow" w:hAnsi="Arial Narrow"/>
              </w:rPr>
              <w:t>могу</w:t>
            </w:r>
            <w:r w:rsidRPr="001A13A2">
              <w:rPr>
                <w:rFonts w:ascii="Arial Narrow" w:hAnsi="Arial Narrow"/>
                <w:lang w:val="pl-PL"/>
              </w:rPr>
              <w:t xml:space="preserve"> </w:t>
            </w:r>
            <w:r w:rsidRPr="001A13A2">
              <w:rPr>
                <w:rFonts w:ascii="Arial Narrow" w:hAnsi="Arial Narrow"/>
              </w:rPr>
              <w:t>се</w:t>
            </w:r>
            <w:r w:rsidRPr="001A13A2">
              <w:rPr>
                <w:rFonts w:ascii="Arial Narrow" w:hAnsi="Arial Narrow"/>
                <w:lang w:val="pl-PL"/>
              </w:rPr>
              <w:t xml:space="preserve"> </w:t>
            </w:r>
            <w:r w:rsidRPr="001A13A2">
              <w:rPr>
                <w:rFonts w:ascii="Arial Narrow" w:hAnsi="Arial Narrow"/>
              </w:rPr>
              <w:t>формирати</w:t>
            </w:r>
            <w:r w:rsidRPr="001A13A2">
              <w:rPr>
                <w:rFonts w:ascii="Arial Narrow" w:hAnsi="Arial Narrow"/>
                <w:lang w:val="pl-PL"/>
              </w:rPr>
              <w:t xml:space="preserve"> </w:t>
            </w:r>
            <w:r w:rsidRPr="001A13A2">
              <w:rPr>
                <w:rFonts w:ascii="Arial Narrow" w:hAnsi="Arial Narrow"/>
              </w:rPr>
              <w:t>излази</w:t>
            </w:r>
            <w:r w:rsidRPr="001A13A2">
              <w:rPr>
                <w:rFonts w:ascii="Arial Narrow" w:hAnsi="Arial Narrow"/>
                <w:lang w:val="pl-PL"/>
              </w:rPr>
              <w:t xml:space="preserve"> </w:t>
            </w:r>
            <w:r w:rsidRPr="001A13A2">
              <w:rPr>
                <w:rFonts w:ascii="Arial Narrow" w:hAnsi="Arial Narrow"/>
              </w:rPr>
              <w:t>на</w:t>
            </w:r>
            <w:r w:rsidRPr="001A13A2">
              <w:rPr>
                <w:rFonts w:ascii="Arial Narrow" w:hAnsi="Arial Narrow"/>
                <w:lang w:val="pl-PL"/>
              </w:rPr>
              <w:t xml:space="preserve"> </w:t>
            </w:r>
            <w:r w:rsidRPr="001A13A2">
              <w:rPr>
                <w:rFonts w:ascii="Arial Narrow" w:hAnsi="Arial Narrow"/>
              </w:rPr>
              <w:t>терасу</w:t>
            </w:r>
            <w:r w:rsidRPr="001A13A2">
              <w:rPr>
                <w:rFonts w:ascii="Arial Narrow" w:hAnsi="Arial Narrow"/>
                <w:lang w:val="pl-PL"/>
              </w:rPr>
              <w:t xml:space="preserve"> </w:t>
            </w:r>
            <w:r w:rsidRPr="001A13A2">
              <w:rPr>
                <w:rFonts w:ascii="Arial Narrow" w:hAnsi="Arial Narrow"/>
              </w:rPr>
              <w:t>или</w:t>
            </w:r>
            <w:r w:rsidRPr="001A13A2">
              <w:rPr>
                <w:rFonts w:ascii="Arial Narrow" w:hAnsi="Arial Narrow"/>
                <w:lang w:val="pl-PL"/>
              </w:rPr>
              <w:t xml:space="preserve"> </w:t>
            </w:r>
            <w:r w:rsidRPr="001A13A2">
              <w:rPr>
                <w:rFonts w:ascii="Arial Narrow" w:hAnsi="Arial Narrow"/>
              </w:rPr>
              <w:t>лођу</w:t>
            </w:r>
            <w:r w:rsidRPr="001A13A2">
              <w:rPr>
                <w:rFonts w:ascii="Arial Narrow" w:hAnsi="Arial Narrow"/>
                <w:lang w:val="pl-PL"/>
              </w:rPr>
              <w:t xml:space="preserve">. </w:t>
            </w:r>
            <w:r w:rsidRPr="001A13A2">
              <w:rPr>
                <w:rFonts w:ascii="Arial Narrow" w:hAnsi="Arial Narrow"/>
              </w:rPr>
              <w:t>Облик</w:t>
            </w:r>
            <w:r w:rsidRPr="001A13A2">
              <w:rPr>
                <w:rFonts w:ascii="Arial Narrow" w:hAnsi="Arial Narrow"/>
                <w:lang w:val="pl-PL"/>
              </w:rPr>
              <w:t xml:space="preserve"> </w:t>
            </w:r>
            <w:r w:rsidRPr="001A13A2">
              <w:rPr>
                <w:rFonts w:ascii="Arial Narrow" w:hAnsi="Arial Narrow"/>
              </w:rPr>
              <w:t>и</w:t>
            </w:r>
            <w:r w:rsidRPr="001A13A2">
              <w:rPr>
                <w:rFonts w:ascii="Arial Narrow" w:hAnsi="Arial Narrow"/>
                <w:lang w:val="pl-PL"/>
              </w:rPr>
              <w:t xml:space="preserve"> </w:t>
            </w:r>
            <w:r w:rsidRPr="001A13A2">
              <w:rPr>
                <w:rFonts w:ascii="Arial Narrow" w:hAnsi="Arial Narrow"/>
              </w:rPr>
              <w:t>ширина</w:t>
            </w:r>
            <w:r w:rsidRPr="001A13A2">
              <w:rPr>
                <w:rFonts w:ascii="Arial Narrow" w:hAnsi="Arial Narrow"/>
                <w:lang w:val="pl-PL"/>
              </w:rPr>
              <w:t xml:space="preserve"> </w:t>
            </w:r>
            <w:r w:rsidRPr="001A13A2">
              <w:rPr>
                <w:rFonts w:ascii="Arial Narrow" w:hAnsi="Arial Narrow"/>
              </w:rPr>
              <w:t>баџе</w:t>
            </w:r>
            <w:r w:rsidRPr="001A13A2">
              <w:rPr>
                <w:rFonts w:ascii="Arial Narrow" w:hAnsi="Arial Narrow"/>
                <w:lang w:val="pl-PL"/>
              </w:rPr>
              <w:t xml:space="preserve"> </w:t>
            </w:r>
            <w:r w:rsidRPr="001A13A2">
              <w:rPr>
                <w:rFonts w:ascii="Arial Narrow" w:hAnsi="Arial Narrow"/>
              </w:rPr>
              <w:t>морају</w:t>
            </w:r>
            <w:r w:rsidRPr="001A13A2">
              <w:rPr>
                <w:rFonts w:ascii="Arial Narrow" w:hAnsi="Arial Narrow"/>
                <w:lang w:val="pl-PL"/>
              </w:rPr>
              <w:t xml:space="preserve"> </w:t>
            </w:r>
            <w:r w:rsidRPr="001A13A2">
              <w:rPr>
                <w:rFonts w:ascii="Arial Narrow" w:hAnsi="Arial Narrow"/>
              </w:rPr>
              <w:t>бити</w:t>
            </w:r>
            <w:r w:rsidRPr="001A13A2">
              <w:rPr>
                <w:rFonts w:ascii="Arial Narrow" w:hAnsi="Arial Narrow"/>
                <w:lang w:val="pl-PL"/>
              </w:rPr>
              <w:t xml:space="preserve"> </w:t>
            </w:r>
            <w:r w:rsidRPr="001A13A2">
              <w:rPr>
                <w:rFonts w:ascii="Arial Narrow" w:hAnsi="Arial Narrow"/>
              </w:rPr>
              <w:t>усклађени</w:t>
            </w:r>
            <w:r w:rsidRPr="001A13A2">
              <w:rPr>
                <w:rFonts w:ascii="Arial Narrow" w:hAnsi="Arial Narrow"/>
                <w:lang w:val="pl-PL"/>
              </w:rPr>
              <w:t xml:space="preserve"> </w:t>
            </w:r>
            <w:r w:rsidRPr="001A13A2">
              <w:rPr>
                <w:rFonts w:ascii="Arial Narrow" w:hAnsi="Arial Narrow"/>
              </w:rPr>
              <w:t>са</w:t>
            </w:r>
            <w:r w:rsidRPr="001A13A2">
              <w:rPr>
                <w:rFonts w:ascii="Arial Narrow" w:hAnsi="Arial Narrow"/>
                <w:lang w:val="pl-PL"/>
              </w:rPr>
              <w:t xml:space="preserve"> </w:t>
            </w:r>
            <w:r w:rsidRPr="001A13A2">
              <w:rPr>
                <w:rFonts w:ascii="Arial Narrow" w:hAnsi="Arial Narrow"/>
              </w:rPr>
              <w:t>елементима</w:t>
            </w:r>
            <w:r w:rsidRPr="001A13A2">
              <w:rPr>
                <w:rFonts w:ascii="Arial Narrow" w:hAnsi="Arial Narrow"/>
                <w:lang w:val="pl-PL"/>
              </w:rPr>
              <w:t xml:space="preserve"> </w:t>
            </w:r>
            <w:r w:rsidRPr="001A13A2">
              <w:rPr>
                <w:rFonts w:ascii="Arial Narrow" w:hAnsi="Arial Narrow"/>
              </w:rPr>
              <w:t>фасаде</w:t>
            </w:r>
            <w:r w:rsidRPr="001A13A2">
              <w:rPr>
                <w:rFonts w:ascii="Arial Narrow" w:hAnsi="Arial Narrow"/>
                <w:lang w:val="pl-PL"/>
              </w:rPr>
              <w:t>.</w:t>
            </w:r>
            <w:r w:rsidRPr="001A13A2">
              <w:rPr>
                <w:rFonts w:ascii="Arial Narrow" w:hAnsi="Arial Narrow"/>
                <w:lang w:val="sr-Cyrl-RS"/>
              </w:rPr>
              <w:t xml:space="preserve"> </w:t>
            </w:r>
            <w:r w:rsidRPr="001A13A2">
              <w:rPr>
                <w:rFonts w:ascii="Arial Narrow" w:hAnsi="Arial Narrow"/>
                <w:bCs/>
                <w:lang w:val="sr-Cyrl-RS"/>
              </w:rPr>
              <w:t>Није дозвољено формирање поткровља у више нивоа.</w:t>
            </w:r>
          </w:p>
        </w:tc>
      </w:tr>
      <w:tr w:rsidR="00BC5F38" w:rsidRPr="00EC3FC9" w14:paraId="34A6680F" w14:textId="77777777" w:rsidTr="00D053DF">
        <w:tc>
          <w:tcPr>
            <w:tcW w:w="2268" w:type="dxa"/>
            <w:vAlign w:val="center"/>
          </w:tcPr>
          <w:p w14:paraId="4473E90D" w14:textId="77777777" w:rsidR="00BC5F38" w:rsidRPr="00EC3FC9" w:rsidRDefault="00BC5F38" w:rsidP="00BC5F38">
            <w:pPr>
              <w:pStyle w:val="NormalBulleted"/>
              <w:jc w:val="left"/>
              <w:rPr>
                <w:rFonts w:ascii="Arial Narrow" w:hAnsi="Arial Narrow" w:cs="Tahoma"/>
                <w:b/>
                <w:lang w:val="sr-Cyrl-CS"/>
              </w:rPr>
            </w:pPr>
            <w:r w:rsidRPr="00EC3FC9">
              <w:rPr>
                <w:rFonts w:ascii="Arial Narrow" w:hAnsi="Arial Narrow" w:cs="Tahoma"/>
                <w:b/>
                <w:lang w:val="sr-Cyrl-CS"/>
              </w:rPr>
              <w:t>услови за ограђивање</w:t>
            </w:r>
          </w:p>
          <w:p w14:paraId="2DC06D5E" w14:textId="77777777" w:rsidR="00BC5F38" w:rsidRPr="00EC3FC9" w:rsidRDefault="00BC5F38" w:rsidP="00BC5F38">
            <w:pPr>
              <w:pStyle w:val="NormalBulleted"/>
              <w:jc w:val="left"/>
              <w:rPr>
                <w:rFonts w:ascii="Arial Narrow" w:hAnsi="Arial Narrow" w:cs="Tahoma"/>
                <w:b/>
              </w:rPr>
            </w:pPr>
            <w:r w:rsidRPr="00EC3FC9">
              <w:rPr>
                <w:rFonts w:ascii="Arial Narrow" w:hAnsi="Arial Narrow" w:cs="Tahoma"/>
                <w:b/>
                <w:lang w:val="sr-Cyrl-CS"/>
              </w:rPr>
              <w:t>парцеле</w:t>
            </w:r>
          </w:p>
        </w:tc>
        <w:tc>
          <w:tcPr>
            <w:tcW w:w="7654" w:type="dxa"/>
            <w:vAlign w:val="center"/>
          </w:tcPr>
          <w:p w14:paraId="4A307A3A" w14:textId="4F7A9ED1" w:rsidR="00BC5F38" w:rsidRPr="00424ED4" w:rsidRDefault="00BC5F38" w:rsidP="00BC5F38">
            <w:pPr>
              <w:rPr>
                <w:rFonts w:ascii="Arial Narrow" w:hAnsi="Arial Narrow"/>
                <w:lang w:val="sr-Cyrl-CS"/>
              </w:rPr>
            </w:pPr>
            <w:r w:rsidRPr="00424ED4">
              <w:rPr>
                <w:rFonts w:ascii="Arial Narrow" w:hAnsi="Arial Narrow"/>
                <w:lang w:val="sr-Cyrl-CS"/>
              </w:rPr>
              <w:t xml:space="preserve">Дозвољено је ограђивање грађевинских парцела према </w:t>
            </w:r>
            <w:r w:rsidR="00BB01DA" w:rsidRPr="00424ED4">
              <w:rPr>
                <w:rFonts w:ascii="Arial Narrow" w:hAnsi="Arial Narrow"/>
                <w:lang w:val="sr-Cyrl-CS"/>
              </w:rPr>
              <w:t>свим</w:t>
            </w:r>
            <w:r w:rsidRPr="00424ED4">
              <w:rPr>
                <w:rFonts w:ascii="Arial Narrow" w:hAnsi="Arial Narrow"/>
                <w:lang w:val="sr-Cyrl-CS"/>
              </w:rPr>
              <w:t xml:space="preserve"> границ</w:t>
            </w:r>
            <w:r w:rsidR="00BB01DA" w:rsidRPr="00424ED4">
              <w:rPr>
                <w:rFonts w:ascii="Arial Narrow" w:hAnsi="Arial Narrow"/>
                <w:lang w:val="sr-Cyrl-CS"/>
              </w:rPr>
              <w:t>ама</w:t>
            </w:r>
            <w:r w:rsidRPr="00424ED4">
              <w:rPr>
                <w:rFonts w:ascii="Arial Narrow" w:hAnsi="Arial Narrow"/>
                <w:lang w:val="sr-Cyrl-CS"/>
              </w:rPr>
              <w:t xml:space="preserve"> парцеле оградом висине до 1,40 m, и поставља се према катастарском плану и операту, тако да стубови ограде буду на земљишту власника ограде.</w:t>
            </w:r>
          </w:p>
          <w:p w14:paraId="40CDDD0F" w14:textId="6B8A2F1B" w:rsidR="00BB01DA" w:rsidRPr="00EC3FC9" w:rsidRDefault="00BC5F38" w:rsidP="00BC5F38">
            <w:pPr>
              <w:rPr>
                <w:rFonts w:ascii="Arial Narrow" w:hAnsi="Arial Narrow"/>
                <w:lang w:val="sr-Cyrl-CS"/>
              </w:rPr>
            </w:pPr>
            <w:r w:rsidRPr="00424ED4">
              <w:rPr>
                <w:rFonts w:ascii="Arial Narrow" w:hAnsi="Arial Narrow"/>
                <w:lang w:val="sr-Cyrl-CS"/>
              </w:rPr>
              <w:t>Нетранспарентни део ограде може  бити максдималне висине до 0,90m.  Ограда и  стубови ограде се постављају тако да буду на грађевинској парцели која се ограђује</w:t>
            </w:r>
            <w:r w:rsidRPr="00BB01DA">
              <w:rPr>
                <w:rFonts w:ascii="Arial Narrow" w:hAnsi="Arial Narrow"/>
                <w:color w:val="C00000"/>
                <w:lang w:val="sr-Cyrl-CS"/>
              </w:rPr>
              <w:t xml:space="preserve">. </w:t>
            </w:r>
          </w:p>
        </w:tc>
      </w:tr>
      <w:tr w:rsidR="00BC5F38" w:rsidRPr="00EC3FC9" w14:paraId="532916CF" w14:textId="77777777" w:rsidTr="00D053DF">
        <w:tc>
          <w:tcPr>
            <w:tcW w:w="2268" w:type="dxa"/>
            <w:vAlign w:val="center"/>
          </w:tcPr>
          <w:p w14:paraId="6EF2D898" w14:textId="77777777" w:rsidR="00BC5F38" w:rsidRPr="00EC3FC9" w:rsidRDefault="00BC5F38" w:rsidP="00BC5F38">
            <w:pPr>
              <w:jc w:val="left"/>
              <w:rPr>
                <w:rFonts w:ascii="Arial Narrow" w:hAnsi="Arial Narrow"/>
                <w:b/>
                <w:lang w:val="sr-Cyrl-CS"/>
              </w:rPr>
            </w:pPr>
            <w:r w:rsidRPr="00EC3FC9">
              <w:rPr>
                <w:rFonts w:ascii="Arial Narrow" w:hAnsi="Arial Narrow"/>
                <w:b/>
                <w:lang w:val="sr-Cyrl-CS"/>
              </w:rPr>
              <w:t xml:space="preserve">минимални степен опремљености комуналном инфраструктуром </w:t>
            </w:r>
          </w:p>
        </w:tc>
        <w:tc>
          <w:tcPr>
            <w:tcW w:w="7654" w:type="dxa"/>
          </w:tcPr>
          <w:p w14:paraId="756C348E" w14:textId="51735E26" w:rsidR="00BC5F38" w:rsidRPr="00EC3FC9" w:rsidRDefault="00BC5F38" w:rsidP="00BC5F38">
            <w:pPr>
              <w:rPr>
                <w:rFonts w:ascii="Arial Narrow" w:hAnsi="Arial Narrow"/>
                <w:lang w:val="sr-Cyrl-RS"/>
              </w:rPr>
            </w:pPr>
            <w:r w:rsidRPr="00EC3FC9">
              <w:rPr>
                <w:rFonts w:ascii="Arial Narrow" w:hAnsi="Arial Narrow"/>
                <w:lang w:val="sr-Cyrl-RS"/>
              </w:rPr>
              <w:t>Објекат мора имати прикључак на водоводну и канализациону мрежу, електричну енергију, телекомуникациону мрежу, топловодну мрежу или други алтернативни извор енергије.</w:t>
            </w:r>
          </w:p>
        </w:tc>
      </w:tr>
      <w:tr w:rsidR="00BC5F38" w:rsidRPr="00EC3FC9" w14:paraId="2730157F" w14:textId="77777777" w:rsidTr="00D053DF">
        <w:tc>
          <w:tcPr>
            <w:tcW w:w="2268" w:type="dxa"/>
            <w:vAlign w:val="center"/>
          </w:tcPr>
          <w:p w14:paraId="6A5CDA57" w14:textId="77777777" w:rsidR="00BC5F38" w:rsidRPr="00EC3FC9" w:rsidRDefault="00BC5F38" w:rsidP="00BC5F38">
            <w:pPr>
              <w:jc w:val="left"/>
              <w:rPr>
                <w:rFonts w:ascii="Arial Narrow" w:hAnsi="Arial Narrow"/>
                <w:b/>
                <w:lang w:val="sr-Cyrl-RS"/>
              </w:rPr>
            </w:pPr>
            <w:r w:rsidRPr="00EC3FC9">
              <w:rPr>
                <w:rFonts w:ascii="Arial Narrow" w:hAnsi="Arial Narrow"/>
                <w:b/>
                <w:lang w:val="sr-Cyrl-RS"/>
              </w:rPr>
              <w:t>и</w:t>
            </w:r>
            <w:r w:rsidRPr="00EC3FC9">
              <w:rPr>
                <w:rFonts w:ascii="Arial Narrow" w:hAnsi="Arial Narrow"/>
                <w:b/>
              </w:rPr>
              <w:t>нжењерско</w:t>
            </w:r>
          </w:p>
          <w:p w14:paraId="07311EF7" w14:textId="77777777" w:rsidR="00BC5F38" w:rsidRPr="00EC3FC9" w:rsidRDefault="00BC5F38" w:rsidP="00BC5F38">
            <w:pPr>
              <w:jc w:val="left"/>
              <w:rPr>
                <w:rFonts w:ascii="Arial Narrow" w:hAnsi="Arial Narrow"/>
                <w:b/>
                <w:lang w:val="sr-Cyrl-CS"/>
              </w:rPr>
            </w:pPr>
            <w:r w:rsidRPr="00EC3FC9">
              <w:rPr>
                <w:rFonts w:ascii="Arial Narrow" w:hAnsi="Arial Narrow"/>
                <w:b/>
              </w:rPr>
              <w:t xml:space="preserve">геолошки </w:t>
            </w:r>
            <w:r w:rsidRPr="00EC3FC9">
              <w:rPr>
                <w:rFonts w:ascii="Arial Narrow" w:hAnsi="Arial Narrow"/>
                <w:b/>
                <w:lang w:val="sr-Cyrl-RS"/>
              </w:rPr>
              <w:t>услови</w:t>
            </w:r>
          </w:p>
        </w:tc>
        <w:tc>
          <w:tcPr>
            <w:tcW w:w="7654" w:type="dxa"/>
          </w:tcPr>
          <w:p w14:paraId="027D97AA" w14:textId="77777777" w:rsidR="00BC5F38" w:rsidRPr="00EC3FC9" w:rsidRDefault="00BC5F38" w:rsidP="00BC5F38">
            <w:pPr>
              <w:rPr>
                <w:rFonts w:ascii="Arial Narrow" w:hAnsi="Arial Narrow"/>
                <w:lang w:val="sr-Cyrl-RS"/>
              </w:rPr>
            </w:pPr>
            <w:r w:rsidRPr="00EC3FC9">
              <w:rPr>
                <w:rFonts w:ascii="Arial Narrow" w:hAnsi="Arial Narrow"/>
                <w:lang w:val="sr-Cyrl-RS"/>
              </w:rPr>
              <w:t xml:space="preserve">За сваки новопланирани објекат неопходно је урадити детаљна геолошка истраживања у складу са Законом о рударству и геолошким истраживањима </w:t>
            </w:r>
            <w:r w:rsidRPr="00EC3FC9">
              <w:rPr>
                <w:rFonts w:ascii="Arial Narrow" w:hAnsi="Arial Narrow"/>
                <w:i/>
                <w:lang w:val="sr-Cyrl-RS"/>
              </w:rPr>
              <w:t>(</w:t>
            </w:r>
            <w:r w:rsidRPr="00EC3FC9">
              <w:rPr>
                <w:rFonts w:ascii="Arial Narrow" w:hAnsi="Arial Narrow"/>
                <w:i/>
                <w:lang w:val="sr-Latn-RS"/>
              </w:rPr>
              <w:t>„</w:t>
            </w:r>
            <w:r w:rsidRPr="00EC3FC9">
              <w:rPr>
                <w:rFonts w:ascii="Arial Narrow" w:hAnsi="Arial Narrow"/>
                <w:i/>
                <w:lang w:val="sr-Cyrl-RS"/>
              </w:rPr>
              <w:t>Службени гласник РС</w:t>
            </w:r>
            <w:r w:rsidRPr="00EC3FC9">
              <w:rPr>
                <w:rFonts w:ascii="Arial Narrow" w:hAnsi="Arial Narrow"/>
                <w:i/>
                <w:lang w:val="sr-Latn-RS"/>
              </w:rPr>
              <w:t>“, бр.</w:t>
            </w:r>
            <w:r w:rsidRPr="00EC3FC9">
              <w:rPr>
                <w:rFonts w:ascii="Arial Narrow" w:hAnsi="Arial Narrow"/>
                <w:i/>
                <w:lang w:val="sr-Cyrl-RS"/>
              </w:rPr>
              <w:t xml:space="preserve"> </w:t>
            </w:r>
            <w:r w:rsidRPr="00EC3FC9">
              <w:rPr>
                <w:rFonts w:ascii="Arial Narrow" w:hAnsi="Arial Narrow"/>
                <w:i/>
              </w:rPr>
              <w:t>101</w:t>
            </w:r>
            <w:r w:rsidRPr="00EC3FC9">
              <w:rPr>
                <w:rFonts w:ascii="Arial Narrow" w:hAnsi="Arial Narrow"/>
                <w:i/>
                <w:lang w:val="sr-Cyrl-RS"/>
              </w:rPr>
              <w:t>/1</w:t>
            </w:r>
            <w:r w:rsidRPr="00EC3FC9">
              <w:rPr>
                <w:rFonts w:ascii="Arial Narrow" w:hAnsi="Arial Narrow"/>
                <w:i/>
              </w:rPr>
              <w:t>5</w:t>
            </w:r>
            <w:r w:rsidRPr="00EC3FC9">
              <w:rPr>
                <w:rFonts w:ascii="Arial Narrow" w:hAnsi="Arial Narrow"/>
                <w:i/>
                <w:lang w:val="sr-Cyrl-RS"/>
              </w:rPr>
              <w:t>).</w:t>
            </w:r>
            <w:r w:rsidRPr="00EC3FC9">
              <w:rPr>
                <w:rFonts w:ascii="Arial Narrow" w:hAnsi="Arial Narrow"/>
                <w:lang w:val="sr-Cyrl-CS"/>
              </w:rPr>
              <w:t xml:space="preserve"> </w:t>
            </w:r>
          </w:p>
        </w:tc>
      </w:tr>
    </w:tbl>
    <w:p w14:paraId="09E56D6D" w14:textId="1A3D10B4" w:rsidR="0008166E" w:rsidRDefault="0008166E" w:rsidP="007F34D8">
      <w:pPr>
        <w:rPr>
          <w:rFonts w:ascii="Arial Narrow" w:hAnsi="Arial Narrow"/>
          <w:b/>
          <w:bCs/>
          <w:color w:val="FF0000"/>
          <w:lang w:val="sr-Cyrl-RS"/>
        </w:rPr>
      </w:pPr>
    </w:p>
    <w:p w14:paraId="7B513D46" w14:textId="6A3FDBB5" w:rsidR="005148ED" w:rsidRPr="00EC3FC9" w:rsidRDefault="005148ED" w:rsidP="005148ED">
      <w:pPr>
        <w:pStyle w:val="Heading5"/>
        <w:numPr>
          <w:ilvl w:val="3"/>
          <w:numId w:val="24"/>
        </w:numPr>
        <w:spacing w:after="120"/>
        <w:rPr>
          <w:rFonts w:ascii="Arial Narrow" w:hAnsi="Arial Narrow"/>
          <w:lang w:val="sr-Cyrl-RS"/>
        </w:rPr>
      </w:pPr>
      <w:r w:rsidRPr="00EC3FC9">
        <w:rPr>
          <w:rFonts w:ascii="Arial Narrow" w:hAnsi="Arial Narrow"/>
        </w:rPr>
        <w:t>ПОДЗОН</w:t>
      </w:r>
      <w:r>
        <w:rPr>
          <w:rFonts w:ascii="Arial Narrow" w:hAnsi="Arial Narrow"/>
          <w:lang w:val="sr-Cyrl-RS"/>
        </w:rPr>
        <w:t>Е</w:t>
      </w:r>
      <w:r w:rsidRPr="00EC3FC9">
        <w:rPr>
          <w:rFonts w:ascii="Arial Narrow" w:hAnsi="Arial Narrow"/>
        </w:rPr>
        <w:t xml:space="preserve"> „С</w:t>
      </w:r>
      <w:r w:rsidRPr="00EC3FC9">
        <w:rPr>
          <w:rFonts w:ascii="Arial Narrow" w:hAnsi="Arial Narrow"/>
          <w:lang w:val="sr-Cyrl-RS"/>
        </w:rPr>
        <w:t>5.</w:t>
      </w:r>
      <w:r>
        <w:rPr>
          <w:rFonts w:ascii="Arial Narrow" w:hAnsi="Arial Narrow"/>
          <w:lang w:val="sr-Cyrl-RS"/>
        </w:rPr>
        <w:t>3б</w:t>
      </w:r>
      <w:r w:rsidRPr="00EC3FC9">
        <w:rPr>
          <w:rFonts w:ascii="Arial Narrow" w:hAnsi="Arial Narrow"/>
        </w:rPr>
        <w:t>“</w:t>
      </w:r>
      <w:r w:rsidRPr="00EC3FC9">
        <w:rPr>
          <w:rFonts w:ascii="Arial Narrow" w:hAnsi="Arial Narrow"/>
          <w:lang w:val="sr-Cyrl-RS"/>
        </w:rPr>
        <w:t xml:space="preserve"> </w:t>
      </w:r>
      <w:r>
        <w:rPr>
          <w:rFonts w:ascii="Arial Narrow" w:hAnsi="Arial Narrow"/>
          <w:lang w:val="sr-Cyrl-RS"/>
        </w:rPr>
        <w:t xml:space="preserve"> </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654"/>
      </w:tblGrid>
      <w:tr w:rsidR="005148ED" w:rsidRPr="00EC3FC9" w14:paraId="21CE6168" w14:textId="77777777" w:rsidTr="00BE61C4">
        <w:tc>
          <w:tcPr>
            <w:tcW w:w="2268" w:type="dxa"/>
            <w:vAlign w:val="center"/>
          </w:tcPr>
          <w:p w14:paraId="76A89EE9" w14:textId="77777777" w:rsidR="005148ED" w:rsidRPr="00EC3FC9" w:rsidRDefault="005148ED" w:rsidP="00BE61C4">
            <w:pPr>
              <w:pStyle w:val="NormalBulleted"/>
              <w:jc w:val="left"/>
              <w:rPr>
                <w:rFonts w:ascii="Arial Narrow" w:hAnsi="Arial Narrow" w:cs="Tahoma"/>
                <w:b/>
              </w:rPr>
            </w:pPr>
            <w:r w:rsidRPr="00EC3FC9">
              <w:rPr>
                <w:rFonts w:ascii="Arial Narrow" w:hAnsi="Arial Narrow" w:cs="Tahoma"/>
                <w:b/>
                <w:lang w:val="sr-Cyrl-CS"/>
              </w:rPr>
              <w:t>о</w:t>
            </w:r>
            <w:r w:rsidRPr="00EC3FC9">
              <w:rPr>
                <w:rFonts w:ascii="Arial Narrow" w:hAnsi="Arial Narrow" w:cs="Tahoma"/>
                <w:b/>
              </w:rPr>
              <w:t xml:space="preserve">сновна намена </w:t>
            </w:r>
            <w:r w:rsidRPr="00EC3FC9">
              <w:rPr>
                <w:rFonts w:ascii="Arial Narrow" w:hAnsi="Arial Narrow" w:cs="Tahoma"/>
                <w:b/>
                <w:lang w:val="sr-Cyrl-RS"/>
              </w:rPr>
              <w:t xml:space="preserve"> и начин постављања објеката</w:t>
            </w:r>
          </w:p>
        </w:tc>
        <w:tc>
          <w:tcPr>
            <w:tcW w:w="7654" w:type="dxa"/>
          </w:tcPr>
          <w:p w14:paraId="3DE553D8" w14:textId="77777777" w:rsidR="005148ED" w:rsidRPr="00424ED4" w:rsidRDefault="005148ED" w:rsidP="00BE61C4">
            <w:pPr>
              <w:rPr>
                <w:rFonts w:ascii="Arial Narrow" w:hAnsi="Arial Narrow"/>
                <w:lang w:val="ru-RU"/>
              </w:rPr>
            </w:pPr>
            <w:r w:rsidRPr="00424ED4">
              <w:rPr>
                <w:rFonts w:ascii="Arial Narrow" w:hAnsi="Arial Narrow"/>
                <w:bCs/>
                <w:lang w:val="ru-RU"/>
              </w:rPr>
              <w:t>Вишепородично становање.</w:t>
            </w:r>
          </w:p>
        </w:tc>
      </w:tr>
      <w:tr w:rsidR="005148ED" w:rsidRPr="00EC3FC9" w14:paraId="14BA8B70" w14:textId="77777777" w:rsidTr="00BE61C4">
        <w:tc>
          <w:tcPr>
            <w:tcW w:w="2268" w:type="dxa"/>
            <w:vAlign w:val="center"/>
          </w:tcPr>
          <w:p w14:paraId="057BA7C1" w14:textId="77777777" w:rsidR="005148ED" w:rsidRPr="00EC3FC9" w:rsidRDefault="005148ED" w:rsidP="00BE61C4">
            <w:pPr>
              <w:pStyle w:val="NormalBulleted"/>
              <w:jc w:val="left"/>
              <w:rPr>
                <w:rFonts w:ascii="Arial Narrow" w:hAnsi="Arial Narrow" w:cs="Tahoma"/>
                <w:b/>
              </w:rPr>
            </w:pPr>
            <w:r w:rsidRPr="00EC3FC9">
              <w:rPr>
                <w:rFonts w:ascii="Arial Narrow" w:hAnsi="Arial Narrow" w:cs="Tahoma"/>
                <w:b/>
                <w:lang w:val="sr-Cyrl-CS"/>
              </w:rPr>
              <w:t>к</w:t>
            </w:r>
            <w:r w:rsidRPr="00EC3FC9">
              <w:rPr>
                <w:rFonts w:ascii="Arial Narrow" w:hAnsi="Arial Narrow" w:cs="Tahoma"/>
                <w:b/>
              </w:rPr>
              <w:t>омпатибилност намене</w:t>
            </w:r>
          </w:p>
        </w:tc>
        <w:tc>
          <w:tcPr>
            <w:tcW w:w="7654" w:type="dxa"/>
          </w:tcPr>
          <w:p w14:paraId="73DF49D6" w14:textId="77777777" w:rsidR="005148ED" w:rsidRPr="00424ED4" w:rsidRDefault="005148ED" w:rsidP="00BE61C4">
            <w:pPr>
              <w:rPr>
                <w:rFonts w:ascii="Arial Narrow" w:hAnsi="Arial Narrow"/>
                <w:lang w:val="sr-Cyrl-CS"/>
              </w:rPr>
            </w:pPr>
            <w:r w:rsidRPr="00424ED4">
              <w:rPr>
                <w:rFonts w:ascii="Arial Narrow" w:hAnsi="Arial Narrow"/>
                <w:lang w:val="sr-Cyrl-CS"/>
              </w:rPr>
              <w:t>Компатибилна намена дозвољена у овој подзони је: комерцијални и пословни садржаји.</w:t>
            </w:r>
          </w:p>
          <w:p w14:paraId="582095D2" w14:textId="77777777" w:rsidR="005148ED" w:rsidRPr="001701EE" w:rsidRDefault="005148ED" w:rsidP="00BE61C4">
            <w:pPr>
              <w:rPr>
                <w:rFonts w:ascii="Arial Narrow" w:hAnsi="Arial Narrow"/>
                <w:lang w:val="sr-Cyrl-CS"/>
              </w:rPr>
            </w:pPr>
            <w:r w:rsidRPr="001701EE">
              <w:rPr>
                <w:rFonts w:ascii="Arial Narrow" w:hAnsi="Arial Narrow"/>
                <w:lang w:val="sr-Cyrl-CS"/>
              </w:rPr>
              <w:t>Планирани однос становања и пословања износи 51-90 : 49-10%.</w:t>
            </w:r>
          </w:p>
          <w:p w14:paraId="75207586" w14:textId="77777777" w:rsidR="005148ED" w:rsidRPr="00424ED4" w:rsidRDefault="005148ED" w:rsidP="00BE61C4">
            <w:pPr>
              <w:rPr>
                <w:rFonts w:ascii="Arial Narrow" w:hAnsi="Arial Narrow"/>
                <w:lang w:val="sr-Cyrl-CS"/>
              </w:rPr>
            </w:pPr>
            <w:r w:rsidRPr="00424ED4">
              <w:rPr>
                <w:rFonts w:ascii="Arial Narrow" w:hAnsi="Arial Narrow"/>
                <w:lang w:val="sr-Cyrl-CS"/>
              </w:rPr>
              <w:t>Планирани однос основне и компатибилне намене примењује се на нивоу парцеле.</w:t>
            </w:r>
          </w:p>
          <w:p w14:paraId="79498685" w14:textId="77777777" w:rsidR="005148ED" w:rsidRPr="00424ED4" w:rsidRDefault="005148ED" w:rsidP="00BE61C4">
            <w:pPr>
              <w:rPr>
                <w:rFonts w:ascii="Arial Narrow" w:hAnsi="Arial Narrow"/>
                <w:lang w:val="sr-Cyrl-CS"/>
              </w:rPr>
            </w:pPr>
            <w:r w:rsidRPr="00424ED4">
              <w:rPr>
                <w:rFonts w:ascii="Arial Narrow" w:hAnsi="Arial Narrow"/>
                <w:lang w:val="ru-RU"/>
              </w:rPr>
              <w:t xml:space="preserve">Дозвољене су све компатибилне намене </w:t>
            </w:r>
            <w:r w:rsidRPr="00424ED4">
              <w:rPr>
                <w:rFonts w:ascii="Arial Narrow" w:hAnsi="Arial Narrow"/>
                <w:bCs/>
                <w:noProof/>
                <w:lang w:val="ru-RU"/>
              </w:rPr>
              <w:t>које не угрожавају основну намену као и животну средину</w:t>
            </w:r>
            <w:r w:rsidRPr="00424ED4">
              <w:rPr>
                <w:rFonts w:ascii="Arial Narrow" w:hAnsi="Arial Narrow"/>
                <w:bCs/>
                <w:noProof/>
                <w:lang w:val="sr-Cyrl-CS"/>
              </w:rPr>
              <w:t xml:space="preserve">, тј. </w:t>
            </w:r>
            <w:r w:rsidRPr="00424ED4">
              <w:rPr>
                <w:rFonts w:ascii="Arial Narrow" w:hAnsi="Arial Narrow"/>
                <w:lang w:val="ru-RU"/>
              </w:rPr>
              <w:t>оне које су еколошки и функционално примерене становању као што су: пекарске и сличне радње, технички сервиси, пословање, угоститељство, трговина и сл.</w:t>
            </w:r>
          </w:p>
        </w:tc>
      </w:tr>
      <w:tr w:rsidR="005148ED" w:rsidRPr="00EC3FC9" w14:paraId="44082DDC" w14:textId="77777777" w:rsidTr="00BE61C4">
        <w:tc>
          <w:tcPr>
            <w:tcW w:w="2268" w:type="dxa"/>
            <w:vAlign w:val="center"/>
          </w:tcPr>
          <w:p w14:paraId="5384098C"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t>број објеката на парцели</w:t>
            </w:r>
          </w:p>
        </w:tc>
        <w:tc>
          <w:tcPr>
            <w:tcW w:w="7654" w:type="dxa"/>
            <w:shd w:val="clear" w:color="auto" w:fill="auto"/>
          </w:tcPr>
          <w:p w14:paraId="0B6F331A" w14:textId="77777777" w:rsidR="005148ED" w:rsidRPr="00EC3FC9" w:rsidRDefault="005148ED" w:rsidP="00BE61C4">
            <w:pPr>
              <w:rPr>
                <w:rFonts w:ascii="Arial Narrow" w:hAnsi="Arial Narrow"/>
                <w:lang w:val="ru-RU"/>
              </w:rPr>
            </w:pPr>
            <w:r w:rsidRPr="00EC3FC9">
              <w:rPr>
                <w:rFonts w:ascii="Arial Narrow" w:hAnsi="Arial Narrow"/>
                <w:lang w:val="ru-RU"/>
              </w:rPr>
              <w:t>Задржава се постојећ</w:t>
            </w:r>
            <w:r>
              <w:rPr>
                <w:rFonts w:ascii="Arial Narrow" w:hAnsi="Arial Narrow"/>
                <w:lang w:val="ru-RU"/>
              </w:rPr>
              <w:t>и број објеката на парцели.</w:t>
            </w:r>
          </w:p>
        </w:tc>
      </w:tr>
      <w:tr w:rsidR="005148ED" w:rsidRPr="00EC3FC9" w14:paraId="483C80ED" w14:textId="77777777" w:rsidTr="00BE61C4">
        <w:tc>
          <w:tcPr>
            <w:tcW w:w="2268" w:type="dxa"/>
            <w:vAlign w:val="center"/>
          </w:tcPr>
          <w:p w14:paraId="08D41A5B"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t>услови за формирање грађевинске парцеле</w:t>
            </w:r>
          </w:p>
        </w:tc>
        <w:tc>
          <w:tcPr>
            <w:tcW w:w="7654" w:type="dxa"/>
          </w:tcPr>
          <w:p w14:paraId="4C03C8D5" w14:textId="31189036" w:rsidR="005148ED" w:rsidRPr="004C1495" w:rsidRDefault="005148ED" w:rsidP="00BE61C4">
            <w:pPr>
              <w:rPr>
                <w:rFonts w:ascii="Arial Narrow" w:hAnsi="Arial Narrow"/>
                <w:iCs/>
                <w:color w:val="FF0000"/>
                <w:lang w:val="ru-RU"/>
              </w:rPr>
            </w:pPr>
            <w:r w:rsidRPr="00860EB0">
              <w:rPr>
                <w:rFonts w:ascii="Arial Narrow" w:hAnsi="Arial Narrow"/>
                <w:iCs/>
                <w:lang w:val="ru-RU"/>
              </w:rPr>
              <w:t xml:space="preserve">Катастарска парцела 4255/58 КО Звездара испуњава услов да буде грађевинска парцела. Није дозвољена деоба катастарске парцеле. </w:t>
            </w:r>
          </w:p>
        </w:tc>
      </w:tr>
      <w:tr w:rsidR="005148ED" w:rsidRPr="00EC3FC9" w14:paraId="3BD84377" w14:textId="77777777" w:rsidTr="00BE61C4">
        <w:tc>
          <w:tcPr>
            <w:tcW w:w="2268" w:type="dxa"/>
            <w:vAlign w:val="center"/>
          </w:tcPr>
          <w:p w14:paraId="542ACD01"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t>п</w:t>
            </w:r>
            <w:r w:rsidRPr="00EC3FC9">
              <w:rPr>
                <w:rFonts w:ascii="Arial Narrow" w:hAnsi="Arial Narrow" w:cs="Tahoma"/>
                <w:b/>
              </w:rPr>
              <w:t>оложај</w:t>
            </w:r>
            <w:r w:rsidRPr="00EC3FC9">
              <w:rPr>
                <w:rFonts w:ascii="Arial Narrow" w:hAnsi="Arial Narrow" w:cs="Tahoma"/>
                <w:b/>
                <w:lang w:val="sr-Cyrl-CS"/>
              </w:rPr>
              <w:t xml:space="preserve"> објеката на парцели</w:t>
            </w:r>
          </w:p>
        </w:tc>
        <w:tc>
          <w:tcPr>
            <w:tcW w:w="7654" w:type="dxa"/>
          </w:tcPr>
          <w:p w14:paraId="7D3D8305" w14:textId="13533C12" w:rsidR="005148ED" w:rsidRPr="00EC3FC9" w:rsidRDefault="006C7F86" w:rsidP="00BE61C4">
            <w:pPr>
              <w:rPr>
                <w:rFonts w:ascii="Arial Narrow" w:hAnsi="Arial Narrow"/>
                <w:lang w:val="sr-Cyrl-CS"/>
              </w:rPr>
            </w:pPr>
            <w:r w:rsidRPr="00EC3FC9">
              <w:rPr>
                <w:rFonts w:ascii="Arial Narrow" w:hAnsi="Arial Narrow"/>
                <w:bCs/>
                <w:lang w:val="sr-Cyrl-CS"/>
              </w:rPr>
              <w:t>О</w:t>
            </w:r>
            <w:r w:rsidRPr="00EC3FC9">
              <w:rPr>
                <w:rFonts w:ascii="Arial Narrow" w:hAnsi="Arial Narrow"/>
                <w:bCs/>
              </w:rPr>
              <w:t xml:space="preserve">бјекти се </w:t>
            </w:r>
            <w:r w:rsidRPr="00EC3FC9">
              <w:rPr>
                <w:rFonts w:ascii="Arial Narrow" w:hAnsi="Arial Narrow"/>
                <w:bCs/>
                <w:lang w:val="sr-Cyrl-CS"/>
              </w:rPr>
              <w:t>задржавају у оквиру постојећих грађевинских линија</w:t>
            </w:r>
            <w:r w:rsidRPr="00EC3FC9">
              <w:rPr>
                <w:rFonts w:ascii="Arial Narrow" w:hAnsi="Arial Narrow"/>
                <w:bCs/>
              </w:rPr>
              <w:t>, како је</w:t>
            </w:r>
            <w:r w:rsidRPr="00EC3FC9">
              <w:rPr>
                <w:rFonts w:ascii="Arial Narrow" w:hAnsi="Arial Narrow"/>
                <w:bCs/>
                <w:lang w:val="sr-Cyrl-CS"/>
              </w:rPr>
              <w:t xml:space="preserve"> приказано на </w:t>
            </w:r>
            <w:r w:rsidRPr="00EC3FC9">
              <w:rPr>
                <w:rFonts w:ascii="Arial Narrow" w:hAnsi="Arial Narrow"/>
                <w:bCs/>
                <w:i/>
                <w:lang w:val="sr-Cyrl-CS"/>
              </w:rPr>
              <w:t xml:space="preserve">графичком прилогу </w:t>
            </w:r>
            <w:r w:rsidRPr="00EC3FC9">
              <w:rPr>
                <w:rFonts w:ascii="Arial Narrow" w:hAnsi="Arial Narrow"/>
                <w:i/>
                <w:lang w:val="sr-Cyrl-CS"/>
              </w:rPr>
              <w:t>бр.</w:t>
            </w:r>
            <w:r w:rsidRPr="001701EE">
              <w:rPr>
                <w:rFonts w:ascii="Arial Narrow" w:hAnsi="Arial Narrow"/>
                <w:bCs/>
                <w:i/>
                <w:lang w:val="sr-Cyrl-CS"/>
              </w:rPr>
              <w:t>4а „Регулационо-нивелациони план" Р 1:500.</w:t>
            </w:r>
          </w:p>
        </w:tc>
      </w:tr>
      <w:tr w:rsidR="005148ED" w:rsidRPr="00EC3FC9" w14:paraId="7A40E5B4" w14:textId="77777777" w:rsidTr="00BE61C4">
        <w:tc>
          <w:tcPr>
            <w:tcW w:w="2268" w:type="dxa"/>
            <w:vAlign w:val="center"/>
          </w:tcPr>
          <w:p w14:paraId="72A0EE64"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lastRenderedPageBreak/>
              <w:t>максимална висина венца и максимална висина објекта</w:t>
            </w:r>
          </w:p>
        </w:tc>
        <w:tc>
          <w:tcPr>
            <w:tcW w:w="7654" w:type="dxa"/>
            <w:vAlign w:val="center"/>
          </w:tcPr>
          <w:p w14:paraId="22E65B14" w14:textId="2FAFD21C" w:rsidR="005148ED" w:rsidRPr="001701EE" w:rsidRDefault="005148ED" w:rsidP="00BE61C4">
            <w:pPr>
              <w:rPr>
                <w:rFonts w:ascii="Arial Narrow" w:hAnsi="Arial Narrow"/>
                <w:bCs/>
                <w:color w:val="C00000"/>
                <w:lang w:val="sr-Cyrl-RS"/>
              </w:rPr>
            </w:pPr>
            <w:r w:rsidRPr="001701EE">
              <w:rPr>
                <w:rFonts w:ascii="Arial Narrow" w:hAnsi="Arial Narrow"/>
                <w:bCs/>
                <w:lang w:val="sr-Cyrl-RS"/>
              </w:rPr>
              <w:t xml:space="preserve">Максимална висина венца последње пуне етаже дата je  у графичком прилогу бр. </w:t>
            </w:r>
            <w:r w:rsidRPr="001701EE">
              <w:rPr>
                <w:rFonts w:ascii="Arial Narrow" w:hAnsi="Arial Narrow"/>
                <w:bCs/>
                <w:i/>
                <w:iCs/>
                <w:lang w:val="sr-Cyrl-RS"/>
              </w:rPr>
              <w:t>4а „Регулационо-нивелациони план“, Р1:500</w:t>
            </w:r>
            <w:r w:rsidRPr="001701EE">
              <w:rPr>
                <w:rFonts w:ascii="Arial Narrow" w:hAnsi="Arial Narrow"/>
                <w:bCs/>
                <w:lang w:val="sr-Cyrl-RS"/>
              </w:rPr>
              <w:t xml:space="preserve">. Изнад максималне висине венца последње пуне етаже дозвољена је максимално једна повучена етажа или поткровље.  </w:t>
            </w:r>
          </w:p>
        </w:tc>
      </w:tr>
      <w:tr w:rsidR="005148ED" w:rsidRPr="00EC3FC9" w14:paraId="1D704CAE" w14:textId="77777777" w:rsidTr="00BE61C4">
        <w:tc>
          <w:tcPr>
            <w:tcW w:w="2268" w:type="dxa"/>
            <w:vAlign w:val="center"/>
          </w:tcPr>
          <w:p w14:paraId="26B9299F"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t>услови за слободне и зелене</w:t>
            </w:r>
            <w:r w:rsidRPr="00EC3FC9">
              <w:rPr>
                <w:rFonts w:ascii="Arial Narrow" w:hAnsi="Arial Narrow" w:cs="Tahoma"/>
                <w:b/>
                <w:lang w:val="en-US"/>
              </w:rPr>
              <w:t xml:space="preserve"> </w:t>
            </w:r>
            <w:r w:rsidRPr="00EC3FC9">
              <w:rPr>
                <w:rFonts w:ascii="Arial Narrow" w:hAnsi="Arial Narrow" w:cs="Tahoma"/>
                <w:b/>
                <w:lang w:val="sr-Cyrl-CS"/>
              </w:rPr>
              <w:t>површине</w:t>
            </w:r>
          </w:p>
        </w:tc>
        <w:tc>
          <w:tcPr>
            <w:tcW w:w="7654" w:type="dxa"/>
          </w:tcPr>
          <w:p w14:paraId="287E7CB9" w14:textId="77777777" w:rsidR="005148ED" w:rsidRPr="006C7F86" w:rsidRDefault="005148ED" w:rsidP="00BE61C4">
            <w:pPr>
              <w:rPr>
                <w:rFonts w:ascii="Arial Narrow" w:hAnsi="Arial Narrow"/>
                <w:bCs/>
                <w:lang w:val="sr-Cyrl-RS"/>
              </w:rPr>
            </w:pPr>
            <w:r w:rsidRPr="006C7F86">
              <w:rPr>
                <w:rFonts w:ascii="Arial Narrow" w:hAnsi="Arial Narrow"/>
                <w:bCs/>
                <w:lang w:val="sr-Cyrl-RS"/>
              </w:rPr>
              <w:t>Минимални проценат зеленила у директном контакту са тлом је 10%</w:t>
            </w:r>
          </w:p>
          <w:p w14:paraId="17839562" w14:textId="77777777" w:rsidR="005148ED" w:rsidRPr="006C7F86" w:rsidRDefault="005148ED" w:rsidP="00BE61C4">
            <w:pPr>
              <w:rPr>
                <w:rFonts w:ascii="Arial Narrow" w:hAnsi="Arial Narrow"/>
                <w:bCs/>
                <w:lang w:val="sr-Cyrl-RS"/>
              </w:rPr>
            </w:pPr>
            <w:r w:rsidRPr="006C7F86">
              <w:rPr>
                <w:rFonts w:ascii="Arial Narrow" w:hAnsi="Arial Narrow"/>
                <w:bCs/>
                <w:lang w:val="sr-Cyrl-RS"/>
              </w:rPr>
              <w:t xml:space="preserve">Слободне и зелене површине на парцели  уредити и применити квалитетне материјале и засторе. Изнад  подземне гараже формирати затрављене површине са минималном дебљином супстрата у складу са савременим технологијама  (зелени кров), </w:t>
            </w:r>
            <w:r w:rsidRPr="006C7F86">
              <w:rPr>
                <w:rFonts w:ascii="Arial Narrow" w:hAnsi="Arial Narrow"/>
                <w:lang w:val="sr-Cyrl-CS"/>
              </w:rPr>
              <w:t xml:space="preserve">у аранжманима са нижим врстама вегетације. </w:t>
            </w:r>
          </w:p>
          <w:p w14:paraId="2E0691B7" w14:textId="77777777" w:rsidR="005148ED" w:rsidRPr="006C7F86" w:rsidRDefault="005148ED" w:rsidP="00BE61C4">
            <w:pPr>
              <w:rPr>
                <w:rFonts w:ascii="Arial Narrow" w:hAnsi="Arial Narrow"/>
                <w:lang w:val="sr-Cyrl-RS"/>
              </w:rPr>
            </w:pPr>
            <w:r w:rsidRPr="006C7F86">
              <w:rPr>
                <w:rFonts w:ascii="Arial Narrow" w:hAnsi="Arial Narrow"/>
                <w:lang w:val="sr-Cyrl-RS"/>
              </w:rPr>
              <w:t>Елементи за поплочавање су: камене и бетонске плоче, коцке, опекарски елементи, вештачки или природни, еколошки материјали.</w:t>
            </w:r>
          </w:p>
          <w:p w14:paraId="4D10ED66" w14:textId="77777777" w:rsidR="005148ED" w:rsidRPr="00EC3FC9" w:rsidRDefault="005148ED" w:rsidP="00BE61C4">
            <w:pPr>
              <w:rPr>
                <w:rFonts w:ascii="Arial Narrow" w:hAnsi="Arial Narrow"/>
                <w:bCs/>
                <w:color w:val="FF0000"/>
                <w:lang w:val="sr-Cyrl-CS"/>
              </w:rPr>
            </w:pPr>
            <w:r w:rsidRPr="006C7F86">
              <w:rPr>
                <w:rFonts w:ascii="Arial Narrow" w:hAnsi="Arial Narrow"/>
                <w:lang w:val="sr-Cyrl-CS"/>
              </w:rPr>
              <w:t>На зеленим површинама на тлу, планирати лишћарско дрвеће или  четинарске врсте дрвећа које имају повољне санитарно-хигијенске особине. Шибље и перене планирају се на мањим затрављеним просторима, у аранжманима са нижим врстама дрвећа до 5 метара.</w:t>
            </w:r>
          </w:p>
        </w:tc>
      </w:tr>
      <w:tr w:rsidR="005148ED" w:rsidRPr="00EC3FC9" w14:paraId="2B1D5D00" w14:textId="77777777" w:rsidTr="00BE61C4">
        <w:tc>
          <w:tcPr>
            <w:tcW w:w="2268" w:type="dxa"/>
            <w:vAlign w:val="center"/>
          </w:tcPr>
          <w:p w14:paraId="783A74E4"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t>решење саобраћаја/</w:t>
            </w:r>
          </w:p>
          <w:p w14:paraId="75A34C2E"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t>паркирања</w:t>
            </w:r>
          </w:p>
        </w:tc>
        <w:tc>
          <w:tcPr>
            <w:tcW w:w="7654" w:type="dxa"/>
          </w:tcPr>
          <w:p w14:paraId="14AE7C92" w14:textId="3AACB080" w:rsidR="005148ED" w:rsidRPr="006C7F86" w:rsidRDefault="0064607A" w:rsidP="00BE61C4">
            <w:pPr>
              <w:rPr>
                <w:rFonts w:ascii="Arial Narrow" w:hAnsi="Arial Narrow"/>
                <w:lang w:val="sr-Cyrl-CS"/>
              </w:rPr>
            </w:pPr>
            <w:r w:rsidRPr="006C7F86">
              <w:rPr>
                <w:rFonts w:ascii="Arial Narrow" w:hAnsi="Arial Narrow"/>
                <w:lang w:val="sr-Cyrl-CS"/>
              </w:rPr>
              <w:t>П</w:t>
            </w:r>
            <w:r w:rsidR="005148ED" w:rsidRPr="006C7F86">
              <w:rPr>
                <w:rFonts w:ascii="Arial Narrow" w:hAnsi="Arial Narrow"/>
                <w:lang w:val="sr-Cyrl-CS"/>
              </w:rPr>
              <w:t>отребан број паркинг места обезбедити у оквиру припадајуће парцеле на основу норматива:</w:t>
            </w:r>
          </w:p>
          <w:p w14:paraId="04EDAA42" w14:textId="77777777" w:rsidR="005148ED" w:rsidRPr="006C7F86" w:rsidRDefault="005148ED" w:rsidP="00BE61C4">
            <w:pPr>
              <w:numPr>
                <w:ilvl w:val="0"/>
                <w:numId w:val="11"/>
              </w:numPr>
              <w:rPr>
                <w:rFonts w:ascii="Arial Narrow" w:hAnsi="Arial Narrow" w:cs="Calibri"/>
                <w:lang w:val="sr-Cyrl-RS"/>
              </w:rPr>
            </w:pPr>
            <w:r w:rsidRPr="006C7F86">
              <w:rPr>
                <w:rFonts w:ascii="Arial Narrow" w:hAnsi="Arial Narrow" w:cs="Calibri"/>
                <w:lang w:val="sr-Cyrl-RS"/>
              </w:rPr>
              <w:t>минимум за становање 1.1ПМ по стану</w:t>
            </w:r>
          </w:p>
          <w:p w14:paraId="2CA968D0" w14:textId="77777777" w:rsidR="005148ED" w:rsidRPr="006C7F86" w:rsidRDefault="005148ED" w:rsidP="00BE61C4">
            <w:pPr>
              <w:numPr>
                <w:ilvl w:val="0"/>
                <w:numId w:val="11"/>
              </w:numPr>
              <w:rPr>
                <w:rFonts w:ascii="Arial Narrow" w:hAnsi="Arial Narrow" w:cs="Calibri"/>
                <w:lang w:val="sr-Cyrl-RS"/>
              </w:rPr>
            </w:pPr>
            <w:r w:rsidRPr="006C7F86">
              <w:rPr>
                <w:rFonts w:ascii="Arial Narrow" w:hAnsi="Arial Narrow" w:cs="Calibri"/>
                <w:lang w:val="sr-Cyrl-RS"/>
              </w:rPr>
              <w:t>комерцијални садржаји:</w:t>
            </w:r>
          </w:p>
          <w:p w14:paraId="7A26CE4C" w14:textId="77777777" w:rsidR="005148ED" w:rsidRPr="006C7F86" w:rsidRDefault="005148ED" w:rsidP="00BE61C4">
            <w:pPr>
              <w:pStyle w:val="ListParagraph"/>
              <w:numPr>
                <w:ilvl w:val="0"/>
                <w:numId w:val="48"/>
              </w:numPr>
              <w:jc w:val="left"/>
              <w:rPr>
                <w:rFonts w:ascii="Arial Narrow" w:hAnsi="Arial Narrow" w:cs="Calibri"/>
                <w:lang w:val="sr-Cyrl-RS"/>
              </w:rPr>
            </w:pPr>
            <w:r w:rsidRPr="006C7F86">
              <w:rPr>
                <w:rFonts w:ascii="Arial Narrow" w:hAnsi="Arial Narrow" w:cs="Calibri"/>
                <w:lang w:val="sr-Cyrl-RS"/>
              </w:rPr>
              <w:t>1ПМ на 50м2  НГП продајног простора трговинских садржаја,</w:t>
            </w:r>
          </w:p>
          <w:p w14:paraId="3DC5388A" w14:textId="77777777" w:rsidR="005148ED" w:rsidRPr="006C7F86" w:rsidRDefault="005148ED" w:rsidP="00BE61C4">
            <w:pPr>
              <w:pStyle w:val="ListParagraph"/>
              <w:numPr>
                <w:ilvl w:val="0"/>
                <w:numId w:val="48"/>
              </w:numPr>
              <w:jc w:val="left"/>
              <w:rPr>
                <w:rFonts w:ascii="Arial Narrow" w:hAnsi="Arial Narrow" w:cs="Calibri"/>
                <w:lang w:val="sr-Cyrl-RS"/>
              </w:rPr>
            </w:pPr>
            <w:r w:rsidRPr="006C7F86">
              <w:rPr>
                <w:rFonts w:ascii="Arial Narrow" w:hAnsi="Arial Narrow" w:cs="Calibri"/>
                <w:lang w:val="sr-Cyrl-RS"/>
              </w:rPr>
              <w:t>1ПМ на 60м2 НГП административног или пословног простора,</w:t>
            </w:r>
          </w:p>
          <w:p w14:paraId="5216D495" w14:textId="77777777" w:rsidR="005148ED" w:rsidRPr="006C7F86" w:rsidRDefault="005148ED" w:rsidP="00BE61C4">
            <w:pPr>
              <w:pStyle w:val="ListParagraph"/>
              <w:numPr>
                <w:ilvl w:val="0"/>
                <w:numId w:val="48"/>
              </w:numPr>
              <w:jc w:val="left"/>
              <w:rPr>
                <w:rFonts w:ascii="Arial Narrow" w:hAnsi="Arial Narrow" w:cs="Calibri"/>
                <w:lang w:val="sr-Cyrl-RS"/>
              </w:rPr>
            </w:pPr>
            <w:r w:rsidRPr="006C7F86">
              <w:rPr>
                <w:rFonts w:ascii="Arial Narrow" w:hAnsi="Arial Narrow" w:cs="Calibri"/>
                <w:lang w:val="sr-Cyrl-RS"/>
              </w:rPr>
              <w:t>1ПМ на 2 постављена стола са 4 столице угоститељског објекта,</w:t>
            </w:r>
          </w:p>
          <w:p w14:paraId="50E638C9" w14:textId="77777777" w:rsidR="005148ED" w:rsidRPr="00EC3FC9" w:rsidRDefault="005148ED" w:rsidP="00BE61C4">
            <w:pPr>
              <w:rPr>
                <w:rFonts w:ascii="Arial Narrow" w:hAnsi="Arial Narrow"/>
                <w:lang w:val="sr-Cyrl-CS"/>
              </w:rPr>
            </w:pPr>
            <w:r w:rsidRPr="006C7F86">
              <w:rPr>
                <w:rFonts w:ascii="Arial Narrow" w:hAnsi="Arial Narrow" w:cs="Calibri"/>
              </w:rPr>
              <w:t>1ПМ на 50 m² корисног простора пословних јединица или 1ПМ по пословној јединици, за случај кад је</w:t>
            </w:r>
            <w:r w:rsidRPr="006C7F86">
              <w:rPr>
                <w:rFonts w:ascii="Arial Narrow" w:hAnsi="Arial Narrow" w:cs="Calibri"/>
                <w:lang w:val="sr-Cyrl-RS"/>
              </w:rPr>
              <w:t xml:space="preserve"> </w:t>
            </w:r>
            <w:r w:rsidRPr="006C7F86">
              <w:rPr>
                <w:rFonts w:ascii="Arial Narrow" w:hAnsi="Arial Narrow" w:cs="Calibri"/>
              </w:rPr>
              <w:t>корисна површина пословне јединице мања од 50 m².</w:t>
            </w:r>
          </w:p>
        </w:tc>
      </w:tr>
      <w:tr w:rsidR="005148ED" w:rsidRPr="00EC3FC9" w14:paraId="19372113" w14:textId="77777777" w:rsidTr="00BE61C4">
        <w:tc>
          <w:tcPr>
            <w:tcW w:w="2268" w:type="dxa"/>
            <w:vAlign w:val="center"/>
          </w:tcPr>
          <w:p w14:paraId="208584A5"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t>правила и услови за</w:t>
            </w:r>
          </w:p>
          <w:p w14:paraId="3D3E77E5"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t>интервенције на постојећим</w:t>
            </w:r>
            <w:r w:rsidRPr="00EC3FC9">
              <w:rPr>
                <w:rFonts w:ascii="Arial Narrow" w:hAnsi="Arial Narrow" w:cs="Tahoma"/>
                <w:b/>
                <w:lang w:val="en-US"/>
              </w:rPr>
              <w:t xml:space="preserve"> </w:t>
            </w:r>
            <w:r w:rsidRPr="00EC3FC9">
              <w:rPr>
                <w:rFonts w:ascii="Arial Narrow" w:hAnsi="Arial Narrow" w:cs="Tahoma"/>
                <w:b/>
                <w:lang w:val="sr-Cyrl-CS"/>
              </w:rPr>
              <w:t>објектима</w:t>
            </w:r>
          </w:p>
        </w:tc>
        <w:tc>
          <w:tcPr>
            <w:tcW w:w="7654" w:type="dxa"/>
            <w:vAlign w:val="center"/>
          </w:tcPr>
          <w:p w14:paraId="208A70BF" w14:textId="524A327C" w:rsidR="005148ED" w:rsidRPr="006C7F86" w:rsidRDefault="005148ED" w:rsidP="00BE61C4">
            <w:pPr>
              <w:rPr>
                <w:rFonts w:ascii="Arial Narrow" w:hAnsi="Arial Narrow"/>
                <w:bCs/>
                <w:lang w:val="sr-Cyrl-RS"/>
              </w:rPr>
            </w:pPr>
            <w:r w:rsidRPr="006C7F86">
              <w:rPr>
                <w:rFonts w:ascii="Arial Narrow" w:hAnsi="Arial Narrow"/>
                <w:bCs/>
                <w:lang w:val="sr-Cyrl-CS"/>
              </w:rPr>
              <w:t xml:space="preserve">Дозвољава се надоградња постојећег објекта у оквиру постојећег габарита, до максималне дозвољене висине </w:t>
            </w:r>
            <w:r w:rsidRPr="006C7F86">
              <w:rPr>
                <w:rFonts w:ascii="Arial Narrow" w:hAnsi="Arial Narrow"/>
                <w:bCs/>
                <w:lang w:val="sr-Cyrl-RS"/>
              </w:rPr>
              <w:t xml:space="preserve">венца последње пуне етаже дате  у графичком прилогу бр. </w:t>
            </w:r>
            <w:r w:rsidRPr="001701EE">
              <w:rPr>
                <w:rFonts w:ascii="Arial Narrow" w:hAnsi="Arial Narrow"/>
                <w:bCs/>
                <w:i/>
                <w:iCs/>
                <w:lang w:val="sr-Cyrl-RS"/>
              </w:rPr>
              <w:t>4а „Регулационо-нивелациони план“, Р 1: 500</w:t>
            </w:r>
            <w:r w:rsidRPr="001701EE">
              <w:rPr>
                <w:rFonts w:ascii="Arial Narrow" w:hAnsi="Arial Narrow"/>
                <w:bCs/>
                <w:lang w:val="sr-Cyrl-RS"/>
              </w:rPr>
              <w:t>.</w:t>
            </w:r>
          </w:p>
          <w:p w14:paraId="7A142015" w14:textId="6E3C8E75" w:rsidR="005148ED" w:rsidRPr="006C7F86" w:rsidRDefault="00B40BB9" w:rsidP="00BE61C4">
            <w:pPr>
              <w:rPr>
                <w:rFonts w:ascii="Arial Narrow" w:hAnsi="Arial Narrow"/>
                <w:bCs/>
                <w:lang w:val="sr-Cyrl-RS"/>
              </w:rPr>
            </w:pPr>
            <w:r w:rsidRPr="006C7F86">
              <w:rPr>
                <w:rFonts w:ascii="Arial Narrow" w:hAnsi="Arial Narrow"/>
                <w:bCs/>
                <w:lang w:val="sr-Cyrl-RS"/>
              </w:rPr>
              <w:t>Не д</w:t>
            </w:r>
            <w:r w:rsidR="005148ED" w:rsidRPr="006C7F86">
              <w:rPr>
                <w:rFonts w:ascii="Arial Narrow" w:hAnsi="Arial Narrow"/>
                <w:bCs/>
                <w:lang w:val="sr-Cyrl-RS"/>
              </w:rPr>
              <w:t>озвољава се формирање отвора према бочним границама парцеле на новоизграђеним етажама.</w:t>
            </w:r>
          </w:p>
          <w:p w14:paraId="68D046C0" w14:textId="3E04BE3A" w:rsidR="005148ED" w:rsidRPr="001E29C5" w:rsidRDefault="005148ED" w:rsidP="00BE61C4">
            <w:pPr>
              <w:rPr>
                <w:rFonts w:ascii="Arial Narrow" w:hAnsi="Arial Narrow"/>
                <w:bCs/>
                <w:color w:val="FF0000"/>
                <w:lang w:val="sr-Cyrl-CS"/>
              </w:rPr>
            </w:pPr>
            <w:r w:rsidRPr="006C7F86">
              <w:rPr>
                <w:rFonts w:ascii="Arial Narrow" w:hAnsi="Arial Narrow"/>
                <w:lang w:val="ru-RU"/>
              </w:rPr>
              <w:t xml:space="preserve">Дозвољавају се: адаптација, санација, инвестиционо и текуће одржавање </w:t>
            </w:r>
            <w:r w:rsidR="00C57638" w:rsidRPr="006C7F86">
              <w:rPr>
                <w:rFonts w:ascii="Arial Narrow" w:hAnsi="Arial Narrow"/>
                <w:lang w:val="ru-RU"/>
              </w:rPr>
              <w:t>и реконструкција у оквиру габарита постојећег објекта</w:t>
            </w:r>
            <w:r w:rsidRPr="006C7F86">
              <w:rPr>
                <w:rFonts w:ascii="Arial Narrow" w:hAnsi="Arial Narrow"/>
                <w:lang w:val="ru-RU"/>
              </w:rPr>
              <w:t>.</w:t>
            </w:r>
          </w:p>
        </w:tc>
      </w:tr>
      <w:tr w:rsidR="005148ED" w:rsidRPr="00EC3FC9" w14:paraId="46605EBB" w14:textId="77777777" w:rsidTr="00BE61C4">
        <w:tc>
          <w:tcPr>
            <w:tcW w:w="2268" w:type="dxa"/>
            <w:vAlign w:val="center"/>
          </w:tcPr>
          <w:p w14:paraId="72FC89E6" w14:textId="77777777" w:rsidR="005148ED" w:rsidRPr="00EC3FC9" w:rsidRDefault="005148ED" w:rsidP="00BE61C4">
            <w:pPr>
              <w:pStyle w:val="NormalBulleted"/>
              <w:jc w:val="left"/>
              <w:rPr>
                <w:rFonts w:ascii="Arial Narrow" w:hAnsi="Arial Narrow" w:cs="Tahoma"/>
                <w:lang w:val="sr-Cyrl-RS"/>
              </w:rPr>
            </w:pPr>
            <w:r w:rsidRPr="00EC3FC9">
              <w:rPr>
                <w:rFonts w:ascii="Arial Narrow" w:hAnsi="Arial Narrow" w:cs="Tahoma"/>
                <w:b/>
                <w:lang w:val="sr-Cyrl-CS"/>
              </w:rPr>
              <w:t>архитектонско обликовање</w:t>
            </w:r>
          </w:p>
        </w:tc>
        <w:tc>
          <w:tcPr>
            <w:tcW w:w="7654" w:type="dxa"/>
            <w:vAlign w:val="center"/>
          </w:tcPr>
          <w:p w14:paraId="5D433F01" w14:textId="77777777" w:rsidR="005148ED" w:rsidRPr="00EC3FC9" w:rsidRDefault="005148ED" w:rsidP="00BE61C4">
            <w:pPr>
              <w:rPr>
                <w:rFonts w:ascii="Arial Narrow" w:hAnsi="Arial Narrow"/>
                <w:lang w:val="sr-Cyrl-CS"/>
              </w:rPr>
            </w:pPr>
            <w:r>
              <w:rPr>
                <w:rFonts w:ascii="Arial Narrow" w:hAnsi="Arial Narrow"/>
                <w:lang w:val="sr-Cyrl-CS"/>
              </w:rPr>
              <w:t>Све интервенције изводити</w:t>
            </w:r>
            <w:r w:rsidRPr="00EC3FC9">
              <w:rPr>
                <w:rFonts w:ascii="Arial Narrow" w:hAnsi="Arial Narrow"/>
                <w:lang w:val="sr-Cyrl-CS"/>
              </w:rPr>
              <w:t xml:space="preserve"> у духу савремене архитектуре, користећи савремене материјале и боје, а волуменима се уклапајући у градитељски контекст као и намену објекта.</w:t>
            </w:r>
          </w:p>
          <w:p w14:paraId="3E7BC3C9" w14:textId="7B343010" w:rsidR="005148ED" w:rsidRPr="006C7F86" w:rsidRDefault="005148ED" w:rsidP="00BE61C4">
            <w:pPr>
              <w:rPr>
                <w:rFonts w:ascii="Arial Narrow" w:hAnsi="Arial Narrow"/>
                <w:lang w:val="sr-Cyrl-CS"/>
              </w:rPr>
            </w:pPr>
            <w:r w:rsidRPr="006C7F86">
              <w:rPr>
                <w:rFonts w:ascii="Arial Narrow" w:hAnsi="Arial Narrow"/>
                <w:lang w:val="sr-Cyrl-CS"/>
              </w:rPr>
              <w:t>Повучени спрат (Пс) се формира повлачењем мин. 1,5m у односу на грађевинску линију на делу објекта према улици и према задњој граници парцеле, у целој ширини објекта. Површине кровних тераса добијених повлачењем етаже припајају се одговарајућим становима на тој етажи. Застакљивање и наткривање повучених спратова није дозвољено. Кров изнад повучене етаже пројектовати као плитак коси кров (до макс. 15°) са одговарајућим кровним покривачем.</w:t>
            </w:r>
          </w:p>
          <w:p w14:paraId="2D12CB5D" w14:textId="77777777" w:rsidR="005148ED" w:rsidRPr="006C7F86" w:rsidRDefault="005148ED" w:rsidP="00BE61C4">
            <w:pPr>
              <w:rPr>
                <w:rFonts w:ascii="Arial Narrow" w:hAnsi="Arial Narrow"/>
                <w:lang w:val="sr-Cyrl-CS"/>
              </w:rPr>
            </w:pPr>
            <w:r w:rsidRPr="006C7F86">
              <w:rPr>
                <w:rFonts w:ascii="Arial Narrow" w:hAnsi="Arial Narrow"/>
                <w:lang w:val="sr-Cyrl-CS"/>
              </w:rPr>
              <w:t>Кров се такође може извести и као зелени кров, односно раван кров насут одговарајућим слојевима и озелењен.</w:t>
            </w:r>
          </w:p>
          <w:p w14:paraId="4510845A" w14:textId="77777777" w:rsidR="005148ED" w:rsidRPr="006C7F86" w:rsidRDefault="005148ED" w:rsidP="00BE61C4">
            <w:pPr>
              <w:rPr>
                <w:rFonts w:ascii="Arial Narrow" w:hAnsi="Arial Narrow"/>
                <w:bCs/>
                <w:lang w:val="sr-Cyrl-RS"/>
              </w:rPr>
            </w:pPr>
            <w:r w:rsidRPr="006C7F86">
              <w:rPr>
                <w:rFonts w:ascii="Arial Narrow" w:hAnsi="Arial Narrow"/>
                <w:noProof/>
                <w:lang w:val="sr-Cyrl-RS"/>
              </w:rPr>
              <w:t>Уколико се формира поткровље, максимална висина назитка је</w:t>
            </w:r>
            <w:r w:rsidRPr="006C7F86">
              <w:rPr>
                <w:rFonts w:ascii="Arial Narrow" w:hAnsi="Arial Narrow"/>
                <w:noProof/>
              </w:rPr>
              <w:t xml:space="preserve"> 1.6м од коте пода последње етаже</w:t>
            </w:r>
            <w:r w:rsidRPr="006C7F86">
              <w:rPr>
                <w:rFonts w:ascii="Arial Narrow" w:hAnsi="Arial Narrow"/>
                <w:noProof/>
                <w:lang w:val="sr-Cyrl-RS"/>
              </w:rPr>
              <w:t xml:space="preserve"> </w:t>
            </w:r>
            <w:r w:rsidRPr="006C7F86">
              <w:rPr>
                <w:rFonts w:ascii="Arial Narrow" w:hAnsi="Arial Narrow"/>
              </w:rPr>
              <w:t>до</w:t>
            </w:r>
            <w:r w:rsidRPr="006C7F86">
              <w:rPr>
                <w:rFonts w:ascii="Arial Narrow" w:hAnsi="Arial Narrow"/>
                <w:lang w:val="pl-PL"/>
              </w:rPr>
              <w:t xml:space="preserve"> </w:t>
            </w:r>
            <w:r w:rsidRPr="006C7F86">
              <w:rPr>
                <w:rFonts w:ascii="Arial Narrow" w:hAnsi="Arial Narrow"/>
              </w:rPr>
              <w:t>тачке</w:t>
            </w:r>
            <w:r w:rsidRPr="006C7F86">
              <w:rPr>
                <w:rFonts w:ascii="Arial Narrow" w:hAnsi="Arial Narrow"/>
                <w:lang w:val="pl-PL"/>
              </w:rPr>
              <w:t xml:space="preserve"> </w:t>
            </w:r>
            <w:r w:rsidRPr="006C7F86">
              <w:rPr>
                <w:rFonts w:ascii="Arial Narrow" w:hAnsi="Arial Narrow"/>
              </w:rPr>
              <w:t>прелома</w:t>
            </w:r>
            <w:r w:rsidRPr="006C7F86">
              <w:rPr>
                <w:rFonts w:ascii="Arial Narrow" w:hAnsi="Arial Narrow"/>
                <w:lang w:val="pl-PL"/>
              </w:rPr>
              <w:t xml:space="preserve"> </w:t>
            </w:r>
            <w:r w:rsidRPr="006C7F86">
              <w:rPr>
                <w:rFonts w:ascii="Arial Narrow" w:hAnsi="Arial Narrow"/>
              </w:rPr>
              <w:t>кровне</w:t>
            </w:r>
            <w:r w:rsidRPr="006C7F86">
              <w:rPr>
                <w:rFonts w:ascii="Arial Narrow" w:hAnsi="Arial Narrow"/>
                <w:lang w:val="pl-PL"/>
              </w:rPr>
              <w:t xml:space="preserve"> </w:t>
            </w:r>
            <w:r w:rsidRPr="006C7F86">
              <w:rPr>
                <w:rFonts w:ascii="Arial Narrow" w:hAnsi="Arial Narrow"/>
              </w:rPr>
              <w:t>косине</w:t>
            </w:r>
            <w:r w:rsidRPr="006C7F86">
              <w:rPr>
                <w:rFonts w:ascii="Arial Narrow" w:hAnsi="Arial Narrow"/>
                <w:lang w:val="pl-PL"/>
              </w:rPr>
              <w:t xml:space="preserve">. </w:t>
            </w:r>
            <w:r w:rsidRPr="006C7F86">
              <w:rPr>
                <w:rFonts w:ascii="Arial Narrow" w:hAnsi="Arial Narrow"/>
                <w:lang w:val="it-IT"/>
              </w:rPr>
              <w:t>Максимални</w:t>
            </w:r>
            <w:r w:rsidRPr="006C7F86">
              <w:rPr>
                <w:rFonts w:ascii="Arial Narrow" w:hAnsi="Arial Narrow"/>
                <w:lang w:val="pl-PL"/>
              </w:rPr>
              <w:t xml:space="preserve"> </w:t>
            </w:r>
            <w:r w:rsidRPr="006C7F86">
              <w:rPr>
                <w:rFonts w:ascii="Arial Narrow" w:hAnsi="Arial Narrow"/>
                <w:lang w:val="it-IT"/>
              </w:rPr>
              <w:t>нагиб</w:t>
            </w:r>
            <w:r w:rsidRPr="006C7F86">
              <w:rPr>
                <w:rFonts w:ascii="Arial Narrow" w:hAnsi="Arial Narrow"/>
                <w:lang w:val="pl-PL"/>
              </w:rPr>
              <w:t xml:space="preserve"> </w:t>
            </w:r>
            <w:r w:rsidRPr="006C7F86">
              <w:rPr>
                <w:rFonts w:ascii="Arial Narrow" w:hAnsi="Arial Narrow"/>
                <w:lang w:val="it-IT"/>
              </w:rPr>
              <w:t>кровних</w:t>
            </w:r>
            <w:r w:rsidRPr="006C7F86">
              <w:rPr>
                <w:rFonts w:ascii="Arial Narrow" w:hAnsi="Arial Narrow"/>
                <w:lang w:val="pl-PL"/>
              </w:rPr>
              <w:t xml:space="preserve"> </w:t>
            </w:r>
            <w:r w:rsidRPr="006C7F86">
              <w:rPr>
                <w:rFonts w:ascii="Arial Narrow" w:hAnsi="Arial Narrow"/>
                <w:lang w:val="it-IT"/>
              </w:rPr>
              <w:t>равни</w:t>
            </w:r>
            <w:r w:rsidRPr="006C7F86">
              <w:rPr>
                <w:rFonts w:ascii="Arial Narrow" w:hAnsi="Arial Narrow"/>
                <w:lang w:val="pl-PL"/>
              </w:rPr>
              <w:t xml:space="preserve"> </w:t>
            </w:r>
            <w:r w:rsidRPr="006C7F86">
              <w:rPr>
                <w:rFonts w:ascii="Arial Narrow" w:hAnsi="Arial Narrow"/>
                <w:lang w:val="it-IT"/>
              </w:rPr>
              <w:t>је</w:t>
            </w:r>
            <w:r w:rsidRPr="006C7F86">
              <w:rPr>
                <w:rFonts w:ascii="Arial Narrow" w:hAnsi="Arial Narrow"/>
                <w:lang w:val="pl-PL"/>
              </w:rPr>
              <w:t xml:space="preserve"> </w:t>
            </w:r>
            <w:r w:rsidRPr="006C7F86">
              <w:rPr>
                <w:rFonts w:ascii="Arial Narrow" w:hAnsi="Arial Narrow"/>
                <w:lang w:val="sr-Cyrl-RS"/>
              </w:rPr>
              <w:t>30</w:t>
            </w:r>
            <w:r w:rsidRPr="006C7F86">
              <w:rPr>
                <w:rFonts w:ascii="Arial Narrow" w:hAnsi="Arial Narrow"/>
                <w:lang w:val="pl-PL"/>
              </w:rPr>
              <w:t xml:space="preserve"> </w:t>
            </w:r>
            <w:r w:rsidRPr="006C7F86">
              <w:rPr>
                <w:rFonts w:ascii="Arial Narrow" w:hAnsi="Arial Narrow"/>
                <w:lang w:val="it-IT"/>
              </w:rPr>
              <w:t>степени</w:t>
            </w:r>
            <w:r w:rsidRPr="006C7F86">
              <w:rPr>
                <w:rFonts w:ascii="Arial Narrow" w:hAnsi="Arial Narrow"/>
                <w:lang w:val="pl-PL"/>
              </w:rPr>
              <w:t>.</w:t>
            </w:r>
            <w:r w:rsidRPr="006C7F86">
              <w:rPr>
                <w:rFonts w:ascii="Arial Narrow" w:hAnsi="Arial Narrow"/>
                <w:lang w:val="sr-Cyrl-RS"/>
              </w:rPr>
              <w:t xml:space="preserve"> </w:t>
            </w:r>
            <w:r w:rsidRPr="006C7F86">
              <w:rPr>
                <w:rFonts w:ascii="Arial Narrow" w:hAnsi="Arial Narrow"/>
              </w:rPr>
              <w:t>Прозорски</w:t>
            </w:r>
            <w:r w:rsidRPr="006C7F86">
              <w:rPr>
                <w:rFonts w:ascii="Arial Narrow" w:hAnsi="Arial Narrow"/>
                <w:lang w:val="pl-PL"/>
              </w:rPr>
              <w:t xml:space="preserve"> </w:t>
            </w:r>
            <w:r w:rsidRPr="006C7F86">
              <w:rPr>
                <w:rFonts w:ascii="Arial Narrow" w:hAnsi="Arial Narrow"/>
              </w:rPr>
              <w:t>отвори</w:t>
            </w:r>
            <w:r w:rsidRPr="006C7F86">
              <w:rPr>
                <w:rFonts w:ascii="Arial Narrow" w:hAnsi="Arial Narrow"/>
                <w:lang w:val="pl-PL"/>
              </w:rPr>
              <w:t xml:space="preserve"> </w:t>
            </w:r>
            <w:r w:rsidRPr="006C7F86">
              <w:rPr>
                <w:rFonts w:ascii="Arial Narrow" w:hAnsi="Arial Narrow"/>
              </w:rPr>
              <w:t>на поткровљу се</w:t>
            </w:r>
            <w:r w:rsidRPr="006C7F86">
              <w:rPr>
                <w:rFonts w:ascii="Arial Narrow" w:hAnsi="Arial Narrow"/>
                <w:lang w:val="pl-PL"/>
              </w:rPr>
              <w:t xml:space="preserve"> </w:t>
            </w:r>
            <w:r w:rsidRPr="006C7F86">
              <w:rPr>
                <w:rFonts w:ascii="Arial Narrow" w:hAnsi="Arial Narrow"/>
              </w:rPr>
              <w:t>могу</w:t>
            </w:r>
            <w:r w:rsidRPr="006C7F86">
              <w:rPr>
                <w:rFonts w:ascii="Arial Narrow" w:hAnsi="Arial Narrow"/>
                <w:lang w:val="pl-PL"/>
              </w:rPr>
              <w:t xml:space="preserve"> </w:t>
            </w:r>
            <w:r w:rsidRPr="006C7F86">
              <w:rPr>
                <w:rFonts w:ascii="Arial Narrow" w:hAnsi="Arial Narrow"/>
              </w:rPr>
              <w:t>решавати</w:t>
            </w:r>
            <w:r w:rsidRPr="006C7F86">
              <w:rPr>
                <w:rFonts w:ascii="Arial Narrow" w:hAnsi="Arial Narrow"/>
                <w:lang w:val="pl-PL"/>
              </w:rPr>
              <w:t xml:space="preserve"> </w:t>
            </w:r>
            <w:r w:rsidRPr="006C7F86">
              <w:rPr>
                <w:rFonts w:ascii="Arial Narrow" w:hAnsi="Arial Narrow"/>
              </w:rPr>
              <w:t>као</w:t>
            </w:r>
            <w:r w:rsidRPr="006C7F86">
              <w:rPr>
                <w:rFonts w:ascii="Arial Narrow" w:hAnsi="Arial Narrow"/>
                <w:lang w:val="pl-PL"/>
              </w:rPr>
              <w:t xml:space="preserve"> </w:t>
            </w:r>
            <w:r w:rsidRPr="006C7F86">
              <w:rPr>
                <w:rFonts w:ascii="Arial Narrow" w:hAnsi="Arial Narrow"/>
              </w:rPr>
              <w:t>кровне</w:t>
            </w:r>
            <w:r w:rsidRPr="006C7F86">
              <w:rPr>
                <w:rFonts w:ascii="Arial Narrow" w:hAnsi="Arial Narrow"/>
                <w:lang w:val="pl-PL"/>
              </w:rPr>
              <w:t xml:space="preserve"> </w:t>
            </w:r>
            <w:r w:rsidRPr="006C7F86">
              <w:rPr>
                <w:rFonts w:ascii="Arial Narrow" w:hAnsi="Arial Narrow"/>
              </w:rPr>
              <w:t>баџе</w:t>
            </w:r>
            <w:r w:rsidRPr="006C7F86">
              <w:rPr>
                <w:rFonts w:ascii="Arial Narrow" w:hAnsi="Arial Narrow"/>
                <w:lang w:val="pl-PL"/>
              </w:rPr>
              <w:t xml:space="preserve"> </w:t>
            </w:r>
            <w:r w:rsidRPr="006C7F86">
              <w:rPr>
                <w:rFonts w:ascii="Arial Narrow" w:hAnsi="Arial Narrow"/>
              </w:rPr>
              <w:t>или</w:t>
            </w:r>
            <w:r w:rsidRPr="006C7F86">
              <w:rPr>
                <w:rFonts w:ascii="Arial Narrow" w:hAnsi="Arial Narrow"/>
                <w:lang w:val="pl-PL"/>
              </w:rPr>
              <w:t xml:space="preserve"> </w:t>
            </w:r>
            <w:r w:rsidRPr="006C7F86">
              <w:rPr>
                <w:rFonts w:ascii="Arial Narrow" w:hAnsi="Arial Narrow"/>
              </w:rPr>
              <w:t>кровни</w:t>
            </w:r>
            <w:r w:rsidRPr="006C7F86">
              <w:rPr>
                <w:rFonts w:ascii="Arial Narrow" w:hAnsi="Arial Narrow"/>
                <w:lang w:val="pl-PL"/>
              </w:rPr>
              <w:t xml:space="preserve"> </w:t>
            </w:r>
            <w:r w:rsidRPr="006C7F86">
              <w:rPr>
                <w:rFonts w:ascii="Arial Narrow" w:hAnsi="Arial Narrow"/>
              </w:rPr>
              <w:t>прозори</w:t>
            </w:r>
            <w:r w:rsidRPr="006C7F86">
              <w:rPr>
                <w:rFonts w:ascii="Arial Narrow" w:hAnsi="Arial Narrow"/>
                <w:lang w:val="pl-PL"/>
              </w:rPr>
              <w:t>.</w:t>
            </w:r>
            <w:r w:rsidRPr="006C7F86">
              <w:rPr>
                <w:rFonts w:ascii="Arial Narrow" w:hAnsi="Arial Narrow"/>
              </w:rPr>
              <w:t xml:space="preserve"> У</w:t>
            </w:r>
            <w:r w:rsidRPr="006C7F86">
              <w:rPr>
                <w:rFonts w:ascii="Arial Narrow" w:hAnsi="Arial Narrow"/>
                <w:lang w:val="pl-PL"/>
              </w:rPr>
              <w:t xml:space="preserve"> </w:t>
            </w:r>
            <w:r w:rsidRPr="006C7F86">
              <w:rPr>
                <w:rFonts w:ascii="Arial Narrow" w:hAnsi="Arial Narrow"/>
              </w:rPr>
              <w:t>оквиру</w:t>
            </w:r>
            <w:r w:rsidRPr="006C7F86">
              <w:rPr>
                <w:rFonts w:ascii="Arial Narrow" w:hAnsi="Arial Narrow"/>
                <w:lang w:val="pl-PL"/>
              </w:rPr>
              <w:t xml:space="preserve"> </w:t>
            </w:r>
            <w:r w:rsidRPr="006C7F86">
              <w:rPr>
                <w:rFonts w:ascii="Arial Narrow" w:hAnsi="Arial Narrow"/>
              </w:rPr>
              <w:t>кровне</w:t>
            </w:r>
            <w:r w:rsidRPr="006C7F86">
              <w:rPr>
                <w:rFonts w:ascii="Arial Narrow" w:hAnsi="Arial Narrow"/>
                <w:lang w:val="pl-PL"/>
              </w:rPr>
              <w:t xml:space="preserve"> </w:t>
            </w:r>
            <w:r w:rsidRPr="006C7F86">
              <w:rPr>
                <w:rFonts w:ascii="Arial Narrow" w:hAnsi="Arial Narrow"/>
              </w:rPr>
              <w:t>баџе</w:t>
            </w:r>
            <w:r w:rsidRPr="006C7F86">
              <w:rPr>
                <w:rFonts w:ascii="Arial Narrow" w:hAnsi="Arial Narrow"/>
                <w:lang w:val="pl-PL"/>
              </w:rPr>
              <w:t xml:space="preserve"> </w:t>
            </w:r>
            <w:r w:rsidRPr="006C7F86">
              <w:rPr>
                <w:rFonts w:ascii="Arial Narrow" w:hAnsi="Arial Narrow"/>
              </w:rPr>
              <w:t>могу</w:t>
            </w:r>
            <w:r w:rsidRPr="006C7F86">
              <w:rPr>
                <w:rFonts w:ascii="Arial Narrow" w:hAnsi="Arial Narrow"/>
                <w:lang w:val="pl-PL"/>
              </w:rPr>
              <w:t xml:space="preserve"> </w:t>
            </w:r>
            <w:r w:rsidRPr="006C7F86">
              <w:rPr>
                <w:rFonts w:ascii="Arial Narrow" w:hAnsi="Arial Narrow"/>
              </w:rPr>
              <w:t>се</w:t>
            </w:r>
            <w:r w:rsidRPr="006C7F86">
              <w:rPr>
                <w:rFonts w:ascii="Arial Narrow" w:hAnsi="Arial Narrow"/>
                <w:lang w:val="pl-PL"/>
              </w:rPr>
              <w:t xml:space="preserve"> </w:t>
            </w:r>
            <w:r w:rsidRPr="006C7F86">
              <w:rPr>
                <w:rFonts w:ascii="Arial Narrow" w:hAnsi="Arial Narrow"/>
              </w:rPr>
              <w:t>формирати</w:t>
            </w:r>
            <w:r w:rsidRPr="006C7F86">
              <w:rPr>
                <w:rFonts w:ascii="Arial Narrow" w:hAnsi="Arial Narrow"/>
                <w:lang w:val="pl-PL"/>
              </w:rPr>
              <w:t xml:space="preserve"> </w:t>
            </w:r>
            <w:r w:rsidRPr="006C7F86">
              <w:rPr>
                <w:rFonts w:ascii="Arial Narrow" w:hAnsi="Arial Narrow"/>
              </w:rPr>
              <w:t>излази</w:t>
            </w:r>
            <w:r w:rsidRPr="006C7F86">
              <w:rPr>
                <w:rFonts w:ascii="Arial Narrow" w:hAnsi="Arial Narrow"/>
                <w:lang w:val="pl-PL"/>
              </w:rPr>
              <w:t xml:space="preserve"> </w:t>
            </w:r>
            <w:r w:rsidRPr="006C7F86">
              <w:rPr>
                <w:rFonts w:ascii="Arial Narrow" w:hAnsi="Arial Narrow"/>
              </w:rPr>
              <w:t>на</w:t>
            </w:r>
            <w:r w:rsidRPr="006C7F86">
              <w:rPr>
                <w:rFonts w:ascii="Arial Narrow" w:hAnsi="Arial Narrow"/>
                <w:lang w:val="pl-PL"/>
              </w:rPr>
              <w:t xml:space="preserve"> </w:t>
            </w:r>
            <w:r w:rsidRPr="006C7F86">
              <w:rPr>
                <w:rFonts w:ascii="Arial Narrow" w:hAnsi="Arial Narrow"/>
              </w:rPr>
              <w:t>терасу</w:t>
            </w:r>
            <w:r w:rsidRPr="006C7F86">
              <w:rPr>
                <w:rFonts w:ascii="Arial Narrow" w:hAnsi="Arial Narrow"/>
                <w:lang w:val="pl-PL"/>
              </w:rPr>
              <w:t xml:space="preserve"> </w:t>
            </w:r>
            <w:r w:rsidRPr="006C7F86">
              <w:rPr>
                <w:rFonts w:ascii="Arial Narrow" w:hAnsi="Arial Narrow"/>
              </w:rPr>
              <w:t>или</w:t>
            </w:r>
            <w:r w:rsidRPr="006C7F86">
              <w:rPr>
                <w:rFonts w:ascii="Arial Narrow" w:hAnsi="Arial Narrow"/>
                <w:lang w:val="pl-PL"/>
              </w:rPr>
              <w:t xml:space="preserve"> </w:t>
            </w:r>
            <w:r w:rsidRPr="006C7F86">
              <w:rPr>
                <w:rFonts w:ascii="Arial Narrow" w:hAnsi="Arial Narrow"/>
              </w:rPr>
              <w:t>лођу</w:t>
            </w:r>
            <w:r w:rsidRPr="006C7F86">
              <w:rPr>
                <w:rFonts w:ascii="Arial Narrow" w:hAnsi="Arial Narrow"/>
                <w:lang w:val="pl-PL"/>
              </w:rPr>
              <w:t xml:space="preserve">. </w:t>
            </w:r>
            <w:r w:rsidRPr="006C7F86">
              <w:rPr>
                <w:rFonts w:ascii="Arial Narrow" w:hAnsi="Arial Narrow"/>
              </w:rPr>
              <w:t>Облик</w:t>
            </w:r>
            <w:r w:rsidRPr="006C7F86">
              <w:rPr>
                <w:rFonts w:ascii="Arial Narrow" w:hAnsi="Arial Narrow"/>
                <w:lang w:val="pl-PL"/>
              </w:rPr>
              <w:t xml:space="preserve"> </w:t>
            </w:r>
            <w:r w:rsidRPr="006C7F86">
              <w:rPr>
                <w:rFonts w:ascii="Arial Narrow" w:hAnsi="Arial Narrow"/>
              </w:rPr>
              <w:t>и</w:t>
            </w:r>
            <w:r w:rsidRPr="006C7F86">
              <w:rPr>
                <w:rFonts w:ascii="Arial Narrow" w:hAnsi="Arial Narrow"/>
                <w:lang w:val="pl-PL"/>
              </w:rPr>
              <w:t xml:space="preserve"> </w:t>
            </w:r>
            <w:r w:rsidRPr="006C7F86">
              <w:rPr>
                <w:rFonts w:ascii="Arial Narrow" w:hAnsi="Arial Narrow"/>
              </w:rPr>
              <w:t>ширина</w:t>
            </w:r>
            <w:r w:rsidRPr="006C7F86">
              <w:rPr>
                <w:rFonts w:ascii="Arial Narrow" w:hAnsi="Arial Narrow"/>
                <w:lang w:val="pl-PL"/>
              </w:rPr>
              <w:t xml:space="preserve"> </w:t>
            </w:r>
            <w:r w:rsidRPr="006C7F86">
              <w:rPr>
                <w:rFonts w:ascii="Arial Narrow" w:hAnsi="Arial Narrow"/>
              </w:rPr>
              <w:t>баџе</w:t>
            </w:r>
            <w:r w:rsidRPr="006C7F86">
              <w:rPr>
                <w:rFonts w:ascii="Arial Narrow" w:hAnsi="Arial Narrow"/>
                <w:lang w:val="pl-PL"/>
              </w:rPr>
              <w:t xml:space="preserve"> </w:t>
            </w:r>
            <w:r w:rsidRPr="006C7F86">
              <w:rPr>
                <w:rFonts w:ascii="Arial Narrow" w:hAnsi="Arial Narrow"/>
              </w:rPr>
              <w:t>морају</w:t>
            </w:r>
            <w:r w:rsidRPr="006C7F86">
              <w:rPr>
                <w:rFonts w:ascii="Arial Narrow" w:hAnsi="Arial Narrow"/>
                <w:lang w:val="pl-PL"/>
              </w:rPr>
              <w:t xml:space="preserve"> </w:t>
            </w:r>
            <w:r w:rsidRPr="006C7F86">
              <w:rPr>
                <w:rFonts w:ascii="Arial Narrow" w:hAnsi="Arial Narrow"/>
              </w:rPr>
              <w:t>бити</w:t>
            </w:r>
            <w:r w:rsidRPr="006C7F86">
              <w:rPr>
                <w:rFonts w:ascii="Arial Narrow" w:hAnsi="Arial Narrow"/>
                <w:lang w:val="pl-PL"/>
              </w:rPr>
              <w:t xml:space="preserve"> </w:t>
            </w:r>
            <w:r w:rsidRPr="006C7F86">
              <w:rPr>
                <w:rFonts w:ascii="Arial Narrow" w:hAnsi="Arial Narrow"/>
              </w:rPr>
              <w:t>усклађени</w:t>
            </w:r>
            <w:r w:rsidRPr="006C7F86">
              <w:rPr>
                <w:rFonts w:ascii="Arial Narrow" w:hAnsi="Arial Narrow"/>
                <w:lang w:val="pl-PL"/>
              </w:rPr>
              <w:t xml:space="preserve"> </w:t>
            </w:r>
            <w:r w:rsidRPr="006C7F86">
              <w:rPr>
                <w:rFonts w:ascii="Arial Narrow" w:hAnsi="Arial Narrow"/>
              </w:rPr>
              <w:t>са</w:t>
            </w:r>
            <w:r w:rsidRPr="006C7F86">
              <w:rPr>
                <w:rFonts w:ascii="Arial Narrow" w:hAnsi="Arial Narrow"/>
                <w:lang w:val="pl-PL"/>
              </w:rPr>
              <w:t xml:space="preserve"> </w:t>
            </w:r>
            <w:r w:rsidRPr="006C7F86">
              <w:rPr>
                <w:rFonts w:ascii="Arial Narrow" w:hAnsi="Arial Narrow"/>
              </w:rPr>
              <w:t>елементима</w:t>
            </w:r>
            <w:r w:rsidRPr="006C7F86">
              <w:rPr>
                <w:rFonts w:ascii="Arial Narrow" w:hAnsi="Arial Narrow"/>
                <w:lang w:val="pl-PL"/>
              </w:rPr>
              <w:t xml:space="preserve"> </w:t>
            </w:r>
            <w:r w:rsidRPr="006C7F86">
              <w:rPr>
                <w:rFonts w:ascii="Arial Narrow" w:hAnsi="Arial Narrow"/>
              </w:rPr>
              <w:t>фасаде</w:t>
            </w:r>
            <w:r w:rsidRPr="006C7F86">
              <w:rPr>
                <w:rFonts w:ascii="Arial Narrow" w:hAnsi="Arial Narrow"/>
                <w:lang w:val="pl-PL"/>
              </w:rPr>
              <w:t>.</w:t>
            </w:r>
            <w:r w:rsidRPr="006C7F86">
              <w:rPr>
                <w:rFonts w:ascii="Arial Narrow" w:hAnsi="Arial Narrow"/>
                <w:lang w:val="sr-Cyrl-RS"/>
              </w:rPr>
              <w:t xml:space="preserve"> </w:t>
            </w:r>
          </w:p>
          <w:p w14:paraId="25B25B2C" w14:textId="77777777" w:rsidR="005148ED" w:rsidRPr="00EC3FC9" w:rsidRDefault="005148ED" w:rsidP="00BE61C4">
            <w:pPr>
              <w:rPr>
                <w:rFonts w:ascii="Arial Narrow" w:hAnsi="Arial Narrow"/>
                <w:color w:val="FF0000"/>
                <w:lang w:val="sr-Cyrl-CS"/>
              </w:rPr>
            </w:pPr>
            <w:r w:rsidRPr="006C7F86">
              <w:rPr>
                <w:rFonts w:ascii="Arial Narrow" w:hAnsi="Arial Narrow"/>
                <w:bCs/>
                <w:lang w:val="sr-Cyrl-RS"/>
              </w:rPr>
              <w:t xml:space="preserve">Није дозвољено формирање поткровља у више нивоа. </w:t>
            </w:r>
          </w:p>
        </w:tc>
      </w:tr>
      <w:tr w:rsidR="005148ED" w:rsidRPr="00EC3FC9" w14:paraId="348415B2" w14:textId="77777777" w:rsidTr="00BE61C4">
        <w:tc>
          <w:tcPr>
            <w:tcW w:w="2268" w:type="dxa"/>
            <w:vAlign w:val="center"/>
          </w:tcPr>
          <w:p w14:paraId="7A1F0B2A" w14:textId="77777777" w:rsidR="005148ED" w:rsidRPr="00EC3FC9" w:rsidRDefault="005148ED" w:rsidP="00BE61C4">
            <w:pPr>
              <w:pStyle w:val="NormalBulleted"/>
              <w:jc w:val="left"/>
              <w:rPr>
                <w:rFonts w:ascii="Arial Narrow" w:hAnsi="Arial Narrow" w:cs="Tahoma"/>
                <w:b/>
                <w:lang w:val="sr-Cyrl-CS"/>
              </w:rPr>
            </w:pPr>
            <w:r w:rsidRPr="00EC3FC9">
              <w:rPr>
                <w:rFonts w:ascii="Arial Narrow" w:hAnsi="Arial Narrow" w:cs="Tahoma"/>
                <w:b/>
                <w:lang w:val="sr-Cyrl-CS"/>
              </w:rPr>
              <w:t>услови за ограђивање</w:t>
            </w:r>
          </w:p>
          <w:p w14:paraId="13FC454B" w14:textId="77777777" w:rsidR="005148ED" w:rsidRPr="00EC3FC9" w:rsidRDefault="005148ED" w:rsidP="00BE61C4">
            <w:pPr>
              <w:pStyle w:val="NormalBulleted"/>
              <w:jc w:val="left"/>
              <w:rPr>
                <w:rFonts w:ascii="Arial Narrow" w:hAnsi="Arial Narrow" w:cs="Tahoma"/>
                <w:b/>
              </w:rPr>
            </w:pPr>
            <w:r w:rsidRPr="00EC3FC9">
              <w:rPr>
                <w:rFonts w:ascii="Arial Narrow" w:hAnsi="Arial Narrow" w:cs="Tahoma"/>
                <w:b/>
                <w:lang w:val="sr-Cyrl-CS"/>
              </w:rPr>
              <w:t>парцеле</w:t>
            </w:r>
          </w:p>
        </w:tc>
        <w:tc>
          <w:tcPr>
            <w:tcW w:w="7654" w:type="dxa"/>
            <w:vAlign w:val="center"/>
          </w:tcPr>
          <w:p w14:paraId="4FFB0B9D" w14:textId="77777777" w:rsidR="005148ED" w:rsidRPr="00EC3FC9" w:rsidRDefault="005148ED" w:rsidP="00BE61C4">
            <w:pPr>
              <w:rPr>
                <w:rFonts w:ascii="Arial Narrow" w:hAnsi="Arial Narrow"/>
                <w:lang w:val="sr-Cyrl-CS"/>
              </w:rPr>
            </w:pPr>
            <w:r w:rsidRPr="00EC3FC9">
              <w:rPr>
                <w:rFonts w:ascii="Arial Narrow" w:hAnsi="Arial Narrow"/>
                <w:lang w:val="sr-Cyrl-CS"/>
              </w:rPr>
              <w:t>Дозвољено је ограђивање грађевинских парцела према бочним и задњој граници парцеле оградом висине до 1,40 m, и поставља се према катастарском плану и операту, тако да стубови ограде буду на земљишту власника ограде.</w:t>
            </w:r>
          </w:p>
          <w:p w14:paraId="6CF956CE" w14:textId="77777777" w:rsidR="005148ED" w:rsidRPr="00EC3FC9" w:rsidRDefault="005148ED" w:rsidP="00BE61C4">
            <w:pPr>
              <w:rPr>
                <w:rFonts w:ascii="Arial Narrow" w:hAnsi="Arial Narrow"/>
                <w:lang w:val="sr-Cyrl-CS"/>
              </w:rPr>
            </w:pPr>
            <w:r w:rsidRPr="00EC3FC9">
              <w:rPr>
                <w:rFonts w:ascii="Arial Narrow" w:hAnsi="Arial Narrow"/>
                <w:lang w:val="sr-Cyrl-CS"/>
              </w:rPr>
              <w:t>Нетранспарентни део ограде може  бити максдималне висине до 0,90m.  Ограда и  стубови ограде се постављају тако да буду на грађевинској парцели која се ограђује. Није дозвољено ограђивање парцеле према регулационој линији.</w:t>
            </w:r>
          </w:p>
        </w:tc>
      </w:tr>
      <w:tr w:rsidR="005148ED" w:rsidRPr="00EC3FC9" w14:paraId="25BF52D1" w14:textId="77777777" w:rsidTr="00BE61C4">
        <w:tc>
          <w:tcPr>
            <w:tcW w:w="2268" w:type="dxa"/>
            <w:vAlign w:val="center"/>
          </w:tcPr>
          <w:p w14:paraId="4A41270E" w14:textId="77777777" w:rsidR="005148ED" w:rsidRPr="00EC3FC9" w:rsidRDefault="005148ED" w:rsidP="00BE61C4">
            <w:pPr>
              <w:jc w:val="left"/>
              <w:rPr>
                <w:rFonts w:ascii="Arial Narrow" w:hAnsi="Arial Narrow"/>
                <w:b/>
                <w:lang w:val="sr-Cyrl-CS"/>
              </w:rPr>
            </w:pPr>
            <w:r w:rsidRPr="00EC3FC9">
              <w:rPr>
                <w:rFonts w:ascii="Arial Narrow" w:hAnsi="Arial Narrow"/>
                <w:b/>
                <w:lang w:val="sr-Cyrl-CS"/>
              </w:rPr>
              <w:t xml:space="preserve">минимални степен опремљености комуналном инфраструктуром </w:t>
            </w:r>
          </w:p>
        </w:tc>
        <w:tc>
          <w:tcPr>
            <w:tcW w:w="7654" w:type="dxa"/>
          </w:tcPr>
          <w:p w14:paraId="40841250" w14:textId="77777777" w:rsidR="005148ED" w:rsidRPr="00EC3FC9" w:rsidRDefault="005148ED" w:rsidP="00BE61C4">
            <w:pPr>
              <w:rPr>
                <w:rFonts w:ascii="Arial Narrow" w:hAnsi="Arial Narrow"/>
                <w:lang w:val="sr-Cyrl-RS"/>
              </w:rPr>
            </w:pPr>
            <w:r w:rsidRPr="00EC3FC9">
              <w:rPr>
                <w:rFonts w:ascii="Arial Narrow" w:hAnsi="Arial Narrow"/>
                <w:lang w:val="sr-Cyrl-RS"/>
              </w:rPr>
              <w:t>Објекат мора имати прикључак на водоводну и канализациону мрежу, електричну енергију, телекомуникациону мрежу, топловодну мрежу или други алтернативни извор енергије.</w:t>
            </w:r>
          </w:p>
        </w:tc>
      </w:tr>
      <w:tr w:rsidR="005148ED" w:rsidRPr="00EC3FC9" w14:paraId="4BD132EB" w14:textId="77777777" w:rsidTr="00BE61C4">
        <w:tc>
          <w:tcPr>
            <w:tcW w:w="2268" w:type="dxa"/>
            <w:vAlign w:val="center"/>
          </w:tcPr>
          <w:p w14:paraId="37D8E7E7" w14:textId="77777777" w:rsidR="005148ED" w:rsidRPr="00EC3FC9" w:rsidRDefault="005148ED" w:rsidP="00BE61C4">
            <w:pPr>
              <w:jc w:val="left"/>
              <w:rPr>
                <w:rFonts w:ascii="Arial Narrow" w:hAnsi="Arial Narrow"/>
                <w:b/>
                <w:lang w:val="sr-Cyrl-RS"/>
              </w:rPr>
            </w:pPr>
            <w:r w:rsidRPr="00EC3FC9">
              <w:rPr>
                <w:rFonts w:ascii="Arial Narrow" w:hAnsi="Arial Narrow"/>
                <w:b/>
                <w:lang w:val="sr-Cyrl-RS"/>
              </w:rPr>
              <w:t>и</w:t>
            </w:r>
            <w:r w:rsidRPr="00EC3FC9">
              <w:rPr>
                <w:rFonts w:ascii="Arial Narrow" w:hAnsi="Arial Narrow"/>
                <w:b/>
              </w:rPr>
              <w:t>нжењерско</w:t>
            </w:r>
          </w:p>
          <w:p w14:paraId="174569CE" w14:textId="77777777" w:rsidR="005148ED" w:rsidRPr="00EC3FC9" w:rsidRDefault="005148ED" w:rsidP="00BE61C4">
            <w:pPr>
              <w:jc w:val="left"/>
              <w:rPr>
                <w:rFonts w:ascii="Arial Narrow" w:hAnsi="Arial Narrow"/>
                <w:b/>
                <w:lang w:val="sr-Cyrl-CS"/>
              </w:rPr>
            </w:pPr>
            <w:r w:rsidRPr="00EC3FC9">
              <w:rPr>
                <w:rFonts w:ascii="Arial Narrow" w:hAnsi="Arial Narrow"/>
                <w:b/>
              </w:rPr>
              <w:t xml:space="preserve">геолошки </w:t>
            </w:r>
            <w:r w:rsidRPr="00EC3FC9">
              <w:rPr>
                <w:rFonts w:ascii="Arial Narrow" w:hAnsi="Arial Narrow"/>
                <w:b/>
                <w:lang w:val="sr-Cyrl-RS"/>
              </w:rPr>
              <w:t>услови</w:t>
            </w:r>
          </w:p>
        </w:tc>
        <w:tc>
          <w:tcPr>
            <w:tcW w:w="7654" w:type="dxa"/>
          </w:tcPr>
          <w:p w14:paraId="5CF8B1FE" w14:textId="77777777" w:rsidR="005148ED" w:rsidRPr="00EC3FC9" w:rsidRDefault="005148ED" w:rsidP="00BE61C4">
            <w:pPr>
              <w:rPr>
                <w:rFonts w:ascii="Arial Narrow" w:hAnsi="Arial Narrow"/>
                <w:lang w:val="sr-Cyrl-RS"/>
              </w:rPr>
            </w:pPr>
            <w:r w:rsidRPr="00EC3FC9">
              <w:rPr>
                <w:rFonts w:ascii="Arial Narrow" w:hAnsi="Arial Narrow"/>
                <w:lang w:val="sr-Cyrl-RS"/>
              </w:rPr>
              <w:t xml:space="preserve">За сваки новопланирани објекат неопходно је урадити детаљна геолошка истраживања у складу са Законом о рударству и геолошким истраживањима </w:t>
            </w:r>
            <w:r w:rsidRPr="00EC3FC9">
              <w:rPr>
                <w:rFonts w:ascii="Arial Narrow" w:hAnsi="Arial Narrow"/>
                <w:i/>
                <w:lang w:val="sr-Cyrl-RS"/>
              </w:rPr>
              <w:t>(</w:t>
            </w:r>
            <w:r w:rsidRPr="00EC3FC9">
              <w:rPr>
                <w:rFonts w:ascii="Arial Narrow" w:hAnsi="Arial Narrow"/>
                <w:i/>
                <w:lang w:val="sr-Latn-RS"/>
              </w:rPr>
              <w:t>„</w:t>
            </w:r>
            <w:r w:rsidRPr="00EC3FC9">
              <w:rPr>
                <w:rFonts w:ascii="Arial Narrow" w:hAnsi="Arial Narrow"/>
                <w:i/>
                <w:lang w:val="sr-Cyrl-RS"/>
              </w:rPr>
              <w:t>Службени гласник РС</w:t>
            </w:r>
            <w:r w:rsidRPr="00EC3FC9">
              <w:rPr>
                <w:rFonts w:ascii="Arial Narrow" w:hAnsi="Arial Narrow"/>
                <w:i/>
                <w:lang w:val="sr-Latn-RS"/>
              </w:rPr>
              <w:t>“, бр.</w:t>
            </w:r>
            <w:r w:rsidRPr="00EC3FC9">
              <w:rPr>
                <w:rFonts w:ascii="Arial Narrow" w:hAnsi="Arial Narrow"/>
                <w:i/>
                <w:lang w:val="sr-Cyrl-RS"/>
              </w:rPr>
              <w:t xml:space="preserve"> </w:t>
            </w:r>
            <w:r w:rsidRPr="00EC3FC9">
              <w:rPr>
                <w:rFonts w:ascii="Arial Narrow" w:hAnsi="Arial Narrow"/>
                <w:i/>
              </w:rPr>
              <w:t>101</w:t>
            </w:r>
            <w:r w:rsidRPr="00EC3FC9">
              <w:rPr>
                <w:rFonts w:ascii="Arial Narrow" w:hAnsi="Arial Narrow"/>
                <w:i/>
                <w:lang w:val="sr-Cyrl-RS"/>
              </w:rPr>
              <w:t>/1</w:t>
            </w:r>
            <w:r w:rsidRPr="00EC3FC9">
              <w:rPr>
                <w:rFonts w:ascii="Arial Narrow" w:hAnsi="Arial Narrow"/>
                <w:i/>
              </w:rPr>
              <w:t>5</w:t>
            </w:r>
            <w:r w:rsidRPr="00EC3FC9">
              <w:rPr>
                <w:rFonts w:ascii="Arial Narrow" w:hAnsi="Arial Narrow"/>
                <w:i/>
                <w:lang w:val="sr-Cyrl-RS"/>
              </w:rPr>
              <w:t>).</w:t>
            </w:r>
            <w:r w:rsidRPr="00EC3FC9">
              <w:rPr>
                <w:rFonts w:ascii="Arial Narrow" w:hAnsi="Arial Narrow"/>
                <w:lang w:val="sr-Cyrl-CS"/>
              </w:rPr>
              <w:t xml:space="preserve"> </w:t>
            </w:r>
          </w:p>
        </w:tc>
      </w:tr>
    </w:tbl>
    <w:p w14:paraId="33B67FCA" w14:textId="77777777" w:rsidR="005148ED" w:rsidRPr="00EC3FC9" w:rsidRDefault="005148ED" w:rsidP="007F34D8">
      <w:pPr>
        <w:rPr>
          <w:rFonts w:ascii="Arial Narrow" w:hAnsi="Arial Narrow"/>
          <w:b/>
          <w:bCs/>
          <w:color w:val="FF0000"/>
          <w:lang w:val="sr-Cyrl-RS"/>
        </w:rPr>
      </w:pPr>
    </w:p>
    <w:p w14:paraId="41A3A7FE" w14:textId="2CE807EE" w:rsidR="0008166E" w:rsidRDefault="0008166E" w:rsidP="00494B78">
      <w:pPr>
        <w:pStyle w:val="Heading5"/>
        <w:numPr>
          <w:ilvl w:val="3"/>
          <w:numId w:val="24"/>
        </w:numPr>
        <w:spacing w:after="120"/>
        <w:rPr>
          <w:rFonts w:ascii="Arial Narrow" w:hAnsi="Arial Narrow"/>
          <w:b w:val="0"/>
          <w:lang w:val="sr-Cyrl-RS"/>
        </w:rPr>
      </w:pPr>
      <w:r w:rsidRPr="00EC3FC9">
        <w:rPr>
          <w:rFonts w:ascii="Arial Narrow" w:hAnsi="Arial Narrow"/>
        </w:rPr>
        <w:t>ПОДЗОНА „С</w:t>
      </w:r>
      <w:r w:rsidRPr="00EC3FC9">
        <w:rPr>
          <w:rFonts w:ascii="Arial Narrow" w:hAnsi="Arial Narrow"/>
          <w:lang w:val="sr-Cyrl-RS"/>
        </w:rPr>
        <w:t>5</w:t>
      </w:r>
      <w:r w:rsidR="001730C9" w:rsidRPr="00EC3FC9">
        <w:rPr>
          <w:rFonts w:ascii="Arial Narrow" w:hAnsi="Arial Narrow"/>
          <w:lang w:val="sr-Cyrl-RS"/>
        </w:rPr>
        <w:t>.</w:t>
      </w:r>
      <w:r w:rsidRPr="00EC3FC9">
        <w:rPr>
          <w:rFonts w:ascii="Arial Narrow" w:hAnsi="Arial Narrow"/>
          <w:lang w:val="sr-Cyrl-RS"/>
        </w:rPr>
        <w:t>4</w:t>
      </w:r>
      <w:r w:rsidRPr="00EC3FC9">
        <w:rPr>
          <w:rFonts w:ascii="Arial Narrow" w:hAnsi="Arial Narrow"/>
        </w:rPr>
        <w:t>“</w:t>
      </w:r>
      <w:r w:rsidRPr="00EC3FC9">
        <w:rPr>
          <w:rFonts w:ascii="Arial Narrow" w:hAnsi="Arial Narrow"/>
          <w:b w:val="0"/>
          <w:lang w:val="sr-Cyrl-RS"/>
        </w:rPr>
        <w:t xml:space="preserve"> </w:t>
      </w:r>
    </w:p>
    <w:p w14:paraId="5C85015D" w14:textId="759226B2" w:rsidR="000D3F4F" w:rsidRDefault="000D3F4F" w:rsidP="000D3F4F">
      <w:pPr>
        <w:rPr>
          <w:lang w:val="sr-Cyrl-RS" w:eastAsia="x-none"/>
        </w:rP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654"/>
      </w:tblGrid>
      <w:tr w:rsidR="00181B35" w:rsidRPr="00EC3FC9" w14:paraId="39EF2268" w14:textId="77777777" w:rsidTr="00D053DF">
        <w:tc>
          <w:tcPr>
            <w:tcW w:w="2268" w:type="dxa"/>
            <w:vAlign w:val="center"/>
          </w:tcPr>
          <w:p w14:paraId="6BBF6A76" w14:textId="77777777" w:rsidR="00181B35" w:rsidRPr="00EC3FC9" w:rsidRDefault="00181B35" w:rsidP="00181B35">
            <w:pPr>
              <w:pStyle w:val="NormalBulleted"/>
              <w:jc w:val="left"/>
              <w:rPr>
                <w:rFonts w:ascii="Arial Narrow" w:hAnsi="Arial Narrow" w:cs="Tahoma"/>
                <w:b/>
              </w:rPr>
            </w:pPr>
            <w:r w:rsidRPr="00EC3FC9">
              <w:rPr>
                <w:rFonts w:ascii="Arial Narrow" w:hAnsi="Arial Narrow" w:cs="Tahoma"/>
                <w:b/>
                <w:lang w:val="sr-Cyrl-CS"/>
              </w:rPr>
              <w:t>о</w:t>
            </w:r>
            <w:r w:rsidRPr="00EC3FC9">
              <w:rPr>
                <w:rFonts w:ascii="Arial Narrow" w:hAnsi="Arial Narrow" w:cs="Tahoma"/>
                <w:b/>
              </w:rPr>
              <w:t xml:space="preserve">сновна намена </w:t>
            </w:r>
            <w:r w:rsidRPr="00EC3FC9">
              <w:rPr>
                <w:rFonts w:ascii="Arial Narrow" w:hAnsi="Arial Narrow" w:cs="Tahoma"/>
                <w:b/>
                <w:lang w:val="sr-Cyrl-RS"/>
              </w:rPr>
              <w:t xml:space="preserve"> и начин постављања објеката</w:t>
            </w:r>
          </w:p>
        </w:tc>
        <w:tc>
          <w:tcPr>
            <w:tcW w:w="7654" w:type="dxa"/>
          </w:tcPr>
          <w:p w14:paraId="693F3F22" w14:textId="77777777" w:rsidR="00181B35" w:rsidRPr="006C7F86" w:rsidRDefault="00181B35" w:rsidP="00181B35">
            <w:pPr>
              <w:rPr>
                <w:rFonts w:ascii="Arial Narrow" w:hAnsi="Arial Narrow"/>
                <w:lang w:val="ru-RU"/>
              </w:rPr>
            </w:pPr>
            <w:r w:rsidRPr="006C7F86">
              <w:rPr>
                <w:rFonts w:ascii="Arial Narrow" w:hAnsi="Arial Narrow"/>
                <w:bCs/>
                <w:lang w:val="ru-RU"/>
              </w:rPr>
              <w:t>Вишепородично становање.</w:t>
            </w:r>
          </w:p>
          <w:p w14:paraId="03178FAA" w14:textId="03B55C68" w:rsidR="00181B35" w:rsidRPr="006C7F86" w:rsidRDefault="00181B35" w:rsidP="00181B35">
            <w:pPr>
              <w:rPr>
                <w:rFonts w:ascii="Arial Narrow" w:hAnsi="Arial Narrow"/>
                <w:lang w:val="sr-Cyrl-CS"/>
              </w:rPr>
            </w:pPr>
            <w:r w:rsidRPr="006C7F86">
              <w:rPr>
                <w:rFonts w:ascii="Arial Narrow" w:hAnsi="Arial Narrow"/>
                <w:lang w:val="sr-Cyrl-CS"/>
              </w:rPr>
              <w:t>Обавезно је планирати нестамбене намене у делу приземља оријентисаном према Улици Батутова</w:t>
            </w:r>
            <w:r w:rsidR="00C57638" w:rsidRPr="006C7F86">
              <w:rPr>
                <w:rFonts w:ascii="Arial Narrow" w:hAnsi="Arial Narrow"/>
                <w:lang w:val="sr-Cyrl-CS"/>
              </w:rPr>
              <w:t>.</w:t>
            </w:r>
            <w:r w:rsidRPr="006C7F86">
              <w:rPr>
                <w:rFonts w:ascii="Arial Narrow" w:hAnsi="Arial Narrow"/>
                <w:lang w:val="sr-Cyrl-CS"/>
              </w:rPr>
              <w:t xml:space="preserve"> </w:t>
            </w:r>
          </w:p>
        </w:tc>
      </w:tr>
      <w:tr w:rsidR="00181B35" w:rsidRPr="00EC3FC9" w14:paraId="11C5F8DE" w14:textId="77777777" w:rsidTr="00D053DF">
        <w:tc>
          <w:tcPr>
            <w:tcW w:w="2268" w:type="dxa"/>
            <w:vAlign w:val="center"/>
          </w:tcPr>
          <w:p w14:paraId="2607CBB9" w14:textId="77777777" w:rsidR="00181B35" w:rsidRPr="00EC3FC9" w:rsidRDefault="00181B35" w:rsidP="00181B35">
            <w:pPr>
              <w:pStyle w:val="NormalBulleted"/>
              <w:jc w:val="left"/>
              <w:rPr>
                <w:rFonts w:ascii="Arial Narrow" w:hAnsi="Arial Narrow" w:cs="Tahoma"/>
                <w:b/>
              </w:rPr>
            </w:pPr>
            <w:r w:rsidRPr="00EC3FC9">
              <w:rPr>
                <w:rFonts w:ascii="Arial Narrow" w:hAnsi="Arial Narrow" w:cs="Tahoma"/>
                <w:b/>
                <w:lang w:val="sr-Cyrl-CS"/>
              </w:rPr>
              <w:t>к</w:t>
            </w:r>
            <w:r w:rsidRPr="00EC3FC9">
              <w:rPr>
                <w:rFonts w:ascii="Arial Narrow" w:hAnsi="Arial Narrow" w:cs="Tahoma"/>
                <w:b/>
              </w:rPr>
              <w:t>омпатибилност намене</w:t>
            </w:r>
          </w:p>
        </w:tc>
        <w:tc>
          <w:tcPr>
            <w:tcW w:w="7654" w:type="dxa"/>
          </w:tcPr>
          <w:p w14:paraId="07F81087" w14:textId="77777777" w:rsidR="00181B35" w:rsidRPr="006C7F86" w:rsidRDefault="00181B35" w:rsidP="00181B35">
            <w:pPr>
              <w:rPr>
                <w:rFonts w:ascii="Arial Narrow" w:hAnsi="Arial Narrow"/>
                <w:lang w:val="sr-Cyrl-CS"/>
              </w:rPr>
            </w:pPr>
            <w:r w:rsidRPr="006C7F86">
              <w:rPr>
                <w:rFonts w:ascii="Arial Narrow" w:hAnsi="Arial Narrow"/>
                <w:lang w:val="sr-Cyrl-CS"/>
              </w:rPr>
              <w:t>Компатибилна намена дозвољена у овој подзони је: комерцијални и пословни садржаји.</w:t>
            </w:r>
          </w:p>
          <w:p w14:paraId="529EB1A1" w14:textId="77777777" w:rsidR="00181B35" w:rsidRPr="001701EE" w:rsidRDefault="00181B35" w:rsidP="00181B35">
            <w:pPr>
              <w:rPr>
                <w:rFonts w:ascii="Arial Narrow" w:hAnsi="Arial Narrow"/>
                <w:lang w:val="sr-Cyrl-CS"/>
              </w:rPr>
            </w:pPr>
            <w:r w:rsidRPr="001701EE">
              <w:rPr>
                <w:rFonts w:ascii="Arial Narrow" w:hAnsi="Arial Narrow"/>
                <w:lang w:val="sr-Cyrl-CS"/>
              </w:rPr>
              <w:t>Планирани однос становања и пословања износи 51-90 : 49-10%.</w:t>
            </w:r>
          </w:p>
          <w:p w14:paraId="2D115C3C" w14:textId="77777777" w:rsidR="00181B35" w:rsidRPr="006C7F86" w:rsidRDefault="00181B35" w:rsidP="00181B35">
            <w:pPr>
              <w:rPr>
                <w:rFonts w:ascii="Arial Narrow" w:hAnsi="Arial Narrow"/>
                <w:lang w:val="sr-Cyrl-CS"/>
              </w:rPr>
            </w:pPr>
            <w:r w:rsidRPr="006C7F86">
              <w:rPr>
                <w:rFonts w:ascii="Arial Narrow" w:hAnsi="Arial Narrow"/>
                <w:lang w:val="sr-Cyrl-CS"/>
              </w:rPr>
              <w:t>Планирани однос основне и компатибилне намене примењује се на нивоу парцеле.</w:t>
            </w:r>
          </w:p>
          <w:p w14:paraId="684A9F16" w14:textId="0E0C2F1C" w:rsidR="00181B35" w:rsidRPr="006C7F86" w:rsidRDefault="00181B35" w:rsidP="00181B35">
            <w:pPr>
              <w:rPr>
                <w:rFonts w:ascii="Arial Narrow" w:hAnsi="Arial Narrow"/>
                <w:lang w:val="sr-Cyrl-CS"/>
              </w:rPr>
            </w:pPr>
            <w:r w:rsidRPr="006C7F86">
              <w:rPr>
                <w:rFonts w:ascii="Arial Narrow" w:hAnsi="Arial Narrow"/>
                <w:lang w:val="ru-RU"/>
              </w:rPr>
              <w:t xml:space="preserve">Дозвољене су све компатибилне намене </w:t>
            </w:r>
            <w:r w:rsidRPr="006C7F86">
              <w:rPr>
                <w:rFonts w:ascii="Arial Narrow" w:hAnsi="Arial Narrow"/>
                <w:bCs/>
                <w:noProof/>
                <w:lang w:val="ru-RU"/>
              </w:rPr>
              <w:t>које не угрожавају основну намену као и животну средину</w:t>
            </w:r>
            <w:r w:rsidRPr="006C7F86">
              <w:rPr>
                <w:rFonts w:ascii="Arial Narrow" w:hAnsi="Arial Narrow"/>
                <w:bCs/>
                <w:noProof/>
                <w:lang w:val="sr-Cyrl-CS"/>
              </w:rPr>
              <w:t xml:space="preserve">, тј. </w:t>
            </w:r>
            <w:r w:rsidRPr="006C7F86">
              <w:rPr>
                <w:rFonts w:ascii="Arial Narrow" w:hAnsi="Arial Narrow"/>
                <w:lang w:val="ru-RU"/>
              </w:rPr>
              <w:t>оне које су еколошки и функционално примерене становању као што су: пекарске и сличне радње, технички сервиси, пословање, угоститељство, трговина и сл.</w:t>
            </w:r>
          </w:p>
        </w:tc>
      </w:tr>
      <w:tr w:rsidR="000D3F4F" w:rsidRPr="00EC3FC9" w14:paraId="4B2C0081" w14:textId="77777777" w:rsidTr="00D053DF">
        <w:tc>
          <w:tcPr>
            <w:tcW w:w="2268" w:type="dxa"/>
            <w:vAlign w:val="center"/>
          </w:tcPr>
          <w:p w14:paraId="72E9295F"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број објеката на парцели</w:t>
            </w:r>
          </w:p>
        </w:tc>
        <w:tc>
          <w:tcPr>
            <w:tcW w:w="7654" w:type="dxa"/>
            <w:shd w:val="clear" w:color="auto" w:fill="auto"/>
          </w:tcPr>
          <w:p w14:paraId="75E521B6" w14:textId="00304175" w:rsidR="000D3F4F" w:rsidRPr="006C7F86" w:rsidRDefault="000D3F4F" w:rsidP="00D053DF">
            <w:pPr>
              <w:rPr>
                <w:rFonts w:ascii="Arial Narrow" w:hAnsi="Arial Narrow"/>
                <w:lang w:val="ru-RU"/>
              </w:rPr>
            </w:pPr>
            <w:r w:rsidRPr="006C7F86">
              <w:rPr>
                <w:rFonts w:ascii="Arial Narrow" w:hAnsi="Arial Narrow"/>
                <w:bCs/>
                <w:lang w:val="ru-RU"/>
              </w:rPr>
              <w:t xml:space="preserve">Дозвољена је изградња  </w:t>
            </w:r>
            <w:r w:rsidR="00C57638" w:rsidRPr="006C7F86">
              <w:rPr>
                <w:rFonts w:ascii="Arial Narrow" w:hAnsi="Arial Narrow"/>
                <w:bCs/>
                <w:lang w:val="ru-RU"/>
              </w:rPr>
              <w:t>једног објекта на парцели.</w:t>
            </w:r>
            <w:r w:rsidRPr="006C7F86">
              <w:rPr>
                <w:rFonts w:ascii="Arial Narrow" w:hAnsi="Arial Narrow"/>
                <w:bCs/>
                <w:lang w:val="ru-RU"/>
              </w:rPr>
              <w:t xml:space="preserve"> </w:t>
            </w:r>
          </w:p>
          <w:p w14:paraId="724B3B39" w14:textId="77777777" w:rsidR="000D3F4F" w:rsidRPr="00406BB0" w:rsidRDefault="000D3F4F" w:rsidP="00D053DF">
            <w:pPr>
              <w:rPr>
                <w:rFonts w:ascii="Arial Narrow" w:hAnsi="Arial Narrow"/>
                <w:lang w:val="ru-RU"/>
              </w:rPr>
            </w:pPr>
            <w:r w:rsidRPr="00406BB0">
              <w:rPr>
                <w:rFonts w:ascii="Arial Narrow" w:hAnsi="Arial Narrow"/>
                <w:bCs/>
                <w:lang w:val="ru-RU"/>
              </w:rPr>
              <w:t>Није дозвољена изградња помоћног објекта на парцели – гараже, оставе и сл.</w:t>
            </w:r>
          </w:p>
        </w:tc>
      </w:tr>
      <w:tr w:rsidR="000D3F4F" w:rsidRPr="00EC3FC9" w14:paraId="6DD16363" w14:textId="77777777" w:rsidTr="00D053DF">
        <w:tc>
          <w:tcPr>
            <w:tcW w:w="2268" w:type="dxa"/>
            <w:vAlign w:val="center"/>
          </w:tcPr>
          <w:p w14:paraId="721C2602"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услови за формирање грађевинске парцеле</w:t>
            </w:r>
          </w:p>
        </w:tc>
        <w:tc>
          <w:tcPr>
            <w:tcW w:w="7654" w:type="dxa"/>
          </w:tcPr>
          <w:p w14:paraId="3CEB1011" w14:textId="77777777" w:rsidR="000D3F4F" w:rsidRDefault="000D3F4F" w:rsidP="00D053DF">
            <w:pPr>
              <w:rPr>
                <w:rFonts w:ascii="Arial Narrow" w:hAnsi="Arial Narrow"/>
                <w:bCs/>
                <w:lang w:val="ru-RU"/>
              </w:rPr>
            </w:pPr>
            <w:r w:rsidRPr="00EC3FC9">
              <w:rPr>
                <w:rFonts w:ascii="Arial Narrow" w:hAnsi="Arial Narrow"/>
                <w:bCs/>
                <w:lang w:val="ru-RU"/>
              </w:rPr>
              <w:t>Свака грађевинска парцела мора имати непосредан колски приступ на јавну саобраћајну површину и прикључак на инфраструктурну мрежу.</w:t>
            </w:r>
          </w:p>
          <w:p w14:paraId="05042D57" w14:textId="77777777" w:rsidR="000D3F4F" w:rsidRPr="00EC3FC9" w:rsidRDefault="000D3F4F" w:rsidP="00D053DF">
            <w:pPr>
              <w:rPr>
                <w:rFonts w:ascii="Arial Narrow" w:hAnsi="Arial Narrow"/>
                <w:bCs/>
                <w:lang w:val="ru-RU"/>
              </w:rPr>
            </w:pPr>
            <w:r w:rsidRPr="00EC3FC9">
              <w:rPr>
                <w:rFonts w:ascii="Arial Narrow" w:hAnsi="Arial Narrow"/>
                <w:bCs/>
                <w:lang w:val="ru-RU"/>
              </w:rPr>
              <w:t xml:space="preserve">Минимална површина грађевинске парцеле је </w:t>
            </w:r>
            <w:r w:rsidRPr="00EC3FC9">
              <w:rPr>
                <w:rFonts w:ascii="Arial Narrow" w:hAnsi="Arial Narrow"/>
                <w:lang w:val="ru-RU"/>
              </w:rPr>
              <w:t>300 m</w:t>
            </w:r>
            <w:r w:rsidRPr="00EC3FC9">
              <w:rPr>
                <w:rFonts w:ascii="Arial Narrow" w:hAnsi="Arial Narrow"/>
                <w:vertAlign w:val="superscript"/>
                <w:lang w:val="ru-RU"/>
              </w:rPr>
              <w:t>2</w:t>
            </w:r>
            <w:r w:rsidRPr="00EC3FC9">
              <w:rPr>
                <w:rFonts w:ascii="Arial Narrow" w:hAnsi="Arial Narrow"/>
                <w:lang w:val="ru-RU"/>
              </w:rPr>
              <w:t xml:space="preserve"> .</w:t>
            </w:r>
          </w:p>
          <w:p w14:paraId="0C4C18A2" w14:textId="77777777" w:rsidR="000D3F4F" w:rsidRPr="00EC3FC9" w:rsidRDefault="000D3F4F" w:rsidP="00D053DF">
            <w:pPr>
              <w:rPr>
                <w:rFonts w:ascii="Arial Narrow" w:hAnsi="Arial Narrow"/>
                <w:lang w:val="sr-Cyrl-CS"/>
              </w:rPr>
            </w:pPr>
            <w:r w:rsidRPr="00EC3FC9">
              <w:rPr>
                <w:rFonts w:ascii="Arial Narrow" w:hAnsi="Arial Narrow"/>
                <w:lang w:val="ru-RU"/>
              </w:rPr>
              <w:t>Минимална ширина грађевинске парцеле према јавној површини је 1</w:t>
            </w:r>
            <w:r w:rsidRPr="00EC3FC9">
              <w:rPr>
                <w:rFonts w:ascii="Arial Narrow" w:hAnsi="Arial Narrow"/>
                <w:lang w:val="sr-Cyrl-RS"/>
              </w:rPr>
              <w:t>2</w:t>
            </w:r>
            <w:r w:rsidRPr="00EC3FC9">
              <w:rPr>
                <w:rFonts w:ascii="Arial Narrow" w:hAnsi="Arial Narrow"/>
                <w:lang w:val="sr-Latn-CS"/>
              </w:rPr>
              <w:t>m.</w:t>
            </w:r>
            <w:r w:rsidRPr="00EC3FC9">
              <w:rPr>
                <w:rFonts w:ascii="Arial Narrow" w:hAnsi="Arial Narrow"/>
                <w:lang w:val="sr-Cyrl-CS"/>
              </w:rPr>
              <w:t xml:space="preserve"> </w:t>
            </w:r>
          </w:p>
          <w:p w14:paraId="5E59B0E7" w14:textId="77777777" w:rsidR="000D3F4F" w:rsidRPr="00EC3FC9" w:rsidRDefault="000D3F4F" w:rsidP="00D053DF">
            <w:pPr>
              <w:rPr>
                <w:rFonts w:ascii="Arial Narrow" w:hAnsi="Arial Narrow"/>
                <w:lang w:val="sr-Cyrl-RS"/>
              </w:rPr>
            </w:pPr>
            <w:r w:rsidRPr="00EC3FC9">
              <w:rPr>
                <w:rFonts w:ascii="Arial Narrow" w:hAnsi="Arial Narrow"/>
                <w:lang w:val="sr-Cyrl-RS"/>
              </w:rPr>
              <w:t>У случају када грађевинска парцела има излаз на више саобраћајница, минимална ширина фронта парцеле примењује се на све ободне саобраћајнице.</w:t>
            </w:r>
          </w:p>
          <w:p w14:paraId="245BB8E8" w14:textId="77777777" w:rsidR="000D3F4F" w:rsidRPr="00EC3FC9" w:rsidRDefault="000D3F4F" w:rsidP="00D053DF">
            <w:pPr>
              <w:rPr>
                <w:rFonts w:ascii="Arial Narrow" w:hAnsi="Arial Narrow"/>
                <w:b/>
                <w:bCs/>
                <w:i/>
                <w:color w:val="FF0000"/>
                <w:lang w:val="ru-RU"/>
              </w:rPr>
            </w:pPr>
            <w:r w:rsidRPr="00EC3FC9">
              <w:rPr>
                <w:rFonts w:ascii="Arial Narrow" w:hAnsi="Arial Narrow"/>
                <w:lang w:val="ru-RU"/>
              </w:rPr>
              <w:t>Дозвољава се промена граница катастарских парцела и формирање грађевинских парцела спајањем и деобом катастарских парцела, целих или делова, у свему према условима овог Плана.</w:t>
            </w:r>
          </w:p>
        </w:tc>
      </w:tr>
      <w:tr w:rsidR="000D3F4F" w:rsidRPr="00EC3FC9" w14:paraId="417ECC9D" w14:textId="77777777" w:rsidTr="00D053DF">
        <w:tc>
          <w:tcPr>
            <w:tcW w:w="2268" w:type="dxa"/>
            <w:vAlign w:val="center"/>
          </w:tcPr>
          <w:p w14:paraId="14DEB545"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п</w:t>
            </w:r>
            <w:r w:rsidRPr="00EC3FC9">
              <w:rPr>
                <w:rFonts w:ascii="Arial Narrow" w:hAnsi="Arial Narrow" w:cs="Tahoma"/>
                <w:b/>
              </w:rPr>
              <w:t>оложај</w:t>
            </w:r>
            <w:r w:rsidRPr="00EC3FC9">
              <w:rPr>
                <w:rFonts w:ascii="Arial Narrow" w:hAnsi="Arial Narrow" w:cs="Tahoma"/>
                <w:b/>
                <w:lang w:val="sr-Cyrl-CS"/>
              </w:rPr>
              <w:t xml:space="preserve"> објеката на парцели</w:t>
            </w:r>
          </w:p>
        </w:tc>
        <w:tc>
          <w:tcPr>
            <w:tcW w:w="7654" w:type="dxa"/>
          </w:tcPr>
          <w:p w14:paraId="3EDCC58C" w14:textId="77777777" w:rsidR="000D3F4F" w:rsidRPr="00EC3FC9" w:rsidRDefault="000D3F4F" w:rsidP="00D053DF">
            <w:pPr>
              <w:rPr>
                <w:rFonts w:ascii="Arial Narrow" w:hAnsi="Arial Narrow"/>
                <w:lang w:val="sr-Cyrl-CS"/>
              </w:rPr>
            </w:pPr>
            <w:r w:rsidRPr="00EC3FC9">
              <w:rPr>
                <w:rFonts w:ascii="Arial Narrow" w:hAnsi="Arial Narrow"/>
                <w:lang w:val="sr-Cyrl-CS"/>
              </w:rPr>
              <w:t>Објекти су по положају у непрекинутом низу.</w:t>
            </w:r>
          </w:p>
          <w:p w14:paraId="36936F84" w14:textId="753202AA" w:rsidR="000D3F4F" w:rsidRPr="001701EE" w:rsidRDefault="001701EE" w:rsidP="00D053DF">
            <w:pPr>
              <w:rPr>
                <w:rFonts w:ascii="Arial Narrow" w:hAnsi="Arial Narrow"/>
                <w:bCs/>
                <w:i/>
                <w:lang w:val="ru-RU"/>
              </w:rPr>
            </w:pPr>
            <w:r w:rsidRPr="001701EE">
              <w:rPr>
                <w:rFonts w:ascii="Arial Narrow" w:hAnsi="Arial Narrow"/>
                <w:bCs/>
                <w:lang w:val="sr-Cyrl-CS"/>
              </w:rPr>
              <w:t xml:space="preserve">Објекте </w:t>
            </w:r>
            <w:r w:rsidR="000D3F4F" w:rsidRPr="001701EE">
              <w:rPr>
                <w:rFonts w:ascii="Arial Narrow" w:hAnsi="Arial Narrow"/>
                <w:bCs/>
                <w:lang w:val="sr-Cyrl-CS"/>
              </w:rPr>
              <w:t xml:space="preserve"> поставити на грађевинске линије према регулацији и на дворишну</w:t>
            </w:r>
            <w:r w:rsidR="008B733C" w:rsidRPr="001701EE">
              <w:rPr>
                <w:rFonts w:ascii="Arial Narrow" w:hAnsi="Arial Narrow"/>
                <w:bCs/>
                <w:lang w:val="sr-Cyrl-CS"/>
              </w:rPr>
              <w:t xml:space="preserve"> и бочне</w:t>
            </w:r>
            <w:r w:rsidR="000D3F4F" w:rsidRPr="001701EE">
              <w:rPr>
                <w:rFonts w:ascii="Arial Narrow" w:hAnsi="Arial Narrow"/>
                <w:bCs/>
                <w:lang w:val="sr-Cyrl-CS"/>
              </w:rPr>
              <w:t xml:space="preserve"> грађевинск</w:t>
            </w:r>
            <w:r w:rsidR="008B733C" w:rsidRPr="001701EE">
              <w:rPr>
                <w:rFonts w:ascii="Arial Narrow" w:hAnsi="Arial Narrow"/>
                <w:bCs/>
                <w:lang w:val="sr-Cyrl-CS"/>
              </w:rPr>
              <w:t>е</w:t>
            </w:r>
            <w:r w:rsidR="000D3F4F" w:rsidRPr="001701EE">
              <w:rPr>
                <w:rFonts w:ascii="Arial Narrow" w:hAnsi="Arial Narrow"/>
                <w:bCs/>
                <w:lang w:val="sr-Cyrl-CS"/>
              </w:rPr>
              <w:t xml:space="preserve"> линиј</w:t>
            </w:r>
            <w:r w:rsidR="008B733C" w:rsidRPr="001701EE">
              <w:rPr>
                <w:rFonts w:ascii="Arial Narrow" w:hAnsi="Arial Narrow"/>
                <w:bCs/>
                <w:lang w:val="sr-Cyrl-CS"/>
              </w:rPr>
              <w:t>е</w:t>
            </w:r>
            <w:r w:rsidR="000D3F4F" w:rsidRPr="001701EE">
              <w:rPr>
                <w:rFonts w:ascii="Arial Narrow" w:hAnsi="Arial Narrow"/>
                <w:bCs/>
                <w:lang w:val="sr-Cyrl-CS"/>
              </w:rPr>
              <w:t xml:space="preserve"> како је дефинисано у графичком прилогу </w:t>
            </w:r>
            <w:r w:rsidR="000D3F4F" w:rsidRPr="001701EE">
              <w:rPr>
                <w:rFonts w:ascii="Arial Narrow" w:hAnsi="Arial Narrow"/>
                <w:bCs/>
                <w:iCs/>
                <w:lang w:val="ru-RU"/>
              </w:rPr>
              <w:t xml:space="preserve">бр.4а </w:t>
            </w:r>
            <w:r w:rsidR="000D3F4F" w:rsidRPr="001701EE">
              <w:rPr>
                <w:rFonts w:ascii="Arial Narrow" w:hAnsi="Arial Narrow"/>
                <w:bCs/>
                <w:i/>
                <w:iCs/>
                <w:lang w:val="sr-Latn-CS"/>
              </w:rPr>
              <w:t>„</w:t>
            </w:r>
            <w:r w:rsidR="000D3F4F" w:rsidRPr="001701EE">
              <w:rPr>
                <w:rFonts w:ascii="Arial Narrow" w:hAnsi="Arial Narrow"/>
                <w:bCs/>
                <w:i/>
                <w:iCs/>
                <w:lang w:val="ru-RU"/>
              </w:rPr>
              <w:t>Р</w:t>
            </w:r>
            <w:r w:rsidR="000D3F4F" w:rsidRPr="001701EE">
              <w:rPr>
                <w:rFonts w:ascii="Arial Narrow" w:hAnsi="Arial Narrow"/>
                <w:bCs/>
                <w:i/>
                <w:lang w:val="ru-RU"/>
              </w:rPr>
              <w:t>егулационо-нивелациони план</w:t>
            </w:r>
            <w:r w:rsidR="000D3F4F" w:rsidRPr="001701EE">
              <w:rPr>
                <w:rFonts w:ascii="Arial Narrow" w:hAnsi="Arial Narrow"/>
                <w:bCs/>
                <w:i/>
                <w:iCs/>
                <w:lang w:val="sr-Cyrl-CS"/>
              </w:rPr>
              <w:t>“,</w:t>
            </w:r>
            <w:r w:rsidR="000D3F4F" w:rsidRPr="001701EE">
              <w:rPr>
                <w:rFonts w:ascii="Arial Narrow" w:hAnsi="Arial Narrow"/>
                <w:bCs/>
                <w:i/>
                <w:lang w:val="ru-RU"/>
              </w:rPr>
              <w:t xml:space="preserve"> </w:t>
            </w:r>
            <w:r w:rsidR="000D3F4F" w:rsidRPr="001701EE">
              <w:rPr>
                <w:rFonts w:ascii="Arial Narrow" w:hAnsi="Arial Narrow"/>
                <w:bCs/>
                <w:i/>
                <w:iCs/>
                <w:lang w:val="ru-RU"/>
              </w:rPr>
              <w:t>Р</w:t>
            </w:r>
            <w:r w:rsidR="000D3F4F" w:rsidRPr="001701EE">
              <w:rPr>
                <w:rFonts w:ascii="Arial Narrow" w:hAnsi="Arial Narrow"/>
                <w:bCs/>
                <w:i/>
                <w:lang w:val="ru-RU"/>
              </w:rPr>
              <w:t xml:space="preserve"> 1: 500.</w:t>
            </w:r>
          </w:p>
          <w:p w14:paraId="5E820DA1" w14:textId="1C24D87D" w:rsidR="00C57638" w:rsidRDefault="000D3F4F" w:rsidP="00D053DF">
            <w:pPr>
              <w:rPr>
                <w:rFonts w:ascii="Arial Narrow" w:hAnsi="Arial Narrow"/>
                <w:lang w:val="sr-Cyrl-CS"/>
              </w:rPr>
            </w:pPr>
            <w:r w:rsidRPr="00EC3FC9">
              <w:rPr>
                <w:rFonts w:ascii="Arial Narrow" w:hAnsi="Arial Narrow"/>
                <w:lang w:val="sr-Cyrl-CS"/>
              </w:rPr>
              <w:t xml:space="preserve">Подземна грађевинска линија не сме да прелази границе парцеле, а </w:t>
            </w:r>
            <w:r w:rsidR="008B733C">
              <w:rPr>
                <w:rFonts w:ascii="Arial Narrow" w:hAnsi="Arial Narrow"/>
                <w:lang w:val="sr-Cyrl-CS"/>
              </w:rPr>
              <w:t>може</w:t>
            </w:r>
            <w:r w:rsidRPr="00EC3FC9">
              <w:rPr>
                <w:rFonts w:ascii="Arial Narrow" w:hAnsi="Arial Narrow"/>
                <w:lang w:val="sr-Cyrl-CS"/>
              </w:rPr>
              <w:t xml:space="preserve"> да се поклапа са регулационом линијом.</w:t>
            </w:r>
            <w:r w:rsidR="002843F2">
              <w:rPr>
                <w:rFonts w:ascii="Arial Narrow" w:hAnsi="Arial Narrow"/>
                <w:lang w:val="sr-Cyrl-CS"/>
              </w:rPr>
              <w:t xml:space="preserve"> </w:t>
            </w:r>
            <w:r w:rsidRPr="002843F2">
              <w:rPr>
                <w:rFonts w:ascii="Arial Narrow" w:hAnsi="Arial Narrow"/>
                <w:lang w:val="sr-Cyrl-CS"/>
              </w:rPr>
              <w:t xml:space="preserve">Mаксимална површина подземних етажа је </w:t>
            </w:r>
            <w:r w:rsidR="008B733C" w:rsidRPr="002843F2">
              <w:rPr>
                <w:rFonts w:ascii="Arial Narrow" w:hAnsi="Arial Narrow"/>
                <w:lang w:val="sr-Cyrl-CS"/>
              </w:rPr>
              <w:t>85</w:t>
            </w:r>
            <w:r w:rsidRPr="002843F2">
              <w:rPr>
                <w:rFonts w:ascii="Arial Narrow" w:hAnsi="Arial Narrow"/>
                <w:lang w:val="sr-Cyrl-CS"/>
              </w:rPr>
              <w:t>% површине парцеле.</w:t>
            </w:r>
          </w:p>
          <w:p w14:paraId="38C3902C" w14:textId="43957558" w:rsidR="00181B35" w:rsidRPr="00C57638" w:rsidRDefault="00181B35" w:rsidP="00D053DF">
            <w:pPr>
              <w:rPr>
                <w:rFonts w:ascii="Arial Narrow" w:hAnsi="Arial Narrow"/>
                <w:color w:val="C00000"/>
                <w:lang w:val="sr-Cyrl-RS" w:eastAsia="x-none"/>
              </w:rPr>
            </w:pPr>
            <w:r w:rsidRPr="006C7F86">
              <w:rPr>
                <w:rFonts w:ascii="Arial Narrow" w:hAnsi="Arial Narrow"/>
                <w:lang w:val="sr-Cyrl-RS" w:eastAsia="x-none"/>
              </w:rPr>
              <w:t xml:space="preserve">На кп </w:t>
            </w:r>
            <w:r w:rsidRPr="006C7F86">
              <w:rPr>
                <w:rFonts w:ascii="Arial Narrow" w:hAnsi="Arial Narrow"/>
                <w:b/>
                <w:bCs/>
                <w:lang w:val="sr-Cyrl-RS" w:eastAsia="x-none"/>
              </w:rPr>
              <w:t>4255/61</w:t>
            </w:r>
            <w:r w:rsidRPr="006C7F86">
              <w:rPr>
                <w:rFonts w:ascii="Arial Narrow" w:hAnsi="Arial Narrow"/>
                <w:lang w:val="sr-Cyrl-RS" w:eastAsia="x-none"/>
              </w:rPr>
              <w:t xml:space="preserve"> КО Звездара,  планира се једнострано узидани објекат. Повлачење грађевинске линије према граници са к</w:t>
            </w:r>
            <w:r w:rsidR="00C57638" w:rsidRPr="006C7F86">
              <w:rPr>
                <w:rFonts w:ascii="Arial Narrow" w:hAnsi="Arial Narrow"/>
                <w:lang w:val="sr-Cyrl-RS" w:eastAsia="x-none"/>
              </w:rPr>
              <w:t>.</w:t>
            </w:r>
            <w:r w:rsidRPr="006C7F86">
              <w:rPr>
                <w:rFonts w:ascii="Arial Narrow" w:hAnsi="Arial Narrow"/>
                <w:lang w:val="sr-Cyrl-RS" w:eastAsia="x-none"/>
              </w:rPr>
              <w:t>п</w:t>
            </w:r>
            <w:r w:rsidR="00C57638" w:rsidRPr="006C7F86">
              <w:rPr>
                <w:rFonts w:ascii="Arial Narrow" w:hAnsi="Arial Narrow"/>
                <w:lang w:val="sr-Cyrl-RS" w:eastAsia="x-none"/>
              </w:rPr>
              <w:t>.</w:t>
            </w:r>
            <w:r w:rsidRPr="006C7F86">
              <w:rPr>
                <w:rFonts w:ascii="Arial Narrow" w:hAnsi="Arial Narrow"/>
                <w:lang w:val="sr-Cyrl-RS" w:eastAsia="x-none"/>
              </w:rPr>
              <w:t xml:space="preserve"> 4255/60 КО Звездара извести како је дато у графичком прилогу</w:t>
            </w:r>
            <w:r w:rsidR="006C7F86" w:rsidRPr="006C7F86">
              <w:rPr>
                <w:rFonts w:ascii="Arial Narrow" w:hAnsi="Arial Narrow"/>
                <w:lang w:val="sr-Cyrl-RS" w:eastAsia="x-none"/>
              </w:rPr>
              <w:t xml:space="preserve"> 4.а</w:t>
            </w:r>
            <w:r w:rsidRPr="006C7F86">
              <w:rPr>
                <w:rFonts w:ascii="Arial Narrow" w:hAnsi="Arial Narrow"/>
                <w:lang w:val="sr-Cyrl-RS" w:eastAsia="x-none"/>
              </w:rPr>
              <w:t xml:space="preserve"> </w:t>
            </w:r>
            <w:r w:rsidR="006C7F86" w:rsidRPr="006C7F86">
              <w:rPr>
                <w:rFonts w:ascii="Arial Narrow" w:hAnsi="Arial Narrow"/>
                <w:b/>
                <w:i/>
                <w:iCs/>
                <w:lang w:val="sr-Latn-CS"/>
              </w:rPr>
              <w:t>„</w:t>
            </w:r>
            <w:r w:rsidR="006C7F86" w:rsidRPr="001701EE">
              <w:rPr>
                <w:rFonts w:ascii="Arial Narrow" w:hAnsi="Arial Narrow"/>
                <w:bCs/>
                <w:i/>
                <w:iCs/>
                <w:lang w:val="ru-RU"/>
              </w:rPr>
              <w:t>Р</w:t>
            </w:r>
            <w:r w:rsidR="006C7F86" w:rsidRPr="001701EE">
              <w:rPr>
                <w:rFonts w:ascii="Arial Narrow" w:hAnsi="Arial Narrow"/>
                <w:bCs/>
                <w:i/>
                <w:lang w:val="ru-RU"/>
              </w:rPr>
              <w:t>егулационо-нивелациони план</w:t>
            </w:r>
            <w:r w:rsidR="006C7F86" w:rsidRPr="001701EE">
              <w:rPr>
                <w:rFonts w:ascii="Arial Narrow" w:hAnsi="Arial Narrow"/>
                <w:bCs/>
                <w:i/>
                <w:iCs/>
                <w:lang w:val="sr-Cyrl-CS"/>
              </w:rPr>
              <w:t>“,</w:t>
            </w:r>
            <w:r w:rsidR="006C7F86" w:rsidRPr="001701EE">
              <w:rPr>
                <w:rFonts w:ascii="Arial Narrow" w:hAnsi="Arial Narrow"/>
                <w:bCs/>
                <w:i/>
                <w:lang w:val="ru-RU"/>
              </w:rPr>
              <w:t xml:space="preserve"> </w:t>
            </w:r>
            <w:r w:rsidR="006C7F86" w:rsidRPr="001701EE">
              <w:rPr>
                <w:rFonts w:ascii="Arial Narrow" w:hAnsi="Arial Narrow"/>
                <w:bCs/>
                <w:i/>
                <w:iCs/>
                <w:lang w:val="ru-RU"/>
              </w:rPr>
              <w:t>Р</w:t>
            </w:r>
            <w:r w:rsidR="006C7F86" w:rsidRPr="001701EE">
              <w:rPr>
                <w:rFonts w:ascii="Arial Narrow" w:hAnsi="Arial Narrow"/>
                <w:bCs/>
                <w:i/>
                <w:lang w:val="ru-RU"/>
              </w:rPr>
              <w:t xml:space="preserve"> 1: 500.</w:t>
            </w:r>
            <w:r w:rsidRPr="006C7F86">
              <w:rPr>
                <w:rFonts w:ascii="Arial Narrow" w:hAnsi="Arial Narrow"/>
                <w:lang w:val="sr-Cyrl-RS" w:eastAsia="x-none"/>
              </w:rPr>
              <w:t xml:space="preserve"> </w:t>
            </w:r>
            <w:r w:rsidR="00C57638" w:rsidRPr="006C7F86">
              <w:rPr>
                <w:rFonts w:ascii="Arial Narrow" w:hAnsi="Arial Narrow"/>
                <w:lang w:val="sr-Cyrl-RS" w:eastAsia="x-none"/>
              </w:rPr>
              <w:t>На делу бочне</w:t>
            </w:r>
            <w:r w:rsidRPr="006C7F86">
              <w:rPr>
                <w:rFonts w:ascii="Arial Narrow" w:hAnsi="Arial Narrow"/>
                <w:lang w:val="sr-Cyrl-RS" w:eastAsia="x-none"/>
              </w:rPr>
              <w:t xml:space="preserve"> фасаде где је растојање од бочне границе парцеле 4м  </w:t>
            </w:r>
            <w:r w:rsidR="00C57638" w:rsidRPr="006C7F86">
              <w:rPr>
                <w:rFonts w:ascii="Arial Narrow" w:hAnsi="Arial Narrow"/>
                <w:lang w:val="sr-Cyrl-RS" w:eastAsia="x-none"/>
              </w:rPr>
              <w:t>дозвољава се</w:t>
            </w:r>
            <w:r w:rsidRPr="006C7F86">
              <w:rPr>
                <w:rFonts w:ascii="Arial Narrow" w:hAnsi="Arial Narrow"/>
                <w:lang w:val="sr-Cyrl-RS" w:eastAsia="x-none"/>
              </w:rPr>
              <w:t xml:space="preserve"> </w:t>
            </w:r>
            <w:r w:rsidR="00C57638" w:rsidRPr="006C7F86">
              <w:rPr>
                <w:rFonts w:ascii="Arial Narrow" w:hAnsi="Arial Narrow"/>
                <w:lang w:val="sr-Cyrl-RS" w:eastAsia="x-none"/>
              </w:rPr>
              <w:t>формирање</w:t>
            </w:r>
            <w:r w:rsidRPr="006C7F86">
              <w:rPr>
                <w:rFonts w:ascii="Arial Narrow" w:hAnsi="Arial Narrow"/>
                <w:lang w:val="sr-Cyrl-RS" w:eastAsia="x-none"/>
              </w:rPr>
              <w:t xml:space="preserve"> отвор</w:t>
            </w:r>
            <w:r w:rsidR="00C57638" w:rsidRPr="006C7F86">
              <w:rPr>
                <w:rFonts w:ascii="Arial Narrow" w:hAnsi="Arial Narrow"/>
                <w:lang w:val="sr-Cyrl-RS" w:eastAsia="x-none"/>
              </w:rPr>
              <w:t>а</w:t>
            </w:r>
            <w:r w:rsidRPr="006C7F86">
              <w:rPr>
                <w:rFonts w:ascii="Arial Narrow" w:hAnsi="Arial Narrow"/>
                <w:lang w:val="sr-Cyrl-RS" w:eastAsia="x-none"/>
              </w:rPr>
              <w:t xml:space="preserve"> помоћних просторија</w:t>
            </w:r>
            <w:r w:rsidR="00C57638" w:rsidRPr="006C7F86">
              <w:rPr>
                <w:rFonts w:ascii="Arial Narrow" w:hAnsi="Arial Narrow"/>
                <w:lang w:val="sr-Cyrl-RS" w:eastAsia="x-none"/>
              </w:rPr>
              <w:t xml:space="preserve"> са парапетом минималне висине 1,6м</w:t>
            </w:r>
            <w:r w:rsidRPr="006C7F86">
              <w:rPr>
                <w:rFonts w:ascii="Arial Narrow" w:hAnsi="Arial Narrow"/>
                <w:lang w:val="sr-Cyrl-RS" w:eastAsia="x-none"/>
              </w:rPr>
              <w:t xml:space="preserve">. На делу фасаде где је растојање од бочне границе парцеле 7м, </w:t>
            </w:r>
            <w:r w:rsidR="00C57638" w:rsidRPr="006C7F86">
              <w:rPr>
                <w:rFonts w:ascii="Arial Narrow" w:hAnsi="Arial Narrow"/>
                <w:lang w:val="sr-Cyrl-RS" w:eastAsia="x-none"/>
              </w:rPr>
              <w:t>дизвољава се</w:t>
            </w:r>
            <w:r w:rsidRPr="006C7F86">
              <w:rPr>
                <w:rFonts w:ascii="Arial Narrow" w:hAnsi="Arial Narrow"/>
                <w:lang w:val="sr-Cyrl-RS" w:eastAsia="x-none"/>
              </w:rPr>
              <w:t xml:space="preserve"> формирање отвора стамбених и пословних просторија.</w:t>
            </w:r>
            <w:r w:rsidR="00C57638" w:rsidRPr="006C7F86">
              <w:rPr>
                <w:rFonts w:ascii="Arial Narrow" w:hAnsi="Arial Narrow"/>
                <w:lang w:val="sr-Cyrl-RS" w:eastAsia="x-none"/>
              </w:rPr>
              <w:t xml:space="preserve"> </w:t>
            </w:r>
            <w:r w:rsidRPr="006C7F86">
              <w:rPr>
                <w:rFonts w:ascii="Arial Narrow" w:hAnsi="Arial Narrow"/>
                <w:lang w:val="sr-Cyrl-RS" w:eastAsia="x-none"/>
              </w:rPr>
              <w:t>Објекат поставити на бочну границу парцеле према</w:t>
            </w:r>
            <w:r w:rsidR="006C7F86">
              <w:rPr>
                <w:rFonts w:ascii="Arial Narrow" w:hAnsi="Arial Narrow"/>
                <w:lang w:val="sr-Cyrl-RS" w:eastAsia="x-none"/>
              </w:rPr>
              <w:t xml:space="preserve"> грађевинској парцели</w:t>
            </w:r>
            <w:r w:rsidRPr="006C7F86">
              <w:rPr>
                <w:rFonts w:ascii="Arial Narrow" w:hAnsi="Arial Narrow"/>
                <w:lang w:val="sr-Cyrl-RS" w:eastAsia="x-none"/>
              </w:rPr>
              <w:t xml:space="preserve"> </w:t>
            </w:r>
            <w:r w:rsidRPr="006C7F86">
              <w:rPr>
                <w:rFonts w:ascii="Arial Narrow" w:hAnsi="Arial Narrow"/>
                <w:b/>
                <w:bCs/>
                <w:lang w:val="sr-Cyrl-RS" w:eastAsia="x-none"/>
              </w:rPr>
              <w:t>ГП</w:t>
            </w:r>
            <w:r w:rsidR="006C7F86" w:rsidRPr="006C7F86">
              <w:rPr>
                <w:rFonts w:ascii="Arial Narrow" w:hAnsi="Arial Narrow"/>
                <w:b/>
                <w:bCs/>
                <w:lang w:val="sr-Cyrl-RS" w:eastAsia="x-none"/>
              </w:rPr>
              <w:t>-</w:t>
            </w:r>
            <w:r w:rsidRPr="006C7F86">
              <w:rPr>
                <w:rFonts w:ascii="Arial Narrow" w:hAnsi="Arial Narrow"/>
                <w:b/>
                <w:bCs/>
                <w:lang w:val="sr-Cyrl-RS" w:eastAsia="x-none"/>
              </w:rPr>
              <w:t>2</w:t>
            </w:r>
            <w:r w:rsidRPr="006C7F86">
              <w:rPr>
                <w:rFonts w:ascii="Arial Narrow" w:hAnsi="Arial Narrow"/>
                <w:lang w:val="sr-Cyrl-RS" w:eastAsia="x-none"/>
              </w:rPr>
              <w:t xml:space="preserve">.  </w:t>
            </w:r>
          </w:p>
        </w:tc>
      </w:tr>
      <w:tr w:rsidR="000D3F4F" w:rsidRPr="00EC3FC9" w14:paraId="20FA7C18" w14:textId="77777777" w:rsidTr="00D053DF">
        <w:tc>
          <w:tcPr>
            <w:tcW w:w="2268" w:type="dxa"/>
            <w:vAlign w:val="center"/>
          </w:tcPr>
          <w:p w14:paraId="3F259618"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максимална висина венца и максимална висина објекта</w:t>
            </w:r>
          </w:p>
        </w:tc>
        <w:tc>
          <w:tcPr>
            <w:tcW w:w="7654" w:type="dxa"/>
            <w:vAlign w:val="center"/>
          </w:tcPr>
          <w:p w14:paraId="31169ADE" w14:textId="19E26D15" w:rsidR="00FF531C" w:rsidRPr="006C7F86" w:rsidRDefault="00FF531C" w:rsidP="00FF531C">
            <w:pPr>
              <w:rPr>
                <w:rFonts w:ascii="Arial Narrow" w:hAnsi="Arial Narrow"/>
                <w:bCs/>
                <w:lang w:val="sr-Cyrl-RS"/>
              </w:rPr>
            </w:pPr>
            <w:r w:rsidRPr="006C7F86">
              <w:rPr>
                <w:rFonts w:ascii="Arial Narrow" w:hAnsi="Arial Narrow"/>
                <w:bCs/>
                <w:lang w:val="sr-Cyrl-RS"/>
              </w:rPr>
              <w:t>Максимална висина венца последње пуне етаже дата je  у графичком</w:t>
            </w:r>
            <w:r w:rsidRPr="001701EE">
              <w:rPr>
                <w:rFonts w:ascii="Arial Narrow" w:hAnsi="Arial Narrow"/>
                <w:bCs/>
                <w:lang w:val="sr-Cyrl-RS"/>
              </w:rPr>
              <w:t xml:space="preserve"> прилогу бр. </w:t>
            </w:r>
            <w:r w:rsidRPr="001701EE">
              <w:rPr>
                <w:rFonts w:ascii="Arial Narrow" w:hAnsi="Arial Narrow"/>
                <w:bCs/>
                <w:i/>
                <w:iCs/>
                <w:lang w:val="sr-Cyrl-RS"/>
              </w:rPr>
              <w:t>4а „Регулационо-нивелациони план“, Р1:500</w:t>
            </w:r>
            <w:r w:rsidRPr="006C7F86">
              <w:rPr>
                <w:rFonts w:ascii="Arial Narrow" w:hAnsi="Arial Narrow"/>
                <w:bCs/>
                <w:lang w:val="sr-Cyrl-RS"/>
              </w:rPr>
              <w:t xml:space="preserve">. Изнад максималне висине венца последње пуне етаже дозвољена је максимално једна повучена етажа или поткровље.  </w:t>
            </w:r>
          </w:p>
          <w:p w14:paraId="1FFBFBE0" w14:textId="35BE4671" w:rsidR="000D3F4F" w:rsidRPr="00EC3FC9" w:rsidRDefault="000D3F4F" w:rsidP="00FF531C">
            <w:pPr>
              <w:rPr>
                <w:rFonts w:ascii="Arial Narrow" w:hAnsi="Arial Narrow"/>
                <w:color w:val="FF0000"/>
                <w:lang w:val="sr-Cyrl-CS"/>
              </w:rPr>
            </w:pPr>
          </w:p>
        </w:tc>
      </w:tr>
      <w:tr w:rsidR="000D3F4F" w:rsidRPr="00EC3FC9" w14:paraId="450C452A" w14:textId="77777777" w:rsidTr="00D053DF">
        <w:trPr>
          <w:trHeight w:val="525"/>
        </w:trPr>
        <w:tc>
          <w:tcPr>
            <w:tcW w:w="2268" w:type="dxa"/>
            <w:vAlign w:val="center"/>
          </w:tcPr>
          <w:p w14:paraId="447775A4" w14:textId="77777777" w:rsidR="000D3F4F" w:rsidRPr="00EC3FC9" w:rsidRDefault="000D3F4F" w:rsidP="00D053DF">
            <w:pPr>
              <w:pStyle w:val="NormalBulleted"/>
              <w:jc w:val="left"/>
              <w:rPr>
                <w:rFonts w:ascii="Arial Narrow" w:hAnsi="Arial Narrow" w:cs="Tahoma"/>
                <w:b/>
                <w:lang w:val="sr-Cyrl-CS"/>
              </w:rPr>
            </w:pPr>
            <w:r w:rsidRPr="00EC3FC9">
              <w:rPr>
                <w:rFonts w:ascii="Arial Narrow" w:hAnsi="Arial Narrow" w:cs="Tahoma"/>
                <w:b/>
                <w:lang w:val="sr-Cyrl-CS"/>
              </w:rPr>
              <w:t>кота пода приземља</w:t>
            </w:r>
          </w:p>
        </w:tc>
        <w:tc>
          <w:tcPr>
            <w:tcW w:w="7654" w:type="dxa"/>
            <w:vAlign w:val="center"/>
          </w:tcPr>
          <w:p w14:paraId="35E8F503" w14:textId="64EE5B1C" w:rsidR="000D3F4F" w:rsidRPr="00EC3FC9" w:rsidRDefault="00181B35" w:rsidP="00D053DF">
            <w:pPr>
              <w:rPr>
                <w:rFonts w:ascii="Arial Narrow" w:hAnsi="Arial Narrow"/>
                <w:i/>
                <w:lang w:val="sr-Cyrl-CS"/>
              </w:rPr>
            </w:pPr>
            <w:r w:rsidRPr="006C7F86">
              <w:rPr>
                <w:rFonts w:ascii="Arial Narrow" w:hAnsi="Arial Narrow"/>
                <w:lang w:val="sr-Cyrl-RS" w:eastAsia="x-none"/>
              </w:rPr>
              <w:t>Кота приземља планираних објеката може бити максимално 0,2 m виша од коте приступне саобраћајнице.</w:t>
            </w:r>
          </w:p>
        </w:tc>
      </w:tr>
      <w:tr w:rsidR="00BC5F38" w:rsidRPr="00EC3FC9" w14:paraId="2D960987" w14:textId="77777777" w:rsidTr="00D053DF">
        <w:tc>
          <w:tcPr>
            <w:tcW w:w="2268" w:type="dxa"/>
            <w:vAlign w:val="center"/>
          </w:tcPr>
          <w:p w14:paraId="02C62445" w14:textId="77777777" w:rsidR="00BC5F38" w:rsidRPr="00EC3FC9" w:rsidRDefault="00BC5F38" w:rsidP="00BC5F38">
            <w:pPr>
              <w:pStyle w:val="NormalBulleted"/>
              <w:jc w:val="left"/>
              <w:rPr>
                <w:rFonts w:ascii="Arial Narrow" w:hAnsi="Arial Narrow" w:cs="Tahoma"/>
                <w:b/>
                <w:lang w:val="sr-Cyrl-CS"/>
              </w:rPr>
            </w:pPr>
            <w:r w:rsidRPr="00EC3FC9">
              <w:rPr>
                <w:rFonts w:ascii="Arial Narrow" w:hAnsi="Arial Narrow" w:cs="Tahoma"/>
                <w:b/>
                <w:lang w:val="sr-Cyrl-CS"/>
              </w:rPr>
              <w:t>услови за слободне и зелене</w:t>
            </w:r>
            <w:r w:rsidRPr="00EC3FC9">
              <w:rPr>
                <w:rFonts w:ascii="Arial Narrow" w:hAnsi="Arial Narrow" w:cs="Tahoma"/>
                <w:b/>
                <w:lang w:val="en-US"/>
              </w:rPr>
              <w:t xml:space="preserve"> </w:t>
            </w:r>
            <w:r w:rsidRPr="00EC3FC9">
              <w:rPr>
                <w:rFonts w:ascii="Arial Narrow" w:hAnsi="Arial Narrow" w:cs="Tahoma"/>
                <w:b/>
                <w:lang w:val="sr-Cyrl-CS"/>
              </w:rPr>
              <w:t>површине</w:t>
            </w:r>
          </w:p>
        </w:tc>
        <w:tc>
          <w:tcPr>
            <w:tcW w:w="7654" w:type="dxa"/>
          </w:tcPr>
          <w:p w14:paraId="1A4AE2C3" w14:textId="77777777" w:rsidR="00BC5F38" w:rsidRPr="006C7F86" w:rsidRDefault="00BC5F38" w:rsidP="00BC5F38">
            <w:pPr>
              <w:rPr>
                <w:rFonts w:ascii="Arial Narrow" w:hAnsi="Arial Narrow"/>
                <w:bCs/>
                <w:lang w:val="sr-Cyrl-RS"/>
              </w:rPr>
            </w:pPr>
            <w:r w:rsidRPr="006C7F86">
              <w:rPr>
                <w:rFonts w:ascii="Arial Narrow" w:hAnsi="Arial Narrow"/>
                <w:bCs/>
                <w:lang w:val="sr-Cyrl-RS"/>
              </w:rPr>
              <w:t>Минимални проценат зеленила у директном контакту са тлом је 10%.</w:t>
            </w:r>
          </w:p>
          <w:p w14:paraId="45EA1D3E" w14:textId="59F14370" w:rsidR="00BC5F38" w:rsidRPr="006C7F86" w:rsidRDefault="00BC5F38" w:rsidP="00BC5F38">
            <w:pPr>
              <w:rPr>
                <w:rFonts w:ascii="Arial Narrow" w:hAnsi="Arial Narrow"/>
                <w:bCs/>
                <w:lang w:val="sr-Cyrl-RS"/>
              </w:rPr>
            </w:pPr>
            <w:r w:rsidRPr="006C7F86">
              <w:rPr>
                <w:rFonts w:ascii="Arial Narrow" w:hAnsi="Arial Narrow"/>
                <w:bCs/>
                <w:lang w:val="sr-Cyrl-RS"/>
              </w:rPr>
              <w:t xml:space="preserve">Слободне и зелене површине на парцели  уредити и применити квалитетне материјале и засторе. Изнад  подземне гараже формирати затрављене површине са минималном дебљином супстрата у складу са савременим технологијама  (зелени кров), </w:t>
            </w:r>
            <w:r w:rsidRPr="006C7F86">
              <w:rPr>
                <w:rFonts w:ascii="Arial Narrow" w:hAnsi="Arial Narrow"/>
                <w:lang w:val="sr-Cyrl-CS"/>
              </w:rPr>
              <w:t xml:space="preserve">у аранжманима са нижим врстама вегетације. </w:t>
            </w:r>
          </w:p>
          <w:p w14:paraId="4170BB86" w14:textId="77777777" w:rsidR="00BC5F38" w:rsidRPr="006C7F86" w:rsidRDefault="00BC5F38" w:rsidP="00BC5F38">
            <w:pPr>
              <w:rPr>
                <w:rFonts w:ascii="Arial Narrow" w:hAnsi="Arial Narrow"/>
                <w:lang w:val="sr-Cyrl-RS"/>
              </w:rPr>
            </w:pPr>
            <w:r w:rsidRPr="006C7F86">
              <w:rPr>
                <w:rFonts w:ascii="Arial Narrow" w:hAnsi="Arial Narrow"/>
                <w:lang w:val="sr-Cyrl-RS"/>
              </w:rPr>
              <w:t>Елементи за поплочавање су: камене и бетонске плоче, коцке, опекарски елементи, вештачки или природни, еколошки материјали.</w:t>
            </w:r>
          </w:p>
          <w:p w14:paraId="066A0D8A" w14:textId="1CD6E204" w:rsidR="00BC5F38" w:rsidRPr="00EC3FC9" w:rsidRDefault="00BC5F38" w:rsidP="00BC5F38">
            <w:pPr>
              <w:rPr>
                <w:rFonts w:ascii="Arial Narrow" w:hAnsi="Arial Narrow"/>
                <w:bCs/>
                <w:color w:val="FF0000"/>
                <w:lang w:val="sr-Cyrl-CS"/>
              </w:rPr>
            </w:pPr>
            <w:r w:rsidRPr="006C7F86">
              <w:rPr>
                <w:rFonts w:ascii="Arial Narrow" w:hAnsi="Arial Narrow"/>
                <w:lang w:val="sr-Cyrl-CS"/>
              </w:rPr>
              <w:t>На зеленим површинама на тлу, планирати лишћарско дрвеће или  четинарске врсте дрвећа које имају повољне санитарно-хигијенске особине. Шибље и перене планирају се на мањим затрављеним просторима, у аранжманима са нижим врстама дрвећа до 5 метара.</w:t>
            </w:r>
          </w:p>
        </w:tc>
      </w:tr>
      <w:tr w:rsidR="00BC5F38" w:rsidRPr="00EC3FC9" w14:paraId="7DC3118E" w14:textId="77777777" w:rsidTr="00D053DF">
        <w:tc>
          <w:tcPr>
            <w:tcW w:w="2268" w:type="dxa"/>
            <w:vAlign w:val="center"/>
          </w:tcPr>
          <w:p w14:paraId="3397DB31" w14:textId="77777777" w:rsidR="00BC5F38" w:rsidRPr="006C7F86" w:rsidRDefault="00BC5F38" w:rsidP="00BC5F38">
            <w:pPr>
              <w:pStyle w:val="NormalBulleted"/>
              <w:jc w:val="left"/>
              <w:rPr>
                <w:rFonts w:ascii="Arial Narrow" w:hAnsi="Arial Narrow" w:cs="Tahoma"/>
                <w:b/>
                <w:lang w:val="sr-Cyrl-CS"/>
              </w:rPr>
            </w:pPr>
            <w:r w:rsidRPr="006C7F86">
              <w:rPr>
                <w:rFonts w:ascii="Arial Narrow" w:hAnsi="Arial Narrow" w:cs="Tahoma"/>
                <w:b/>
                <w:lang w:val="sr-Cyrl-CS"/>
              </w:rPr>
              <w:t>решење саобраћаја/</w:t>
            </w:r>
          </w:p>
          <w:p w14:paraId="105328E4" w14:textId="63C0B387" w:rsidR="00BC5F38" w:rsidRPr="00EC3FC9" w:rsidRDefault="00BC5F38" w:rsidP="00BC5F38">
            <w:pPr>
              <w:pStyle w:val="NormalBulleted"/>
              <w:jc w:val="left"/>
              <w:rPr>
                <w:rFonts w:ascii="Arial Narrow" w:hAnsi="Arial Narrow" w:cs="Tahoma"/>
                <w:b/>
                <w:lang w:val="sr-Cyrl-CS"/>
              </w:rPr>
            </w:pPr>
            <w:r w:rsidRPr="006C7F86">
              <w:rPr>
                <w:rFonts w:ascii="Arial Narrow" w:hAnsi="Arial Narrow" w:cs="Tahoma"/>
                <w:b/>
                <w:lang w:val="sr-Cyrl-CS"/>
              </w:rPr>
              <w:t>паркирања</w:t>
            </w:r>
          </w:p>
        </w:tc>
        <w:tc>
          <w:tcPr>
            <w:tcW w:w="7654" w:type="dxa"/>
          </w:tcPr>
          <w:p w14:paraId="3F857F6E" w14:textId="5B6E5261" w:rsidR="00BC5F38" w:rsidRPr="006C7F86" w:rsidRDefault="00C57638" w:rsidP="00BC5F38">
            <w:pPr>
              <w:rPr>
                <w:rFonts w:ascii="Arial Narrow" w:hAnsi="Arial Narrow"/>
                <w:lang w:val="sr-Cyrl-CS"/>
              </w:rPr>
            </w:pPr>
            <w:r w:rsidRPr="006C7F86">
              <w:rPr>
                <w:rFonts w:ascii="Arial Narrow" w:hAnsi="Arial Narrow"/>
                <w:lang w:val="sr-Cyrl-CS"/>
              </w:rPr>
              <w:t>П</w:t>
            </w:r>
            <w:r w:rsidR="00BC5F38" w:rsidRPr="006C7F86">
              <w:rPr>
                <w:rFonts w:ascii="Arial Narrow" w:hAnsi="Arial Narrow"/>
                <w:lang w:val="sr-Cyrl-CS"/>
              </w:rPr>
              <w:t>отребан број паркинг места обезбедити у оквиру припадајуће парцеле на основу норматива:</w:t>
            </w:r>
          </w:p>
          <w:p w14:paraId="7F7668C3" w14:textId="77777777" w:rsidR="00BC5F38" w:rsidRPr="006C7F86" w:rsidRDefault="00BC5F38" w:rsidP="00BC5F38">
            <w:pPr>
              <w:numPr>
                <w:ilvl w:val="0"/>
                <w:numId w:val="11"/>
              </w:numPr>
              <w:rPr>
                <w:rFonts w:ascii="Arial Narrow" w:hAnsi="Arial Narrow" w:cs="Calibri"/>
                <w:lang w:val="sr-Cyrl-RS"/>
              </w:rPr>
            </w:pPr>
            <w:r w:rsidRPr="006C7F86">
              <w:rPr>
                <w:rFonts w:ascii="Arial Narrow" w:hAnsi="Arial Narrow" w:cs="Calibri"/>
                <w:lang w:val="sr-Cyrl-RS"/>
              </w:rPr>
              <w:t>минимум за становање 1.1ПМ по стану</w:t>
            </w:r>
          </w:p>
          <w:p w14:paraId="7C9DFDD1" w14:textId="77777777" w:rsidR="00BC5F38" w:rsidRPr="006C7F86" w:rsidRDefault="00BC5F38" w:rsidP="00BC5F38">
            <w:pPr>
              <w:numPr>
                <w:ilvl w:val="0"/>
                <w:numId w:val="11"/>
              </w:numPr>
              <w:rPr>
                <w:rFonts w:ascii="Arial Narrow" w:hAnsi="Arial Narrow" w:cs="Calibri"/>
                <w:lang w:val="sr-Cyrl-RS"/>
              </w:rPr>
            </w:pPr>
            <w:r w:rsidRPr="006C7F86">
              <w:rPr>
                <w:rFonts w:ascii="Arial Narrow" w:hAnsi="Arial Narrow" w:cs="Calibri"/>
                <w:lang w:val="sr-Cyrl-RS"/>
              </w:rPr>
              <w:lastRenderedPageBreak/>
              <w:t>комерцијални садржаји:</w:t>
            </w:r>
          </w:p>
          <w:p w14:paraId="541F3A3A" w14:textId="77777777" w:rsidR="00BC5F38" w:rsidRPr="006C7F86" w:rsidRDefault="00BC5F38" w:rsidP="00C44D61">
            <w:pPr>
              <w:pStyle w:val="ListParagraph"/>
              <w:numPr>
                <w:ilvl w:val="0"/>
                <w:numId w:val="48"/>
              </w:numPr>
              <w:jc w:val="left"/>
              <w:rPr>
                <w:rFonts w:ascii="Arial Narrow" w:hAnsi="Arial Narrow" w:cs="Calibri"/>
                <w:lang w:val="sr-Cyrl-RS"/>
              </w:rPr>
            </w:pPr>
            <w:r w:rsidRPr="006C7F86">
              <w:rPr>
                <w:rFonts w:ascii="Arial Narrow" w:hAnsi="Arial Narrow" w:cs="Calibri"/>
                <w:lang w:val="sr-Cyrl-RS"/>
              </w:rPr>
              <w:t>1ПМ на 50м2  НГП продајног простора трговинских садржаја,</w:t>
            </w:r>
          </w:p>
          <w:p w14:paraId="4D09B449" w14:textId="77777777" w:rsidR="00BC5F38" w:rsidRPr="006C7F86" w:rsidRDefault="00BC5F38" w:rsidP="00C44D61">
            <w:pPr>
              <w:pStyle w:val="ListParagraph"/>
              <w:numPr>
                <w:ilvl w:val="0"/>
                <w:numId w:val="48"/>
              </w:numPr>
              <w:jc w:val="left"/>
              <w:rPr>
                <w:rFonts w:ascii="Arial Narrow" w:hAnsi="Arial Narrow" w:cs="Calibri"/>
                <w:lang w:val="sr-Cyrl-RS"/>
              </w:rPr>
            </w:pPr>
            <w:r w:rsidRPr="006C7F86">
              <w:rPr>
                <w:rFonts w:ascii="Arial Narrow" w:hAnsi="Arial Narrow" w:cs="Calibri"/>
                <w:lang w:val="sr-Cyrl-RS"/>
              </w:rPr>
              <w:t>1ПМ на 60м2 НГП административног или пословног простора,</w:t>
            </w:r>
          </w:p>
          <w:p w14:paraId="08563FF8" w14:textId="77777777" w:rsidR="00BC5F38" w:rsidRPr="006C7F86" w:rsidRDefault="00BC5F38" w:rsidP="00C44D61">
            <w:pPr>
              <w:pStyle w:val="ListParagraph"/>
              <w:numPr>
                <w:ilvl w:val="0"/>
                <w:numId w:val="48"/>
              </w:numPr>
              <w:jc w:val="left"/>
              <w:rPr>
                <w:rFonts w:ascii="Arial Narrow" w:hAnsi="Arial Narrow" w:cs="Calibri"/>
                <w:lang w:val="sr-Cyrl-RS"/>
              </w:rPr>
            </w:pPr>
            <w:r w:rsidRPr="006C7F86">
              <w:rPr>
                <w:rFonts w:ascii="Arial Narrow" w:hAnsi="Arial Narrow" w:cs="Calibri"/>
                <w:lang w:val="sr-Cyrl-RS"/>
              </w:rPr>
              <w:t>1ПМ на 2 постављена стола са 4 столице угоститељског објекта,</w:t>
            </w:r>
          </w:p>
          <w:p w14:paraId="6A8FC771" w14:textId="77777777" w:rsidR="00BC5F38" w:rsidRPr="006C7F86" w:rsidRDefault="00BC5F38" w:rsidP="00BC5F38">
            <w:pPr>
              <w:rPr>
                <w:rFonts w:ascii="Arial Narrow" w:hAnsi="Arial Narrow" w:cs="Calibri"/>
              </w:rPr>
            </w:pPr>
            <w:r w:rsidRPr="006C7F86">
              <w:rPr>
                <w:rFonts w:ascii="Arial Narrow" w:hAnsi="Arial Narrow" w:cs="Calibri"/>
              </w:rPr>
              <w:t>1ПМ на 50 m² корисног простора пословних јединица или 1ПМ по пословној јединици, за случај кад је</w:t>
            </w:r>
            <w:r w:rsidRPr="006C7F86">
              <w:rPr>
                <w:rFonts w:ascii="Arial Narrow" w:hAnsi="Arial Narrow" w:cs="Calibri"/>
                <w:lang w:val="sr-Cyrl-RS"/>
              </w:rPr>
              <w:t xml:space="preserve"> </w:t>
            </w:r>
            <w:r w:rsidRPr="006C7F86">
              <w:rPr>
                <w:rFonts w:ascii="Arial Narrow" w:hAnsi="Arial Narrow" w:cs="Calibri"/>
              </w:rPr>
              <w:t>корисна површина пословне јединице мања од 50 m².</w:t>
            </w:r>
          </w:p>
          <w:p w14:paraId="61546567" w14:textId="28E33070" w:rsidR="004C7849" w:rsidRPr="00EC3FC9" w:rsidRDefault="004C7849" w:rsidP="00BC5F38">
            <w:pPr>
              <w:rPr>
                <w:rFonts w:ascii="Arial Narrow" w:hAnsi="Arial Narrow"/>
                <w:lang w:val="sr-Cyrl-CS"/>
              </w:rPr>
            </w:pPr>
            <w:r w:rsidRPr="006C7F86">
              <w:rPr>
                <w:rFonts w:ascii="Arial Narrow" w:hAnsi="Arial Narrow"/>
                <w:lang w:val="sr-Cyrl-RS" w:eastAsia="x-none"/>
              </w:rPr>
              <w:t>Не дозвољава се колски приступ парцелама из Улице Нова 1 осим новоизграђеном објекту на кат. парцели 4255/63 КО Звездара.</w:t>
            </w:r>
          </w:p>
        </w:tc>
      </w:tr>
      <w:tr w:rsidR="00BC5F38" w:rsidRPr="00EC3FC9" w14:paraId="48BCBD31" w14:textId="77777777" w:rsidTr="00D053DF">
        <w:tc>
          <w:tcPr>
            <w:tcW w:w="2268" w:type="dxa"/>
            <w:vAlign w:val="center"/>
          </w:tcPr>
          <w:p w14:paraId="6FF858D2" w14:textId="77777777" w:rsidR="00BC5F38" w:rsidRPr="00EC3FC9" w:rsidRDefault="00BC5F38" w:rsidP="00BC5F38">
            <w:pPr>
              <w:pStyle w:val="NormalBulleted"/>
              <w:jc w:val="left"/>
              <w:rPr>
                <w:rFonts w:ascii="Arial Narrow" w:hAnsi="Arial Narrow" w:cs="Tahoma"/>
                <w:b/>
                <w:lang w:val="sr-Cyrl-CS"/>
              </w:rPr>
            </w:pPr>
            <w:r w:rsidRPr="00EC3FC9">
              <w:rPr>
                <w:rFonts w:ascii="Arial Narrow" w:hAnsi="Arial Narrow" w:cs="Tahoma"/>
                <w:b/>
                <w:lang w:val="sr-Cyrl-CS"/>
              </w:rPr>
              <w:lastRenderedPageBreak/>
              <w:t>правила и услови за</w:t>
            </w:r>
          </w:p>
          <w:p w14:paraId="25746A9D" w14:textId="77777777" w:rsidR="00BC5F38" w:rsidRPr="00EC3FC9" w:rsidRDefault="00BC5F38" w:rsidP="00BC5F38">
            <w:pPr>
              <w:pStyle w:val="NormalBulleted"/>
              <w:jc w:val="left"/>
              <w:rPr>
                <w:rFonts w:ascii="Arial Narrow" w:hAnsi="Arial Narrow" w:cs="Tahoma"/>
                <w:b/>
                <w:lang w:val="sr-Cyrl-CS"/>
              </w:rPr>
            </w:pPr>
            <w:r w:rsidRPr="00EC3FC9">
              <w:rPr>
                <w:rFonts w:ascii="Arial Narrow" w:hAnsi="Arial Narrow" w:cs="Tahoma"/>
                <w:b/>
                <w:lang w:val="sr-Cyrl-CS"/>
              </w:rPr>
              <w:t>интервенције на постојећим</w:t>
            </w:r>
            <w:r w:rsidRPr="00EC3FC9">
              <w:rPr>
                <w:rFonts w:ascii="Arial Narrow" w:hAnsi="Arial Narrow" w:cs="Tahoma"/>
                <w:b/>
                <w:lang w:val="en-US"/>
              </w:rPr>
              <w:t xml:space="preserve"> </w:t>
            </w:r>
            <w:r w:rsidRPr="00EC3FC9">
              <w:rPr>
                <w:rFonts w:ascii="Arial Narrow" w:hAnsi="Arial Narrow" w:cs="Tahoma"/>
                <w:b/>
                <w:lang w:val="sr-Cyrl-CS"/>
              </w:rPr>
              <w:t>објектима</w:t>
            </w:r>
          </w:p>
        </w:tc>
        <w:tc>
          <w:tcPr>
            <w:tcW w:w="7654" w:type="dxa"/>
            <w:vAlign w:val="center"/>
          </w:tcPr>
          <w:p w14:paraId="7E2ABDB5" w14:textId="25315684" w:rsidR="00BC5F38" w:rsidRPr="00EC3FC9" w:rsidRDefault="006C7F86" w:rsidP="00BC5F38">
            <w:pPr>
              <w:rPr>
                <w:rFonts w:ascii="Arial Narrow" w:hAnsi="Arial Narrow"/>
                <w:i/>
                <w:color w:val="FF0000"/>
                <w:shd w:val="clear" w:color="auto" w:fill="E6E6E6"/>
                <w:lang w:val="sr-Cyrl-CS" w:eastAsia="x-none"/>
              </w:rPr>
            </w:pPr>
            <w:r w:rsidRPr="006C7F86">
              <w:rPr>
                <w:rFonts w:ascii="Arial Narrow" w:hAnsi="Arial Narrow"/>
                <w:lang w:val="ru-RU"/>
              </w:rPr>
              <w:t>Дозвољавају се: адаптација, санација, инвестиционо и текуће одржавање и реконструкција у оквиру габарита постојећ</w:t>
            </w:r>
            <w:r>
              <w:rPr>
                <w:rFonts w:ascii="Arial Narrow" w:hAnsi="Arial Narrow"/>
                <w:lang w:val="ru-RU"/>
              </w:rPr>
              <w:t>их</w:t>
            </w:r>
            <w:r w:rsidRPr="006C7F86">
              <w:rPr>
                <w:rFonts w:ascii="Arial Narrow" w:hAnsi="Arial Narrow"/>
                <w:lang w:val="ru-RU"/>
              </w:rPr>
              <w:t xml:space="preserve"> објек</w:t>
            </w:r>
            <w:r>
              <w:rPr>
                <w:rFonts w:ascii="Arial Narrow" w:hAnsi="Arial Narrow"/>
                <w:lang w:val="ru-RU"/>
              </w:rPr>
              <w:t>ата</w:t>
            </w:r>
            <w:r w:rsidRPr="006C7F86">
              <w:rPr>
                <w:rFonts w:ascii="Arial Narrow" w:hAnsi="Arial Narrow"/>
                <w:lang w:val="ru-RU"/>
              </w:rPr>
              <w:t>.</w:t>
            </w:r>
          </w:p>
        </w:tc>
      </w:tr>
      <w:tr w:rsidR="00BC5F38" w:rsidRPr="00EC3FC9" w14:paraId="387F97C2" w14:textId="77777777" w:rsidTr="00D053DF">
        <w:tc>
          <w:tcPr>
            <w:tcW w:w="2268" w:type="dxa"/>
            <w:vAlign w:val="center"/>
          </w:tcPr>
          <w:p w14:paraId="0BB2E522" w14:textId="77777777" w:rsidR="00BC5F38" w:rsidRPr="00EC3FC9" w:rsidRDefault="00BC5F38" w:rsidP="00BC5F38">
            <w:pPr>
              <w:pStyle w:val="NormalBulleted"/>
              <w:jc w:val="left"/>
              <w:rPr>
                <w:rFonts w:ascii="Arial Narrow" w:hAnsi="Arial Narrow" w:cs="Tahoma"/>
                <w:lang w:val="sr-Cyrl-RS"/>
              </w:rPr>
            </w:pPr>
            <w:r w:rsidRPr="00EC3FC9">
              <w:rPr>
                <w:rFonts w:ascii="Arial Narrow" w:hAnsi="Arial Narrow" w:cs="Tahoma"/>
                <w:b/>
                <w:lang w:val="sr-Cyrl-CS"/>
              </w:rPr>
              <w:t>архитектонско обликовање</w:t>
            </w:r>
          </w:p>
        </w:tc>
        <w:tc>
          <w:tcPr>
            <w:tcW w:w="7654" w:type="dxa"/>
            <w:vAlign w:val="center"/>
          </w:tcPr>
          <w:p w14:paraId="690D0524" w14:textId="77777777" w:rsidR="00BC5F38" w:rsidRPr="00EC3FC9" w:rsidRDefault="00BC5F38" w:rsidP="00BC5F38">
            <w:pPr>
              <w:rPr>
                <w:rFonts w:ascii="Arial Narrow" w:hAnsi="Arial Narrow"/>
                <w:lang w:val="sr-Cyrl-CS"/>
              </w:rPr>
            </w:pPr>
            <w:r w:rsidRPr="00EC3FC9">
              <w:rPr>
                <w:rFonts w:ascii="Arial Narrow" w:hAnsi="Arial Narrow"/>
                <w:lang w:val="sr-Cyrl-CS"/>
              </w:rPr>
              <w:t>Објекте пројектовати у духу савремене архитектуре, користећи савремене материјале и боје, а волуменима се уклапајући у градитељски контекст као и намену објекта.</w:t>
            </w:r>
          </w:p>
          <w:p w14:paraId="173C4D9F" w14:textId="77777777" w:rsidR="002E2052" w:rsidRPr="006C7F86" w:rsidRDefault="002E2052" w:rsidP="00BC5F38">
            <w:pPr>
              <w:rPr>
                <w:rFonts w:ascii="Arial Narrow" w:hAnsi="Arial Narrow"/>
                <w:lang w:val="sr-Cyrl-RS" w:eastAsia="x-none"/>
              </w:rPr>
            </w:pPr>
            <w:r w:rsidRPr="006C7F86">
              <w:rPr>
                <w:rFonts w:ascii="Arial Narrow" w:hAnsi="Arial Narrow"/>
                <w:lang w:val="sr-Cyrl-RS" w:eastAsia="x-none"/>
              </w:rPr>
              <w:t xml:space="preserve">Приликом пројектовања објеката који се калканом везују за постојећи објекат мање висине венца, односно спратности, обезбедити складно повезивање венаца на објектима, тако што ће се обавезати повлачење калкана зграде више спратности за мин. 1,5m од границе парцеле, уз омогућавање отварања отвора стамбених и пословних просторија. </w:t>
            </w:r>
          </w:p>
          <w:p w14:paraId="7E637D30" w14:textId="71CA8D8E" w:rsidR="00BC5F38" w:rsidRPr="006C7F86" w:rsidRDefault="00BC5F38" w:rsidP="00BC5F38">
            <w:pPr>
              <w:rPr>
                <w:rFonts w:ascii="Arial Narrow" w:hAnsi="Arial Narrow"/>
                <w:lang w:val="sr-Cyrl-CS"/>
              </w:rPr>
            </w:pPr>
            <w:r w:rsidRPr="006C7F86">
              <w:rPr>
                <w:rFonts w:ascii="Arial Narrow" w:hAnsi="Arial Narrow"/>
                <w:lang w:val="sr-Cyrl-CS"/>
              </w:rPr>
              <w:t>Повучени спрат (Пс) се формира повлачењем мин. 1,5m у односу на грађевинску линију на делу објекта према улиц</w:t>
            </w:r>
            <w:r w:rsidR="00BB01DA" w:rsidRPr="006C7F86">
              <w:rPr>
                <w:rFonts w:ascii="Arial Narrow" w:hAnsi="Arial Narrow"/>
                <w:lang w:val="sr-Cyrl-CS"/>
              </w:rPr>
              <w:t>и Батутова</w:t>
            </w:r>
            <w:r w:rsidRPr="006C7F86">
              <w:rPr>
                <w:rFonts w:ascii="Arial Narrow" w:hAnsi="Arial Narrow"/>
                <w:lang w:val="sr-Cyrl-CS"/>
              </w:rPr>
              <w:t xml:space="preserve">, у целој ширини објекта. Површине кровних тераса добијених повлачењем етаже припајају се одговарајућим становима на тој етажи. </w:t>
            </w:r>
          </w:p>
          <w:p w14:paraId="49C6923F" w14:textId="5F5917A5" w:rsidR="00BC5F38" w:rsidRPr="006C7F86" w:rsidRDefault="00BC5F38" w:rsidP="00BC5F38">
            <w:pPr>
              <w:rPr>
                <w:rFonts w:ascii="Arial Narrow" w:hAnsi="Arial Narrow"/>
                <w:bCs/>
                <w:lang w:val="sr-Cyrl-RS"/>
              </w:rPr>
            </w:pPr>
            <w:r w:rsidRPr="006C7F86">
              <w:rPr>
                <w:rFonts w:ascii="Arial Narrow" w:hAnsi="Arial Narrow"/>
                <w:lang w:val="sr-Cyrl-CS"/>
              </w:rPr>
              <w:t>Застакљивање</w:t>
            </w:r>
            <w:r w:rsidR="0032590F" w:rsidRPr="006C7F86">
              <w:rPr>
                <w:rFonts w:ascii="Arial Narrow" w:hAnsi="Arial Narrow"/>
                <w:lang w:val="sr-Cyrl-CS"/>
              </w:rPr>
              <w:t xml:space="preserve"> и </w:t>
            </w:r>
            <w:r w:rsidRPr="006C7F86">
              <w:rPr>
                <w:rFonts w:ascii="Arial Narrow" w:hAnsi="Arial Narrow"/>
                <w:lang w:val="sr-Cyrl-CS"/>
              </w:rPr>
              <w:t xml:space="preserve">наткривање делова или целих повучених спратова није дозвољено. </w:t>
            </w:r>
            <w:r w:rsidR="0064607A" w:rsidRPr="006C7F86">
              <w:rPr>
                <w:rFonts w:ascii="Arial Narrow" w:hAnsi="Arial Narrow"/>
                <w:bCs/>
                <w:lang w:val="sr-Cyrl-RS"/>
              </w:rPr>
              <w:t xml:space="preserve">Кота венца повучене етаже је максимално 3.5m изнад коте венца последње пуне етаже у равни фасадног платна. </w:t>
            </w:r>
            <w:r w:rsidRPr="006C7F86">
              <w:rPr>
                <w:rFonts w:ascii="Arial Narrow" w:hAnsi="Arial Narrow"/>
                <w:lang w:val="sr-Cyrl-CS"/>
              </w:rPr>
              <w:t>Кров изнад повучене етаже пројектовати као плитак коси кров (до макс. 15°) са одговарајућим кровним покривачем.</w:t>
            </w:r>
          </w:p>
          <w:p w14:paraId="6DF32C8B" w14:textId="70D0C3B1" w:rsidR="00BC5F38" w:rsidRDefault="00BC5F38" w:rsidP="00BC5F38">
            <w:pPr>
              <w:rPr>
                <w:rFonts w:ascii="Arial Narrow" w:hAnsi="Arial Narrow"/>
                <w:lang w:val="sr-Cyrl-CS"/>
              </w:rPr>
            </w:pPr>
            <w:r w:rsidRPr="00EC3FC9">
              <w:rPr>
                <w:rFonts w:ascii="Arial Narrow" w:hAnsi="Arial Narrow"/>
                <w:lang w:val="sr-Cyrl-CS"/>
              </w:rPr>
              <w:t>Кров се такође може извести и као зелени кров, односно раван кров насут одговарајућим слојевима и озелењен.</w:t>
            </w:r>
          </w:p>
          <w:p w14:paraId="29C03085" w14:textId="77777777" w:rsidR="006C7F86" w:rsidRPr="006C7F86" w:rsidRDefault="006C7F86" w:rsidP="006C7F86">
            <w:pPr>
              <w:rPr>
                <w:rFonts w:ascii="Arial Narrow" w:hAnsi="Arial Narrow"/>
                <w:bCs/>
                <w:lang w:val="sr-Cyrl-RS"/>
              </w:rPr>
            </w:pPr>
            <w:r w:rsidRPr="006C7F86">
              <w:rPr>
                <w:rFonts w:ascii="Arial Narrow" w:hAnsi="Arial Narrow"/>
                <w:noProof/>
                <w:lang w:val="sr-Cyrl-RS"/>
              </w:rPr>
              <w:t>Уколико се формира поткровље, максимална висина назитка је</w:t>
            </w:r>
            <w:r w:rsidRPr="006C7F86">
              <w:rPr>
                <w:rFonts w:ascii="Arial Narrow" w:hAnsi="Arial Narrow"/>
                <w:noProof/>
              </w:rPr>
              <w:t xml:space="preserve"> 1.6м од коте пода последње етаже</w:t>
            </w:r>
            <w:r w:rsidRPr="006C7F86">
              <w:rPr>
                <w:rFonts w:ascii="Arial Narrow" w:hAnsi="Arial Narrow"/>
                <w:noProof/>
                <w:lang w:val="sr-Cyrl-RS"/>
              </w:rPr>
              <w:t xml:space="preserve"> </w:t>
            </w:r>
            <w:r w:rsidRPr="006C7F86">
              <w:rPr>
                <w:rFonts w:ascii="Arial Narrow" w:hAnsi="Arial Narrow"/>
              </w:rPr>
              <w:t>до</w:t>
            </w:r>
            <w:r w:rsidRPr="006C7F86">
              <w:rPr>
                <w:rFonts w:ascii="Arial Narrow" w:hAnsi="Arial Narrow"/>
                <w:lang w:val="pl-PL"/>
              </w:rPr>
              <w:t xml:space="preserve"> </w:t>
            </w:r>
            <w:r w:rsidRPr="006C7F86">
              <w:rPr>
                <w:rFonts w:ascii="Arial Narrow" w:hAnsi="Arial Narrow"/>
              </w:rPr>
              <w:t>тачке</w:t>
            </w:r>
            <w:r w:rsidRPr="006C7F86">
              <w:rPr>
                <w:rFonts w:ascii="Arial Narrow" w:hAnsi="Arial Narrow"/>
                <w:lang w:val="pl-PL"/>
              </w:rPr>
              <w:t xml:space="preserve"> </w:t>
            </w:r>
            <w:r w:rsidRPr="006C7F86">
              <w:rPr>
                <w:rFonts w:ascii="Arial Narrow" w:hAnsi="Arial Narrow"/>
              </w:rPr>
              <w:t>прелома</w:t>
            </w:r>
            <w:r w:rsidRPr="006C7F86">
              <w:rPr>
                <w:rFonts w:ascii="Arial Narrow" w:hAnsi="Arial Narrow"/>
                <w:lang w:val="pl-PL"/>
              </w:rPr>
              <w:t xml:space="preserve"> </w:t>
            </w:r>
            <w:r w:rsidRPr="006C7F86">
              <w:rPr>
                <w:rFonts w:ascii="Arial Narrow" w:hAnsi="Arial Narrow"/>
              </w:rPr>
              <w:t>кровне</w:t>
            </w:r>
            <w:r w:rsidRPr="006C7F86">
              <w:rPr>
                <w:rFonts w:ascii="Arial Narrow" w:hAnsi="Arial Narrow"/>
                <w:lang w:val="pl-PL"/>
              </w:rPr>
              <w:t xml:space="preserve"> </w:t>
            </w:r>
            <w:r w:rsidRPr="006C7F86">
              <w:rPr>
                <w:rFonts w:ascii="Arial Narrow" w:hAnsi="Arial Narrow"/>
              </w:rPr>
              <w:t>косине</w:t>
            </w:r>
            <w:r w:rsidRPr="006C7F86">
              <w:rPr>
                <w:rFonts w:ascii="Arial Narrow" w:hAnsi="Arial Narrow"/>
                <w:lang w:val="pl-PL"/>
              </w:rPr>
              <w:t xml:space="preserve">. </w:t>
            </w:r>
            <w:r w:rsidRPr="006C7F86">
              <w:rPr>
                <w:rFonts w:ascii="Arial Narrow" w:hAnsi="Arial Narrow"/>
                <w:lang w:val="it-IT"/>
              </w:rPr>
              <w:t>Максимални</w:t>
            </w:r>
            <w:r w:rsidRPr="006C7F86">
              <w:rPr>
                <w:rFonts w:ascii="Arial Narrow" w:hAnsi="Arial Narrow"/>
                <w:lang w:val="pl-PL"/>
              </w:rPr>
              <w:t xml:space="preserve"> </w:t>
            </w:r>
            <w:r w:rsidRPr="006C7F86">
              <w:rPr>
                <w:rFonts w:ascii="Arial Narrow" w:hAnsi="Arial Narrow"/>
                <w:lang w:val="it-IT"/>
              </w:rPr>
              <w:t>нагиб</w:t>
            </w:r>
            <w:r w:rsidRPr="006C7F86">
              <w:rPr>
                <w:rFonts w:ascii="Arial Narrow" w:hAnsi="Arial Narrow"/>
                <w:lang w:val="pl-PL"/>
              </w:rPr>
              <w:t xml:space="preserve"> </w:t>
            </w:r>
            <w:r w:rsidRPr="006C7F86">
              <w:rPr>
                <w:rFonts w:ascii="Arial Narrow" w:hAnsi="Arial Narrow"/>
                <w:lang w:val="it-IT"/>
              </w:rPr>
              <w:t>кровних</w:t>
            </w:r>
            <w:r w:rsidRPr="006C7F86">
              <w:rPr>
                <w:rFonts w:ascii="Arial Narrow" w:hAnsi="Arial Narrow"/>
                <w:lang w:val="pl-PL"/>
              </w:rPr>
              <w:t xml:space="preserve"> </w:t>
            </w:r>
            <w:r w:rsidRPr="006C7F86">
              <w:rPr>
                <w:rFonts w:ascii="Arial Narrow" w:hAnsi="Arial Narrow"/>
                <w:lang w:val="it-IT"/>
              </w:rPr>
              <w:t>равни</w:t>
            </w:r>
            <w:r w:rsidRPr="006C7F86">
              <w:rPr>
                <w:rFonts w:ascii="Arial Narrow" w:hAnsi="Arial Narrow"/>
                <w:lang w:val="pl-PL"/>
              </w:rPr>
              <w:t xml:space="preserve"> </w:t>
            </w:r>
            <w:r w:rsidRPr="006C7F86">
              <w:rPr>
                <w:rFonts w:ascii="Arial Narrow" w:hAnsi="Arial Narrow"/>
                <w:lang w:val="it-IT"/>
              </w:rPr>
              <w:t>је</w:t>
            </w:r>
            <w:r w:rsidRPr="006C7F86">
              <w:rPr>
                <w:rFonts w:ascii="Arial Narrow" w:hAnsi="Arial Narrow"/>
                <w:lang w:val="pl-PL"/>
              </w:rPr>
              <w:t xml:space="preserve"> </w:t>
            </w:r>
            <w:r w:rsidRPr="006C7F86">
              <w:rPr>
                <w:rFonts w:ascii="Arial Narrow" w:hAnsi="Arial Narrow"/>
                <w:lang w:val="sr-Cyrl-RS"/>
              </w:rPr>
              <w:t>30</w:t>
            </w:r>
            <w:r w:rsidRPr="006C7F86">
              <w:rPr>
                <w:rFonts w:ascii="Arial Narrow" w:hAnsi="Arial Narrow"/>
                <w:lang w:val="pl-PL"/>
              </w:rPr>
              <w:t xml:space="preserve"> </w:t>
            </w:r>
            <w:r w:rsidRPr="006C7F86">
              <w:rPr>
                <w:rFonts w:ascii="Arial Narrow" w:hAnsi="Arial Narrow"/>
                <w:lang w:val="it-IT"/>
              </w:rPr>
              <w:t>степени</w:t>
            </w:r>
            <w:r w:rsidRPr="006C7F86">
              <w:rPr>
                <w:rFonts w:ascii="Arial Narrow" w:hAnsi="Arial Narrow"/>
                <w:lang w:val="pl-PL"/>
              </w:rPr>
              <w:t>.</w:t>
            </w:r>
            <w:r w:rsidRPr="006C7F86">
              <w:rPr>
                <w:rFonts w:ascii="Arial Narrow" w:hAnsi="Arial Narrow"/>
                <w:lang w:val="sr-Cyrl-RS"/>
              </w:rPr>
              <w:t xml:space="preserve"> </w:t>
            </w:r>
            <w:r w:rsidRPr="006C7F86">
              <w:rPr>
                <w:rFonts w:ascii="Arial Narrow" w:hAnsi="Arial Narrow"/>
              </w:rPr>
              <w:t>Прозорски</w:t>
            </w:r>
            <w:r w:rsidRPr="006C7F86">
              <w:rPr>
                <w:rFonts w:ascii="Arial Narrow" w:hAnsi="Arial Narrow"/>
                <w:lang w:val="pl-PL"/>
              </w:rPr>
              <w:t xml:space="preserve"> </w:t>
            </w:r>
            <w:r w:rsidRPr="006C7F86">
              <w:rPr>
                <w:rFonts w:ascii="Arial Narrow" w:hAnsi="Arial Narrow"/>
              </w:rPr>
              <w:t>отвори</w:t>
            </w:r>
            <w:r w:rsidRPr="006C7F86">
              <w:rPr>
                <w:rFonts w:ascii="Arial Narrow" w:hAnsi="Arial Narrow"/>
                <w:lang w:val="pl-PL"/>
              </w:rPr>
              <w:t xml:space="preserve"> </w:t>
            </w:r>
            <w:r w:rsidRPr="006C7F86">
              <w:rPr>
                <w:rFonts w:ascii="Arial Narrow" w:hAnsi="Arial Narrow"/>
              </w:rPr>
              <w:t>на поткровљу се</w:t>
            </w:r>
            <w:r w:rsidRPr="006C7F86">
              <w:rPr>
                <w:rFonts w:ascii="Arial Narrow" w:hAnsi="Arial Narrow"/>
                <w:lang w:val="pl-PL"/>
              </w:rPr>
              <w:t xml:space="preserve"> </w:t>
            </w:r>
            <w:r w:rsidRPr="006C7F86">
              <w:rPr>
                <w:rFonts w:ascii="Arial Narrow" w:hAnsi="Arial Narrow"/>
              </w:rPr>
              <w:t>могу</w:t>
            </w:r>
            <w:r w:rsidRPr="006C7F86">
              <w:rPr>
                <w:rFonts w:ascii="Arial Narrow" w:hAnsi="Arial Narrow"/>
                <w:lang w:val="pl-PL"/>
              </w:rPr>
              <w:t xml:space="preserve"> </w:t>
            </w:r>
            <w:r w:rsidRPr="006C7F86">
              <w:rPr>
                <w:rFonts w:ascii="Arial Narrow" w:hAnsi="Arial Narrow"/>
              </w:rPr>
              <w:t>решавати</w:t>
            </w:r>
            <w:r w:rsidRPr="006C7F86">
              <w:rPr>
                <w:rFonts w:ascii="Arial Narrow" w:hAnsi="Arial Narrow"/>
                <w:lang w:val="pl-PL"/>
              </w:rPr>
              <w:t xml:space="preserve"> </w:t>
            </w:r>
            <w:r w:rsidRPr="006C7F86">
              <w:rPr>
                <w:rFonts w:ascii="Arial Narrow" w:hAnsi="Arial Narrow"/>
              </w:rPr>
              <w:t>као</w:t>
            </w:r>
            <w:r w:rsidRPr="006C7F86">
              <w:rPr>
                <w:rFonts w:ascii="Arial Narrow" w:hAnsi="Arial Narrow"/>
                <w:lang w:val="pl-PL"/>
              </w:rPr>
              <w:t xml:space="preserve"> </w:t>
            </w:r>
            <w:r w:rsidRPr="006C7F86">
              <w:rPr>
                <w:rFonts w:ascii="Arial Narrow" w:hAnsi="Arial Narrow"/>
              </w:rPr>
              <w:t>кровне</w:t>
            </w:r>
            <w:r w:rsidRPr="006C7F86">
              <w:rPr>
                <w:rFonts w:ascii="Arial Narrow" w:hAnsi="Arial Narrow"/>
                <w:lang w:val="pl-PL"/>
              </w:rPr>
              <w:t xml:space="preserve"> </w:t>
            </w:r>
            <w:r w:rsidRPr="006C7F86">
              <w:rPr>
                <w:rFonts w:ascii="Arial Narrow" w:hAnsi="Arial Narrow"/>
              </w:rPr>
              <w:t>баџе</w:t>
            </w:r>
            <w:r w:rsidRPr="006C7F86">
              <w:rPr>
                <w:rFonts w:ascii="Arial Narrow" w:hAnsi="Arial Narrow"/>
                <w:lang w:val="pl-PL"/>
              </w:rPr>
              <w:t xml:space="preserve"> </w:t>
            </w:r>
            <w:r w:rsidRPr="006C7F86">
              <w:rPr>
                <w:rFonts w:ascii="Arial Narrow" w:hAnsi="Arial Narrow"/>
              </w:rPr>
              <w:t>или</w:t>
            </w:r>
            <w:r w:rsidRPr="006C7F86">
              <w:rPr>
                <w:rFonts w:ascii="Arial Narrow" w:hAnsi="Arial Narrow"/>
                <w:lang w:val="pl-PL"/>
              </w:rPr>
              <w:t xml:space="preserve"> </w:t>
            </w:r>
            <w:r w:rsidRPr="006C7F86">
              <w:rPr>
                <w:rFonts w:ascii="Arial Narrow" w:hAnsi="Arial Narrow"/>
              </w:rPr>
              <w:t>кровни</w:t>
            </w:r>
            <w:r w:rsidRPr="006C7F86">
              <w:rPr>
                <w:rFonts w:ascii="Arial Narrow" w:hAnsi="Arial Narrow"/>
                <w:lang w:val="pl-PL"/>
              </w:rPr>
              <w:t xml:space="preserve"> </w:t>
            </w:r>
            <w:r w:rsidRPr="006C7F86">
              <w:rPr>
                <w:rFonts w:ascii="Arial Narrow" w:hAnsi="Arial Narrow"/>
              </w:rPr>
              <w:t>прозори</w:t>
            </w:r>
            <w:r w:rsidRPr="006C7F86">
              <w:rPr>
                <w:rFonts w:ascii="Arial Narrow" w:hAnsi="Arial Narrow"/>
                <w:lang w:val="pl-PL"/>
              </w:rPr>
              <w:t>.</w:t>
            </w:r>
            <w:r w:rsidRPr="006C7F86">
              <w:rPr>
                <w:rFonts w:ascii="Arial Narrow" w:hAnsi="Arial Narrow"/>
              </w:rPr>
              <w:t xml:space="preserve"> У</w:t>
            </w:r>
            <w:r w:rsidRPr="006C7F86">
              <w:rPr>
                <w:rFonts w:ascii="Arial Narrow" w:hAnsi="Arial Narrow"/>
                <w:lang w:val="pl-PL"/>
              </w:rPr>
              <w:t xml:space="preserve"> </w:t>
            </w:r>
            <w:r w:rsidRPr="006C7F86">
              <w:rPr>
                <w:rFonts w:ascii="Arial Narrow" w:hAnsi="Arial Narrow"/>
              </w:rPr>
              <w:t>оквиру</w:t>
            </w:r>
            <w:r w:rsidRPr="006C7F86">
              <w:rPr>
                <w:rFonts w:ascii="Arial Narrow" w:hAnsi="Arial Narrow"/>
                <w:lang w:val="pl-PL"/>
              </w:rPr>
              <w:t xml:space="preserve"> </w:t>
            </w:r>
            <w:r w:rsidRPr="006C7F86">
              <w:rPr>
                <w:rFonts w:ascii="Arial Narrow" w:hAnsi="Arial Narrow"/>
              </w:rPr>
              <w:t>кровне</w:t>
            </w:r>
            <w:r w:rsidRPr="006C7F86">
              <w:rPr>
                <w:rFonts w:ascii="Arial Narrow" w:hAnsi="Arial Narrow"/>
                <w:lang w:val="pl-PL"/>
              </w:rPr>
              <w:t xml:space="preserve"> </w:t>
            </w:r>
            <w:r w:rsidRPr="006C7F86">
              <w:rPr>
                <w:rFonts w:ascii="Arial Narrow" w:hAnsi="Arial Narrow"/>
              </w:rPr>
              <w:t>баџе</w:t>
            </w:r>
            <w:r w:rsidRPr="006C7F86">
              <w:rPr>
                <w:rFonts w:ascii="Arial Narrow" w:hAnsi="Arial Narrow"/>
                <w:lang w:val="pl-PL"/>
              </w:rPr>
              <w:t xml:space="preserve"> </w:t>
            </w:r>
            <w:r w:rsidRPr="006C7F86">
              <w:rPr>
                <w:rFonts w:ascii="Arial Narrow" w:hAnsi="Arial Narrow"/>
              </w:rPr>
              <w:t>могу</w:t>
            </w:r>
            <w:r w:rsidRPr="006C7F86">
              <w:rPr>
                <w:rFonts w:ascii="Arial Narrow" w:hAnsi="Arial Narrow"/>
                <w:lang w:val="pl-PL"/>
              </w:rPr>
              <w:t xml:space="preserve"> </w:t>
            </w:r>
            <w:r w:rsidRPr="006C7F86">
              <w:rPr>
                <w:rFonts w:ascii="Arial Narrow" w:hAnsi="Arial Narrow"/>
              </w:rPr>
              <w:t>се</w:t>
            </w:r>
            <w:r w:rsidRPr="006C7F86">
              <w:rPr>
                <w:rFonts w:ascii="Arial Narrow" w:hAnsi="Arial Narrow"/>
                <w:lang w:val="pl-PL"/>
              </w:rPr>
              <w:t xml:space="preserve"> </w:t>
            </w:r>
            <w:r w:rsidRPr="006C7F86">
              <w:rPr>
                <w:rFonts w:ascii="Arial Narrow" w:hAnsi="Arial Narrow"/>
              </w:rPr>
              <w:t>формирати</w:t>
            </w:r>
            <w:r w:rsidRPr="006C7F86">
              <w:rPr>
                <w:rFonts w:ascii="Arial Narrow" w:hAnsi="Arial Narrow"/>
                <w:lang w:val="pl-PL"/>
              </w:rPr>
              <w:t xml:space="preserve"> </w:t>
            </w:r>
            <w:r w:rsidRPr="006C7F86">
              <w:rPr>
                <w:rFonts w:ascii="Arial Narrow" w:hAnsi="Arial Narrow"/>
              </w:rPr>
              <w:t>излази</w:t>
            </w:r>
            <w:r w:rsidRPr="006C7F86">
              <w:rPr>
                <w:rFonts w:ascii="Arial Narrow" w:hAnsi="Arial Narrow"/>
                <w:lang w:val="pl-PL"/>
              </w:rPr>
              <w:t xml:space="preserve"> </w:t>
            </w:r>
            <w:r w:rsidRPr="006C7F86">
              <w:rPr>
                <w:rFonts w:ascii="Arial Narrow" w:hAnsi="Arial Narrow"/>
              </w:rPr>
              <w:t>на</w:t>
            </w:r>
            <w:r w:rsidRPr="006C7F86">
              <w:rPr>
                <w:rFonts w:ascii="Arial Narrow" w:hAnsi="Arial Narrow"/>
                <w:lang w:val="pl-PL"/>
              </w:rPr>
              <w:t xml:space="preserve"> </w:t>
            </w:r>
            <w:r w:rsidRPr="006C7F86">
              <w:rPr>
                <w:rFonts w:ascii="Arial Narrow" w:hAnsi="Arial Narrow"/>
              </w:rPr>
              <w:t>терасу</w:t>
            </w:r>
            <w:r w:rsidRPr="006C7F86">
              <w:rPr>
                <w:rFonts w:ascii="Arial Narrow" w:hAnsi="Arial Narrow"/>
                <w:lang w:val="pl-PL"/>
              </w:rPr>
              <w:t xml:space="preserve"> </w:t>
            </w:r>
            <w:r w:rsidRPr="006C7F86">
              <w:rPr>
                <w:rFonts w:ascii="Arial Narrow" w:hAnsi="Arial Narrow"/>
              </w:rPr>
              <w:t>или</w:t>
            </w:r>
            <w:r w:rsidRPr="006C7F86">
              <w:rPr>
                <w:rFonts w:ascii="Arial Narrow" w:hAnsi="Arial Narrow"/>
                <w:lang w:val="pl-PL"/>
              </w:rPr>
              <w:t xml:space="preserve"> </w:t>
            </w:r>
            <w:r w:rsidRPr="006C7F86">
              <w:rPr>
                <w:rFonts w:ascii="Arial Narrow" w:hAnsi="Arial Narrow"/>
              </w:rPr>
              <w:t>лођу</w:t>
            </w:r>
            <w:r w:rsidRPr="006C7F86">
              <w:rPr>
                <w:rFonts w:ascii="Arial Narrow" w:hAnsi="Arial Narrow"/>
                <w:lang w:val="pl-PL"/>
              </w:rPr>
              <w:t xml:space="preserve">. </w:t>
            </w:r>
            <w:r w:rsidRPr="006C7F86">
              <w:rPr>
                <w:rFonts w:ascii="Arial Narrow" w:hAnsi="Arial Narrow"/>
              </w:rPr>
              <w:t>Облик</w:t>
            </w:r>
            <w:r w:rsidRPr="006C7F86">
              <w:rPr>
                <w:rFonts w:ascii="Arial Narrow" w:hAnsi="Arial Narrow"/>
                <w:lang w:val="pl-PL"/>
              </w:rPr>
              <w:t xml:space="preserve"> </w:t>
            </w:r>
            <w:r w:rsidRPr="006C7F86">
              <w:rPr>
                <w:rFonts w:ascii="Arial Narrow" w:hAnsi="Arial Narrow"/>
              </w:rPr>
              <w:t>и</w:t>
            </w:r>
            <w:r w:rsidRPr="006C7F86">
              <w:rPr>
                <w:rFonts w:ascii="Arial Narrow" w:hAnsi="Arial Narrow"/>
                <w:lang w:val="pl-PL"/>
              </w:rPr>
              <w:t xml:space="preserve"> </w:t>
            </w:r>
            <w:r w:rsidRPr="006C7F86">
              <w:rPr>
                <w:rFonts w:ascii="Arial Narrow" w:hAnsi="Arial Narrow"/>
              </w:rPr>
              <w:t>ширина</w:t>
            </w:r>
            <w:r w:rsidRPr="006C7F86">
              <w:rPr>
                <w:rFonts w:ascii="Arial Narrow" w:hAnsi="Arial Narrow"/>
                <w:lang w:val="pl-PL"/>
              </w:rPr>
              <w:t xml:space="preserve"> </w:t>
            </w:r>
            <w:r w:rsidRPr="006C7F86">
              <w:rPr>
                <w:rFonts w:ascii="Arial Narrow" w:hAnsi="Arial Narrow"/>
              </w:rPr>
              <w:t>баџе</w:t>
            </w:r>
            <w:r w:rsidRPr="006C7F86">
              <w:rPr>
                <w:rFonts w:ascii="Arial Narrow" w:hAnsi="Arial Narrow"/>
                <w:lang w:val="pl-PL"/>
              </w:rPr>
              <w:t xml:space="preserve"> </w:t>
            </w:r>
            <w:r w:rsidRPr="006C7F86">
              <w:rPr>
                <w:rFonts w:ascii="Arial Narrow" w:hAnsi="Arial Narrow"/>
              </w:rPr>
              <w:t>морају</w:t>
            </w:r>
            <w:r w:rsidRPr="006C7F86">
              <w:rPr>
                <w:rFonts w:ascii="Arial Narrow" w:hAnsi="Arial Narrow"/>
                <w:lang w:val="pl-PL"/>
              </w:rPr>
              <w:t xml:space="preserve"> </w:t>
            </w:r>
            <w:r w:rsidRPr="006C7F86">
              <w:rPr>
                <w:rFonts w:ascii="Arial Narrow" w:hAnsi="Arial Narrow"/>
              </w:rPr>
              <w:t>бити</w:t>
            </w:r>
            <w:r w:rsidRPr="006C7F86">
              <w:rPr>
                <w:rFonts w:ascii="Arial Narrow" w:hAnsi="Arial Narrow"/>
                <w:lang w:val="pl-PL"/>
              </w:rPr>
              <w:t xml:space="preserve"> </w:t>
            </w:r>
            <w:r w:rsidRPr="006C7F86">
              <w:rPr>
                <w:rFonts w:ascii="Arial Narrow" w:hAnsi="Arial Narrow"/>
              </w:rPr>
              <w:t>усклађени</w:t>
            </w:r>
            <w:r w:rsidRPr="006C7F86">
              <w:rPr>
                <w:rFonts w:ascii="Arial Narrow" w:hAnsi="Arial Narrow"/>
                <w:lang w:val="pl-PL"/>
              </w:rPr>
              <w:t xml:space="preserve"> </w:t>
            </w:r>
            <w:r w:rsidRPr="006C7F86">
              <w:rPr>
                <w:rFonts w:ascii="Arial Narrow" w:hAnsi="Arial Narrow"/>
              </w:rPr>
              <w:t>са</w:t>
            </w:r>
            <w:r w:rsidRPr="006C7F86">
              <w:rPr>
                <w:rFonts w:ascii="Arial Narrow" w:hAnsi="Arial Narrow"/>
                <w:lang w:val="pl-PL"/>
              </w:rPr>
              <w:t xml:space="preserve"> </w:t>
            </w:r>
            <w:r w:rsidRPr="006C7F86">
              <w:rPr>
                <w:rFonts w:ascii="Arial Narrow" w:hAnsi="Arial Narrow"/>
              </w:rPr>
              <w:t>елементима</w:t>
            </w:r>
            <w:r w:rsidRPr="006C7F86">
              <w:rPr>
                <w:rFonts w:ascii="Arial Narrow" w:hAnsi="Arial Narrow"/>
                <w:lang w:val="pl-PL"/>
              </w:rPr>
              <w:t xml:space="preserve"> </w:t>
            </w:r>
            <w:r w:rsidRPr="006C7F86">
              <w:rPr>
                <w:rFonts w:ascii="Arial Narrow" w:hAnsi="Arial Narrow"/>
              </w:rPr>
              <w:t>фасаде</w:t>
            </w:r>
            <w:r w:rsidRPr="006C7F86">
              <w:rPr>
                <w:rFonts w:ascii="Arial Narrow" w:hAnsi="Arial Narrow"/>
                <w:lang w:val="pl-PL"/>
              </w:rPr>
              <w:t>.</w:t>
            </w:r>
            <w:r w:rsidRPr="006C7F86">
              <w:rPr>
                <w:rFonts w:ascii="Arial Narrow" w:hAnsi="Arial Narrow"/>
                <w:lang w:val="sr-Cyrl-RS"/>
              </w:rPr>
              <w:t xml:space="preserve"> </w:t>
            </w:r>
          </w:p>
          <w:p w14:paraId="61E565CF" w14:textId="4D1222CD" w:rsidR="0064607A" w:rsidRPr="0064607A" w:rsidRDefault="006C7F86" w:rsidP="006C7F86">
            <w:pPr>
              <w:rPr>
                <w:rFonts w:ascii="Arial Narrow" w:hAnsi="Arial Narrow"/>
                <w:lang w:val="sr-Cyrl-CS"/>
              </w:rPr>
            </w:pPr>
            <w:r w:rsidRPr="006C7F86">
              <w:rPr>
                <w:rFonts w:ascii="Arial Narrow" w:hAnsi="Arial Narrow"/>
                <w:bCs/>
                <w:lang w:val="sr-Cyrl-RS"/>
              </w:rPr>
              <w:t>Није дозвољено формирање поткровља у више нивоа.</w:t>
            </w:r>
          </w:p>
        </w:tc>
      </w:tr>
      <w:tr w:rsidR="00BC5F38" w:rsidRPr="00EC3FC9" w14:paraId="6B2C91A0" w14:textId="77777777" w:rsidTr="00D053DF">
        <w:tc>
          <w:tcPr>
            <w:tcW w:w="2268" w:type="dxa"/>
            <w:vAlign w:val="center"/>
          </w:tcPr>
          <w:p w14:paraId="11EDB3FD" w14:textId="77777777" w:rsidR="00BC5F38" w:rsidRPr="00EC3FC9" w:rsidRDefault="00BC5F38" w:rsidP="00BC5F38">
            <w:pPr>
              <w:pStyle w:val="NormalBulleted"/>
              <w:jc w:val="left"/>
              <w:rPr>
                <w:rFonts w:ascii="Arial Narrow" w:hAnsi="Arial Narrow" w:cs="Tahoma"/>
                <w:b/>
                <w:lang w:val="sr-Cyrl-CS"/>
              </w:rPr>
            </w:pPr>
            <w:r w:rsidRPr="00EC3FC9">
              <w:rPr>
                <w:rFonts w:ascii="Arial Narrow" w:hAnsi="Arial Narrow" w:cs="Tahoma"/>
                <w:b/>
                <w:lang w:val="sr-Cyrl-CS"/>
              </w:rPr>
              <w:t>услови за ограђивање</w:t>
            </w:r>
          </w:p>
          <w:p w14:paraId="671EA176" w14:textId="77777777" w:rsidR="00BC5F38" w:rsidRPr="00EC3FC9" w:rsidRDefault="00BC5F38" w:rsidP="00BC5F38">
            <w:pPr>
              <w:pStyle w:val="NormalBulleted"/>
              <w:jc w:val="left"/>
              <w:rPr>
                <w:rFonts w:ascii="Arial Narrow" w:hAnsi="Arial Narrow" w:cs="Tahoma"/>
                <w:b/>
              </w:rPr>
            </w:pPr>
            <w:r w:rsidRPr="00EC3FC9">
              <w:rPr>
                <w:rFonts w:ascii="Arial Narrow" w:hAnsi="Arial Narrow" w:cs="Tahoma"/>
                <w:b/>
                <w:lang w:val="sr-Cyrl-CS"/>
              </w:rPr>
              <w:t>парцеле</w:t>
            </w:r>
          </w:p>
        </w:tc>
        <w:tc>
          <w:tcPr>
            <w:tcW w:w="7654" w:type="dxa"/>
            <w:vAlign w:val="center"/>
          </w:tcPr>
          <w:p w14:paraId="1D2520AF" w14:textId="72D5802D" w:rsidR="00BC5F38" w:rsidRPr="00EC3FC9" w:rsidRDefault="00BC5F38" w:rsidP="00BC5F38">
            <w:pPr>
              <w:rPr>
                <w:rFonts w:ascii="Arial Narrow" w:hAnsi="Arial Narrow"/>
                <w:lang w:val="sr-Cyrl-CS"/>
              </w:rPr>
            </w:pPr>
            <w:r w:rsidRPr="006C7F86">
              <w:rPr>
                <w:rFonts w:ascii="Arial Narrow" w:hAnsi="Arial Narrow"/>
                <w:lang w:val="sr-Cyrl-CS"/>
              </w:rPr>
              <w:t>Дозвољено је ограђивање грађевинских парцела према бочним и задњој граници парцеле</w:t>
            </w:r>
            <w:r w:rsidR="00BB01DA" w:rsidRPr="006C7F86">
              <w:rPr>
                <w:rFonts w:ascii="Arial Narrow" w:hAnsi="Arial Narrow"/>
                <w:lang w:val="sr-Cyrl-CS"/>
              </w:rPr>
              <w:t xml:space="preserve"> и према грађевинској парцели </w:t>
            </w:r>
            <w:r w:rsidR="00BB01DA" w:rsidRPr="006C7F86">
              <w:rPr>
                <w:rFonts w:ascii="Arial Narrow" w:hAnsi="Arial Narrow"/>
                <w:b/>
                <w:bCs/>
                <w:lang w:val="sr-Cyrl-CS"/>
              </w:rPr>
              <w:t>СП-2</w:t>
            </w:r>
            <w:r w:rsidR="00BB01DA" w:rsidRPr="006C7F86">
              <w:rPr>
                <w:rFonts w:ascii="Arial Narrow" w:hAnsi="Arial Narrow"/>
                <w:lang w:val="sr-Cyrl-CS"/>
              </w:rPr>
              <w:t xml:space="preserve"> </w:t>
            </w:r>
            <w:r w:rsidR="0064607A" w:rsidRPr="006C7F86">
              <w:rPr>
                <w:rFonts w:ascii="Arial Narrow" w:hAnsi="Arial Narrow"/>
                <w:lang w:val="sr-Cyrl-CS"/>
              </w:rPr>
              <w:t>-</w:t>
            </w:r>
            <w:r w:rsidR="00BB01DA" w:rsidRPr="006C7F86">
              <w:rPr>
                <w:rFonts w:ascii="Arial Narrow" w:hAnsi="Arial Narrow"/>
                <w:lang w:val="sr-Cyrl-CS"/>
              </w:rPr>
              <w:t xml:space="preserve">регулацији </w:t>
            </w:r>
            <w:r w:rsidR="0064607A" w:rsidRPr="006C7F86">
              <w:rPr>
                <w:rFonts w:ascii="Arial Narrow" w:hAnsi="Arial Narrow"/>
                <w:lang w:val="sr-Cyrl-CS"/>
              </w:rPr>
              <w:t>У</w:t>
            </w:r>
            <w:r w:rsidR="00BB01DA" w:rsidRPr="006C7F86">
              <w:rPr>
                <w:rFonts w:ascii="Arial Narrow" w:hAnsi="Arial Narrow"/>
                <w:lang w:val="sr-Cyrl-CS"/>
              </w:rPr>
              <w:t>лице Нова 1,</w:t>
            </w:r>
            <w:r w:rsidRPr="006C7F86">
              <w:rPr>
                <w:rFonts w:ascii="Arial Narrow" w:hAnsi="Arial Narrow"/>
                <w:lang w:val="sr-Cyrl-CS"/>
              </w:rPr>
              <w:t xml:space="preserve"> оградом висине до 1,40 m, и поставља се према катастарском плану </w:t>
            </w:r>
            <w:r w:rsidRPr="00EC3FC9">
              <w:rPr>
                <w:rFonts w:ascii="Arial Narrow" w:hAnsi="Arial Narrow"/>
                <w:lang w:val="sr-Cyrl-CS"/>
              </w:rPr>
              <w:t>и операту, тако да стубови ограде буду на земљишту власника ограде.</w:t>
            </w:r>
          </w:p>
          <w:p w14:paraId="346393DF" w14:textId="7F812AAA" w:rsidR="00BC5F38" w:rsidRPr="00EC3FC9" w:rsidRDefault="00BC5F38" w:rsidP="00BC5F38">
            <w:pPr>
              <w:rPr>
                <w:rFonts w:ascii="Arial Narrow" w:hAnsi="Arial Narrow"/>
                <w:lang w:val="sr-Cyrl-CS"/>
              </w:rPr>
            </w:pPr>
            <w:r w:rsidRPr="00EC3FC9">
              <w:rPr>
                <w:rFonts w:ascii="Arial Narrow" w:hAnsi="Arial Narrow"/>
                <w:lang w:val="sr-Cyrl-CS"/>
              </w:rPr>
              <w:t xml:space="preserve">Нетранспарентни део ограде може  бити максдималне висине до 0,90m.  Ограда и  стубови ограде се постављају тако да буду на грађевинској парцели која се ограђује. Није дозвољено ограђивање парцеле према регулационој </w:t>
            </w:r>
            <w:r w:rsidRPr="006C7F86">
              <w:rPr>
                <w:rFonts w:ascii="Arial Narrow" w:hAnsi="Arial Narrow"/>
                <w:lang w:val="sr-Cyrl-CS"/>
              </w:rPr>
              <w:t>линији</w:t>
            </w:r>
            <w:r w:rsidR="00BB01DA" w:rsidRPr="006C7F86">
              <w:rPr>
                <w:rFonts w:ascii="Arial Narrow" w:hAnsi="Arial Narrow"/>
                <w:lang w:val="sr-Cyrl-CS"/>
              </w:rPr>
              <w:t xml:space="preserve"> Улице Батутова</w:t>
            </w:r>
            <w:r w:rsidRPr="006C7F86">
              <w:rPr>
                <w:rFonts w:ascii="Arial Narrow" w:hAnsi="Arial Narrow"/>
                <w:lang w:val="sr-Cyrl-CS"/>
              </w:rPr>
              <w:t>.</w:t>
            </w:r>
          </w:p>
        </w:tc>
      </w:tr>
      <w:tr w:rsidR="00BC5F38" w:rsidRPr="00EC3FC9" w14:paraId="2EA73FE4" w14:textId="77777777" w:rsidTr="00D053DF">
        <w:tc>
          <w:tcPr>
            <w:tcW w:w="2268" w:type="dxa"/>
            <w:vAlign w:val="center"/>
          </w:tcPr>
          <w:p w14:paraId="27DB8922" w14:textId="77777777" w:rsidR="00BC5F38" w:rsidRPr="00EC3FC9" w:rsidRDefault="00BC5F38" w:rsidP="00BC5F38">
            <w:pPr>
              <w:jc w:val="left"/>
              <w:rPr>
                <w:rFonts w:ascii="Arial Narrow" w:hAnsi="Arial Narrow"/>
                <w:b/>
                <w:lang w:val="sr-Cyrl-CS"/>
              </w:rPr>
            </w:pPr>
            <w:r w:rsidRPr="00EC3FC9">
              <w:rPr>
                <w:rFonts w:ascii="Arial Narrow" w:hAnsi="Arial Narrow"/>
                <w:b/>
                <w:lang w:val="sr-Cyrl-CS"/>
              </w:rPr>
              <w:t xml:space="preserve">минимални степен опремљености комуналном инфраструктуром </w:t>
            </w:r>
          </w:p>
        </w:tc>
        <w:tc>
          <w:tcPr>
            <w:tcW w:w="7654" w:type="dxa"/>
          </w:tcPr>
          <w:p w14:paraId="2C28A74F" w14:textId="32F739DB" w:rsidR="00BC5F38" w:rsidRPr="00EC3FC9" w:rsidRDefault="00BC5F38" w:rsidP="00BC5F38">
            <w:pPr>
              <w:rPr>
                <w:rFonts w:ascii="Arial Narrow" w:hAnsi="Arial Narrow"/>
                <w:lang w:val="sr-Cyrl-RS"/>
              </w:rPr>
            </w:pPr>
            <w:r w:rsidRPr="00EC3FC9">
              <w:rPr>
                <w:rFonts w:ascii="Arial Narrow" w:hAnsi="Arial Narrow"/>
                <w:lang w:val="sr-Cyrl-RS"/>
              </w:rPr>
              <w:t>Објекат мора имати прикључак на водоводну и канализациону мрежу, електричну енергију, телекомуникациону мрежу, топловодну мрежу или други алтернативни извор енергије.</w:t>
            </w:r>
          </w:p>
        </w:tc>
      </w:tr>
      <w:tr w:rsidR="00BC5F38" w:rsidRPr="00EC3FC9" w14:paraId="25342134" w14:textId="77777777" w:rsidTr="00D053DF">
        <w:tc>
          <w:tcPr>
            <w:tcW w:w="2268" w:type="dxa"/>
            <w:vAlign w:val="center"/>
          </w:tcPr>
          <w:p w14:paraId="614ADE86" w14:textId="77777777" w:rsidR="00BC5F38" w:rsidRPr="00EC3FC9" w:rsidRDefault="00BC5F38" w:rsidP="00BC5F38">
            <w:pPr>
              <w:jc w:val="left"/>
              <w:rPr>
                <w:rFonts w:ascii="Arial Narrow" w:hAnsi="Arial Narrow"/>
                <w:b/>
                <w:lang w:val="sr-Cyrl-RS"/>
              </w:rPr>
            </w:pPr>
            <w:r w:rsidRPr="00EC3FC9">
              <w:rPr>
                <w:rFonts w:ascii="Arial Narrow" w:hAnsi="Arial Narrow"/>
                <w:b/>
                <w:lang w:val="sr-Cyrl-RS"/>
              </w:rPr>
              <w:t>и</w:t>
            </w:r>
            <w:r w:rsidRPr="00EC3FC9">
              <w:rPr>
                <w:rFonts w:ascii="Arial Narrow" w:hAnsi="Arial Narrow"/>
                <w:b/>
              </w:rPr>
              <w:t>нжењерско</w:t>
            </w:r>
          </w:p>
          <w:p w14:paraId="1047AC93" w14:textId="77777777" w:rsidR="00BC5F38" w:rsidRPr="00EC3FC9" w:rsidRDefault="00BC5F38" w:rsidP="00BC5F38">
            <w:pPr>
              <w:jc w:val="left"/>
              <w:rPr>
                <w:rFonts w:ascii="Arial Narrow" w:hAnsi="Arial Narrow"/>
                <w:b/>
                <w:lang w:val="sr-Cyrl-CS"/>
              </w:rPr>
            </w:pPr>
            <w:r w:rsidRPr="00EC3FC9">
              <w:rPr>
                <w:rFonts w:ascii="Arial Narrow" w:hAnsi="Arial Narrow"/>
                <w:b/>
              </w:rPr>
              <w:t xml:space="preserve">геолошки </w:t>
            </w:r>
            <w:r w:rsidRPr="00EC3FC9">
              <w:rPr>
                <w:rFonts w:ascii="Arial Narrow" w:hAnsi="Arial Narrow"/>
                <w:b/>
                <w:lang w:val="sr-Cyrl-RS"/>
              </w:rPr>
              <w:t>услови</w:t>
            </w:r>
          </w:p>
        </w:tc>
        <w:tc>
          <w:tcPr>
            <w:tcW w:w="7654" w:type="dxa"/>
          </w:tcPr>
          <w:p w14:paraId="28B43A7A" w14:textId="77777777" w:rsidR="00BC5F38" w:rsidRPr="00EC3FC9" w:rsidRDefault="00BC5F38" w:rsidP="00BC5F38">
            <w:pPr>
              <w:rPr>
                <w:rFonts w:ascii="Arial Narrow" w:hAnsi="Arial Narrow"/>
                <w:lang w:val="sr-Cyrl-RS"/>
              </w:rPr>
            </w:pPr>
            <w:r w:rsidRPr="00EC3FC9">
              <w:rPr>
                <w:rFonts w:ascii="Arial Narrow" w:hAnsi="Arial Narrow"/>
                <w:lang w:val="sr-Cyrl-RS"/>
              </w:rPr>
              <w:t xml:space="preserve">За сваки новопланирани објекат неопходно је урадити детаљна геолошка истраживања у складу са Законом о рударству и геолошким истраживањима </w:t>
            </w:r>
            <w:r w:rsidRPr="00EC3FC9">
              <w:rPr>
                <w:rFonts w:ascii="Arial Narrow" w:hAnsi="Arial Narrow"/>
                <w:i/>
                <w:lang w:val="sr-Cyrl-RS"/>
              </w:rPr>
              <w:t>(</w:t>
            </w:r>
            <w:r w:rsidRPr="00EC3FC9">
              <w:rPr>
                <w:rFonts w:ascii="Arial Narrow" w:hAnsi="Arial Narrow"/>
                <w:i/>
                <w:lang w:val="sr-Latn-RS"/>
              </w:rPr>
              <w:t>„</w:t>
            </w:r>
            <w:r w:rsidRPr="00EC3FC9">
              <w:rPr>
                <w:rFonts w:ascii="Arial Narrow" w:hAnsi="Arial Narrow"/>
                <w:i/>
                <w:lang w:val="sr-Cyrl-RS"/>
              </w:rPr>
              <w:t>Службени гласник РС</w:t>
            </w:r>
            <w:r w:rsidRPr="00EC3FC9">
              <w:rPr>
                <w:rFonts w:ascii="Arial Narrow" w:hAnsi="Arial Narrow"/>
                <w:i/>
                <w:lang w:val="sr-Latn-RS"/>
              </w:rPr>
              <w:t>“, бр.</w:t>
            </w:r>
            <w:r w:rsidRPr="00EC3FC9">
              <w:rPr>
                <w:rFonts w:ascii="Arial Narrow" w:hAnsi="Arial Narrow"/>
                <w:i/>
                <w:lang w:val="sr-Cyrl-RS"/>
              </w:rPr>
              <w:t xml:space="preserve"> </w:t>
            </w:r>
            <w:r w:rsidRPr="00EC3FC9">
              <w:rPr>
                <w:rFonts w:ascii="Arial Narrow" w:hAnsi="Arial Narrow"/>
                <w:i/>
              </w:rPr>
              <w:t>101</w:t>
            </w:r>
            <w:r w:rsidRPr="00EC3FC9">
              <w:rPr>
                <w:rFonts w:ascii="Arial Narrow" w:hAnsi="Arial Narrow"/>
                <w:i/>
                <w:lang w:val="sr-Cyrl-RS"/>
              </w:rPr>
              <w:t>/1</w:t>
            </w:r>
            <w:r w:rsidRPr="00EC3FC9">
              <w:rPr>
                <w:rFonts w:ascii="Arial Narrow" w:hAnsi="Arial Narrow"/>
                <w:i/>
              </w:rPr>
              <w:t>5</w:t>
            </w:r>
            <w:r w:rsidRPr="00EC3FC9">
              <w:rPr>
                <w:rFonts w:ascii="Arial Narrow" w:hAnsi="Arial Narrow"/>
                <w:i/>
                <w:lang w:val="sr-Cyrl-RS"/>
              </w:rPr>
              <w:t>).</w:t>
            </w:r>
            <w:r w:rsidRPr="00EC3FC9">
              <w:rPr>
                <w:rFonts w:ascii="Arial Narrow" w:hAnsi="Arial Narrow"/>
                <w:lang w:val="sr-Cyrl-CS"/>
              </w:rPr>
              <w:t xml:space="preserve"> </w:t>
            </w:r>
          </w:p>
        </w:tc>
      </w:tr>
    </w:tbl>
    <w:p w14:paraId="360C4971" w14:textId="77777777" w:rsidR="006C7F86" w:rsidRDefault="006C7F86" w:rsidP="000D3F4F">
      <w:pPr>
        <w:rPr>
          <w:lang w:val="sr-Cyrl-RS" w:eastAsia="x-none"/>
        </w:rPr>
      </w:pPr>
    </w:p>
    <w:p w14:paraId="5AA5E0D8" w14:textId="2C582B53" w:rsidR="0008166E" w:rsidRPr="00EC3FC9" w:rsidRDefault="0008166E" w:rsidP="00860EB0">
      <w:pPr>
        <w:pStyle w:val="Heading4"/>
        <w:numPr>
          <w:ilvl w:val="2"/>
          <w:numId w:val="56"/>
        </w:numPr>
        <w:rPr>
          <w:rFonts w:ascii="Arial Narrow" w:hAnsi="Arial Narrow"/>
          <w:u w:val="none"/>
          <w:lang w:val="sr-Cyrl-CS"/>
        </w:rPr>
      </w:pPr>
      <w:bookmarkStart w:id="441" w:name="_Hlk505942354"/>
      <w:r w:rsidRPr="00EC3FC9">
        <w:rPr>
          <w:rFonts w:ascii="Arial Narrow" w:hAnsi="Arial Narrow"/>
          <w:u w:val="none"/>
          <w:lang w:val="sr-Cyrl-CS"/>
        </w:rPr>
        <w:t>ЗОНА МЕШОВИТИХ ГРАДСКИХ ЦЕНТАРА „М4“</w:t>
      </w:r>
    </w:p>
    <w:p w14:paraId="04884832" w14:textId="77777777" w:rsidR="00E927F3" w:rsidRPr="00EC3FC9" w:rsidRDefault="00E927F3" w:rsidP="00E927F3">
      <w:pPr>
        <w:rPr>
          <w:rFonts w:ascii="Arial Narrow" w:hAnsi="Arial Narrow"/>
          <w:lang w:val="sr-Cyrl-CS" w:eastAsia="x-none"/>
        </w:rPr>
      </w:pP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7655"/>
      </w:tblGrid>
      <w:tr w:rsidR="00FD3142" w:rsidRPr="00EC3FC9" w14:paraId="144AF53E" w14:textId="77777777" w:rsidTr="00182361">
        <w:tc>
          <w:tcPr>
            <w:tcW w:w="2268" w:type="dxa"/>
            <w:vAlign w:val="center"/>
          </w:tcPr>
          <w:p w14:paraId="28AF9F5A" w14:textId="77777777" w:rsidR="0008166E" w:rsidRPr="00EC3FC9" w:rsidRDefault="0008166E" w:rsidP="00182361">
            <w:pPr>
              <w:jc w:val="left"/>
              <w:rPr>
                <w:rFonts w:ascii="Arial Narrow" w:hAnsi="Arial Narrow"/>
                <w:b/>
                <w:lang w:val="sr-Cyrl-CS"/>
              </w:rPr>
            </w:pPr>
            <w:r w:rsidRPr="00EC3FC9">
              <w:rPr>
                <w:rFonts w:ascii="Arial Narrow" w:hAnsi="Arial Narrow"/>
                <w:b/>
                <w:lang w:val="sr-Cyrl-CS"/>
              </w:rPr>
              <w:t>основна намена површина</w:t>
            </w:r>
          </w:p>
          <w:p w14:paraId="74811436" w14:textId="77777777" w:rsidR="0008166E" w:rsidRPr="00EC3FC9" w:rsidRDefault="0008166E" w:rsidP="00182361">
            <w:pPr>
              <w:jc w:val="left"/>
              <w:rPr>
                <w:rFonts w:ascii="Arial Narrow" w:hAnsi="Arial Narrow"/>
                <w:b/>
                <w:lang w:val="sr-Cyrl-CS"/>
              </w:rPr>
            </w:pPr>
          </w:p>
        </w:tc>
        <w:tc>
          <w:tcPr>
            <w:tcW w:w="7655" w:type="dxa"/>
            <w:vAlign w:val="center"/>
          </w:tcPr>
          <w:p w14:paraId="16F157A0" w14:textId="77777777" w:rsidR="0008166E" w:rsidRPr="00EC3FC9" w:rsidRDefault="0008166E" w:rsidP="00182361">
            <w:pPr>
              <w:pStyle w:val="ListParagraph"/>
              <w:ind w:left="0"/>
              <w:jc w:val="left"/>
              <w:rPr>
                <w:rFonts w:ascii="Arial Narrow" w:hAnsi="Arial Narrow" w:cs="Tahoma"/>
              </w:rPr>
            </w:pPr>
            <w:r w:rsidRPr="00EC3FC9">
              <w:rPr>
                <w:rFonts w:ascii="Arial Narrow" w:hAnsi="Arial Narrow" w:cs="Tahoma"/>
                <w:lang w:val="en-US"/>
              </w:rPr>
              <w:t>M</w:t>
            </w:r>
            <w:r w:rsidRPr="00EC3FC9">
              <w:rPr>
                <w:rFonts w:ascii="Arial Narrow" w:hAnsi="Arial Narrow" w:cs="Tahoma"/>
              </w:rPr>
              <w:t xml:space="preserve">ешовити градски центри </w:t>
            </w:r>
          </w:p>
          <w:p w14:paraId="7BDB4C22" w14:textId="77777777" w:rsidR="0008166E" w:rsidRDefault="0008166E" w:rsidP="00182361">
            <w:pPr>
              <w:pStyle w:val="ListParagraph"/>
              <w:ind w:left="0"/>
              <w:jc w:val="left"/>
              <w:rPr>
                <w:rFonts w:ascii="Arial Narrow" w:hAnsi="Arial Narrow"/>
                <w:lang w:val="sr-Cyrl-RS"/>
              </w:rPr>
            </w:pPr>
            <w:r w:rsidRPr="00EC3FC9">
              <w:rPr>
                <w:rFonts w:ascii="Arial Narrow" w:hAnsi="Arial Narrow"/>
                <w:lang w:val="sr-Cyrl-RS"/>
              </w:rPr>
              <w:t xml:space="preserve">У </w:t>
            </w:r>
            <w:r w:rsidRPr="00EC3FC9">
              <w:rPr>
                <w:rFonts w:ascii="Arial Narrow" w:hAnsi="Arial Narrow"/>
              </w:rPr>
              <w:t>приземљу планиранираних објекта обавезни су комерцијални садржај</w:t>
            </w:r>
            <w:r w:rsidRPr="00EC3FC9">
              <w:rPr>
                <w:rFonts w:ascii="Arial Narrow" w:hAnsi="Arial Narrow"/>
                <w:lang w:val="sr-Cyrl-RS"/>
              </w:rPr>
              <w:t xml:space="preserve">и. </w:t>
            </w:r>
          </w:p>
          <w:p w14:paraId="066964C1" w14:textId="6AC0C746" w:rsidR="00D812D6" w:rsidRPr="00D812D6" w:rsidRDefault="00D812D6" w:rsidP="006E374F">
            <w:pPr>
              <w:rPr>
                <w:rFonts w:ascii="Arial Narrow" w:hAnsi="Arial Narrow"/>
                <w:color w:val="C00000"/>
                <w:lang w:val="sr-Cyrl-RS" w:eastAsia="x-none"/>
              </w:rPr>
            </w:pPr>
            <w:r w:rsidRPr="000B586E">
              <w:rPr>
                <w:rFonts w:ascii="Arial Narrow" w:hAnsi="Arial Narrow"/>
                <w:lang w:val="sr-Cyrl-RS" w:eastAsia="x-none"/>
              </w:rPr>
              <w:t>Не  дозвољава се пренамена станова у друге намене.</w:t>
            </w:r>
            <w:r w:rsidR="006E374F" w:rsidRPr="000B586E">
              <w:rPr>
                <w:rFonts w:ascii="Arial Narrow" w:hAnsi="Arial Narrow"/>
                <w:lang w:val="sr-Cyrl-RS" w:eastAsia="x-none"/>
              </w:rPr>
              <w:t xml:space="preserve"> </w:t>
            </w:r>
            <w:r w:rsidRPr="000B586E">
              <w:rPr>
                <w:rFonts w:ascii="Arial Narrow" w:hAnsi="Arial Narrow"/>
                <w:lang w:val="sr-Cyrl-RS" w:eastAsia="x-none"/>
              </w:rPr>
              <w:t>На постојећим</w:t>
            </w:r>
            <w:r w:rsidR="00CB3A85" w:rsidRPr="000B586E">
              <w:rPr>
                <w:rFonts w:ascii="Arial Narrow" w:hAnsi="Arial Narrow"/>
                <w:lang w:val="sr-Cyrl-RS" w:eastAsia="x-none"/>
              </w:rPr>
              <w:t xml:space="preserve"> помоћним објектима</w:t>
            </w:r>
            <w:r w:rsidRPr="000B586E">
              <w:rPr>
                <w:rFonts w:ascii="Arial Narrow" w:hAnsi="Arial Narrow"/>
                <w:lang w:val="sr-Cyrl-RS" w:eastAsia="x-none"/>
              </w:rPr>
              <w:t xml:space="preserve"> </w:t>
            </w:r>
            <w:r w:rsidR="00CB3A85" w:rsidRPr="000B586E">
              <w:rPr>
                <w:rFonts w:ascii="Arial Narrow" w:hAnsi="Arial Narrow"/>
                <w:lang w:val="sr-Cyrl-RS" w:eastAsia="x-none"/>
              </w:rPr>
              <w:t>(</w:t>
            </w:r>
            <w:r w:rsidRPr="000B586E">
              <w:rPr>
                <w:rFonts w:ascii="Arial Narrow" w:hAnsi="Arial Narrow"/>
                <w:lang w:val="sr-Cyrl-RS" w:eastAsia="x-none"/>
              </w:rPr>
              <w:t>гараж</w:t>
            </w:r>
            <w:r w:rsidR="00CB3A85" w:rsidRPr="000B586E">
              <w:rPr>
                <w:rFonts w:ascii="Arial Narrow" w:hAnsi="Arial Narrow"/>
                <w:lang w:val="sr-Cyrl-RS" w:eastAsia="x-none"/>
              </w:rPr>
              <w:t>е)</w:t>
            </w:r>
            <w:r w:rsidRPr="000B586E">
              <w:rPr>
                <w:rFonts w:ascii="Arial Narrow" w:hAnsi="Arial Narrow"/>
                <w:lang w:val="sr-Cyrl-RS" w:eastAsia="x-none"/>
              </w:rPr>
              <w:t xml:space="preserve"> није дозвољена пренамена у друге намене</w:t>
            </w:r>
            <w:r w:rsidR="00CB3A85" w:rsidRPr="000B586E">
              <w:rPr>
                <w:rFonts w:ascii="Arial Narrow" w:hAnsi="Arial Narrow"/>
                <w:lang w:val="sr-Cyrl-RS" w:eastAsia="x-none"/>
              </w:rPr>
              <w:t>.</w:t>
            </w:r>
          </w:p>
        </w:tc>
      </w:tr>
      <w:tr w:rsidR="00A923E6" w:rsidRPr="00EC3FC9" w14:paraId="14A21755" w14:textId="77777777" w:rsidTr="00182361">
        <w:tc>
          <w:tcPr>
            <w:tcW w:w="2268" w:type="dxa"/>
            <w:vAlign w:val="center"/>
          </w:tcPr>
          <w:p w14:paraId="1183B0A0" w14:textId="1474E1B9" w:rsidR="00A923E6" w:rsidRPr="00EC3FC9" w:rsidRDefault="00A923E6" w:rsidP="00182361">
            <w:pPr>
              <w:jc w:val="left"/>
              <w:rPr>
                <w:rFonts w:ascii="Arial Narrow" w:hAnsi="Arial Narrow"/>
                <w:b/>
                <w:lang w:val="sr-Cyrl-CS"/>
              </w:rPr>
            </w:pPr>
            <w:r w:rsidRPr="00EC3FC9">
              <w:rPr>
                <w:rFonts w:ascii="Arial Narrow" w:hAnsi="Arial Narrow"/>
                <w:b/>
                <w:lang w:val="sr-Cyrl-CS"/>
              </w:rPr>
              <w:t xml:space="preserve">број објеката на парцели </w:t>
            </w:r>
          </w:p>
          <w:p w14:paraId="041BA8FE" w14:textId="77777777" w:rsidR="00A923E6" w:rsidRPr="00EC3FC9" w:rsidRDefault="00A923E6" w:rsidP="00182361">
            <w:pPr>
              <w:jc w:val="left"/>
              <w:rPr>
                <w:rFonts w:ascii="Arial Narrow" w:hAnsi="Arial Narrow"/>
                <w:b/>
                <w:lang w:val="sr-Cyrl-CS"/>
              </w:rPr>
            </w:pPr>
          </w:p>
        </w:tc>
        <w:tc>
          <w:tcPr>
            <w:tcW w:w="7655" w:type="dxa"/>
            <w:vAlign w:val="center"/>
          </w:tcPr>
          <w:p w14:paraId="3E2B0D18" w14:textId="38CF240C" w:rsidR="00A923E6" w:rsidRPr="00EC3FC9" w:rsidRDefault="001701EE" w:rsidP="00182361">
            <w:pPr>
              <w:jc w:val="left"/>
              <w:rPr>
                <w:rFonts w:ascii="Arial Narrow" w:hAnsi="Arial Narrow"/>
                <w:color w:val="FF0000"/>
                <w:lang w:val="sr-Cyrl-RS"/>
              </w:rPr>
            </w:pPr>
            <w:r w:rsidRPr="00EC3FC9">
              <w:rPr>
                <w:rFonts w:ascii="Arial Narrow" w:hAnsi="Arial Narrow"/>
                <w:lang w:val="ru-RU"/>
              </w:rPr>
              <w:t>Као у постојећем стању*</w:t>
            </w:r>
          </w:p>
        </w:tc>
      </w:tr>
      <w:tr w:rsidR="00A923E6" w:rsidRPr="00EC3FC9" w14:paraId="1DD2BBA8" w14:textId="77777777" w:rsidTr="00182361">
        <w:trPr>
          <w:trHeight w:val="422"/>
        </w:trPr>
        <w:tc>
          <w:tcPr>
            <w:tcW w:w="2268" w:type="dxa"/>
            <w:vAlign w:val="center"/>
          </w:tcPr>
          <w:p w14:paraId="2965C18A" w14:textId="117FC261" w:rsidR="00A923E6" w:rsidRPr="00C662B4" w:rsidRDefault="00A923E6" w:rsidP="00182361">
            <w:pPr>
              <w:jc w:val="left"/>
              <w:rPr>
                <w:rFonts w:ascii="Arial Narrow" w:hAnsi="Arial Narrow"/>
                <w:b/>
                <w:color w:val="C00000"/>
                <w:lang w:val="sr-Cyrl-CS"/>
              </w:rPr>
            </w:pPr>
            <w:r w:rsidRPr="002843F2">
              <w:rPr>
                <w:rFonts w:ascii="Arial Narrow" w:hAnsi="Arial Narrow"/>
                <w:b/>
                <w:lang w:val="sr-Cyrl-CS"/>
              </w:rPr>
              <w:t>правила за формирање грађевинске парцеле</w:t>
            </w:r>
          </w:p>
        </w:tc>
        <w:tc>
          <w:tcPr>
            <w:tcW w:w="7655" w:type="dxa"/>
            <w:vAlign w:val="center"/>
          </w:tcPr>
          <w:p w14:paraId="5BFD41D0" w14:textId="62028142" w:rsidR="00A923E6" w:rsidRPr="00F65E03" w:rsidRDefault="009F1B7D" w:rsidP="008E7CA9">
            <w:pPr>
              <w:rPr>
                <w:rFonts w:ascii="Arial Narrow" w:hAnsi="Arial Narrow"/>
                <w:bCs/>
                <w:noProof/>
                <w:lang w:val="sr-Cyrl-CS"/>
              </w:rPr>
            </w:pPr>
            <w:r>
              <w:rPr>
                <w:rFonts w:ascii="Arial Narrow" w:hAnsi="Arial Narrow"/>
                <w:bCs/>
                <w:noProof/>
                <w:lang w:val="sr-Cyrl-CS"/>
              </w:rPr>
              <w:t>У оквиру зоне М4, није дозвољена</w:t>
            </w:r>
            <w:r w:rsidR="008E7CA9">
              <w:rPr>
                <w:rFonts w:ascii="Arial Narrow" w:hAnsi="Arial Narrow"/>
                <w:bCs/>
                <w:noProof/>
                <w:lang w:val="sr-Cyrl-CS"/>
              </w:rPr>
              <w:t xml:space="preserve"> препарцелација</w:t>
            </w:r>
            <w:r>
              <w:rPr>
                <w:rFonts w:ascii="Arial Narrow" w:hAnsi="Arial Narrow"/>
                <w:bCs/>
                <w:noProof/>
                <w:lang w:val="sr-Cyrl-CS"/>
              </w:rPr>
              <w:t xml:space="preserve"> постојећих парцела, </w:t>
            </w:r>
            <w:r w:rsidR="008E7CA9">
              <w:rPr>
                <w:rFonts w:ascii="Arial Narrow" w:hAnsi="Arial Narrow"/>
                <w:bCs/>
                <w:noProof/>
                <w:lang w:val="sr-Cyrl-CS"/>
              </w:rPr>
              <w:t>која</w:t>
            </w:r>
            <w:r>
              <w:rPr>
                <w:rFonts w:ascii="Arial Narrow" w:hAnsi="Arial Narrow"/>
                <w:bCs/>
                <w:noProof/>
                <w:lang w:val="sr-Cyrl-CS"/>
              </w:rPr>
              <w:t xml:space="preserve"> би</w:t>
            </w:r>
            <w:r w:rsidR="00D812D6">
              <w:rPr>
                <w:rFonts w:ascii="Arial Narrow" w:hAnsi="Arial Narrow"/>
                <w:bCs/>
                <w:noProof/>
                <w:lang w:val="sr-Cyrl-CS"/>
              </w:rPr>
              <w:t xml:space="preserve"> </w:t>
            </w:r>
            <w:r>
              <w:rPr>
                <w:rFonts w:ascii="Arial Narrow" w:hAnsi="Arial Narrow"/>
                <w:bCs/>
                <w:noProof/>
                <w:lang w:val="sr-Cyrl-CS"/>
              </w:rPr>
              <w:t>угрозила могућност колских приступа постојећим паркинзима у унутрашњости блока.</w:t>
            </w:r>
            <w:r w:rsidR="00F65E03">
              <w:rPr>
                <w:rFonts w:ascii="Arial Narrow" w:hAnsi="Arial Narrow"/>
                <w:bCs/>
                <w:noProof/>
                <w:lang w:val="sr-Cyrl-CS"/>
              </w:rPr>
              <w:t xml:space="preserve"> </w:t>
            </w:r>
            <w:r>
              <w:rPr>
                <w:rFonts w:ascii="Arial Narrow" w:hAnsi="Arial Narrow"/>
                <w:bCs/>
                <w:noProof/>
                <w:lang w:val="sr-Cyrl-CS"/>
              </w:rPr>
              <w:t xml:space="preserve">Дозвољава </w:t>
            </w:r>
            <w:r>
              <w:rPr>
                <w:rFonts w:ascii="Arial Narrow" w:hAnsi="Arial Narrow"/>
                <w:bCs/>
                <w:noProof/>
                <w:lang w:val="sr-Cyrl-CS"/>
              </w:rPr>
              <w:lastRenderedPageBreak/>
              <w:t xml:space="preserve">се </w:t>
            </w:r>
            <w:r w:rsidR="008E7CA9">
              <w:rPr>
                <w:rFonts w:ascii="Arial Narrow" w:hAnsi="Arial Narrow"/>
                <w:bCs/>
                <w:noProof/>
                <w:lang w:val="sr-Cyrl-CS"/>
              </w:rPr>
              <w:t>парцелација</w:t>
            </w:r>
            <w:r>
              <w:rPr>
                <w:rFonts w:ascii="Arial Narrow" w:hAnsi="Arial Narrow"/>
                <w:bCs/>
                <w:noProof/>
                <w:lang w:val="sr-Cyrl-CS"/>
              </w:rPr>
              <w:t xml:space="preserve"> парцела у циљу функционалнијег решења колских приступа постојећим паркинзима у унутрашњости блока</w:t>
            </w:r>
          </w:p>
        </w:tc>
      </w:tr>
      <w:tr w:rsidR="00FD3142" w:rsidRPr="00EC3FC9" w14:paraId="1ABDD924" w14:textId="77777777" w:rsidTr="00182361">
        <w:tc>
          <w:tcPr>
            <w:tcW w:w="2268" w:type="dxa"/>
            <w:vAlign w:val="center"/>
          </w:tcPr>
          <w:p w14:paraId="3875CF82" w14:textId="77777777" w:rsidR="0008166E" w:rsidRPr="00EC3FC9" w:rsidRDefault="0008166E" w:rsidP="00182361">
            <w:pPr>
              <w:jc w:val="left"/>
              <w:rPr>
                <w:rFonts w:ascii="Arial Narrow" w:hAnsi="Arial Narrow"/>
                <w:b/>
              </w:rPr>
            </w:pPr>
            <w:r w:rsidRPr="00EC3FC9">
              <w:rPr>
                <w:rFonts w:ascii="Arial Narrow" w:hAnsi="Arial Narrow"/>
                <w:b/>
                <w:lang w:val="sr-Cyrl-CS"/>
              </w:rPr>
              <w:lastRenderedPageBreak/>
              <w:t xml:space="preserve">индекс заузетости парцеле </w:t>
            </w:r>
          </w:p>
        </w:tc>
        <w:tc>
          <w:tcPr>
            <w:tcW w:w="7655" w:type="dxa"/>
            <w:vAlign w:val="center"/>
          </w:tcPr>
          <w:p w14:paraId="008573F3" w14:textId="508D217D" w:rsidR="0008166E" w:rsidRPr="00EC3FC9" w:rsidRDefault="00A923E6" w:rsidP="00182361">
            <w:pPr>
              <w:jc w:val="left"/>
              <w:rPr>
                <w:rFonts w:ascii="Arial Narrow" w:hAnsi="Arial Narrow"/>
                <w:lang w:val="sr-Cyrl-CS"/>
              </w:rPr>
            </w:pPr>
            <w:r w:rsidRPr="00EC3FC9">
              <w:rPr>
                <w:rFonts w:ascii="Arial Narrow" w:hAnsi="Arial Narrow"/>
                <w:lang w:val="ru-RU"/>
              </w:rPr>
              <w:t>Као у постојећем стању*</w:t>
            </w:r>
          </w:p>
        </w:tc>
      </w:tr>
      <w:tr w:rsidR="00FD3142" w:rsidRPr="00EC3FC9" w14:paraId="75D3F370" w14:textId="77777777" w:rsidTr="00182361">
        <w:trPr>
          <w:trHeight w:val="165"/>
        </w:trPr>
        <w:tc>
          <w:tcPr>
            <w:tcW w:w="2268" w:type="dxa"/>
            <w:vAlign w:val="center"/>
          </w:tcPr>
          <w:p w14:paraId="004005D6" w14:textId="6D50C8EB" w:rsidR="0008166E" w:rsidRPr="00EC3FC9" w:rsidRDefault="00A923E6" w:rsidP="00182361">
            <w:pPr>
              <w:jc w:val="left"/>
              <w:rPr>
                <w:rFonts w:ascii="Arial Narrow" w:hAnsi="Arial Narrow"/>
                <w:b/>
                <w:lang w:val="sr-Cyrl-CS"/>
              </w:rPr>
            </w:pPr>
            <w:r w:rsidRPr="00EC3FC9">
              <w:rPr>
                <w:rFonts w:ascii="Arial Narrow" w:hAnsi="Arial Narrow"/>
                <w:b/>
                <w:lang w:val="sr-Cyrl-CS"/>
              </w:rPr>
              <w:t xml:space="preserve">максимална виисна венца и максимална </w:t>
            </w:r>
            <w:r w:rsidR="0008166E" w:rsidRPr="00EC3FC9">
              <w:rPr>
                <w:rFonts w:ascii="Arial Narrow" w:hAnsi="Arial Narrow"/>
                <w:b/>
                <w:lang w:val="sr-Cyrl-CS"/>
              </w:rPr>
              <w:t>висина објекта</w:t>
            </w:r>
          </w:p>
        </w:tc>
        <w:tc>
          <w:tcPr>
            <w:tcW w:w="7655" w:type="dxa"/>
            <w:vAlign w:val="center"/>
          </w:tcPr>
          <w:p w14:paraId="08DBDDAD" w14:textId="6C0FF3A8" w:rsidR="0008166E" w:rsidRPr="00EC3FC9" w:rsidRDefault="00A923E6" w:rsidP="00182361">
            <w:pPr>
              <w:jc w:val="left"/>
              <w:rPr>
                <w:rFonts w:ascii="Arial Narrow" w:hAnsi="Arial Narrow"/>
                <w:color w:val="FF0000"/>
                <w:lang w:val="sr-Cyrl-CS"/>
              </w:rPr>
            </w:pPr>
            <w:r w:rsidRPr="00EC3FC9">
              <w:rPr>
                <w:rFonts w:ascii="Arial Narrow" w:hAnsi="Arial Narrow"/>
                <w:lang w:val="ru-RU"/>
              </w:rPr>
              <w:t>Као у постојећем стању*</w:t>
            </w:r>
          </w:p>
        </w:tc>
      </w:tr>
      <w:tr w:rsidR="00B20275" w:rsidRPr="00EC3FC9" w14:paraId="58289989" w14:textId="77777777" w:rsidTr="00182361">
        <w:tc>
          <w:tcPr>
            <w:tcW w:w="2268" w:type="dxa"/>
            <w:vAlign w:val="center"/>
          </w:tcPr>
          <w:p w14:paraId="383674FB" w14:textId="17AE5B14" w:rsidR="00B20275" w:rsidRPr="00EC3FC9" w:rsidRDefault="00B20275" w:rsidP="00182361">
            <w:pPr>
              <w:jc w:val="left"/>
              <w:rPr>
                <w:rFonts w:ascii="Arial Narrow" w:hAnsi="Arial Narrow"/>
                <w:b/>
                <w:color w:val="FF0000"/>
                <w:lang w:val="sr-Cyrl-CS"/>
              </w:rPr>
            </w:pPr>
            <w:r w:rsidRPr="00EC3FC9">
              <w:rPr>
                <w:rFonts w:ascii="Arial Narrow" w:hAnsi="Arial Narrow"/>
                <w:b/>
                <w:lang w:val="sr-Cyrl-CS"/>
              </w:rPr>
              <w:t>кота пода приземља</w:t>
            </w:r>
          </w:p>
        </w:tc>
        <w:tc>
          <w:tcPr>
            <w:tcW w:w="7655" w:type="dxa"/>
            <w:vAlign w:val="center"/>
          </w:tcPr>
          <w:p w14:paraId="23ED0D6B" w14:textId="7BCA7744" w:rsidR="00B20275" w:rsidRPr="00EC3FC9" w:rsidRDefault="00B20275" w:rsidP="00182361">
            <w:pPr>
              <w:jc w:val="left"/>
              <w:rPr>
                <w:rFonts w:ascii="Arial Narrow" w:hAnsi="Arial Narrow"/>
                <w:color w:val="FF0000"/>
                <w:lang w:val="sr-Cyrl-CS"/>
              </w:rPr>
            </w:pPr>
            <w:r w:rsidRPr="00EC3FC9">
              <w:rPr>
                <w:rFonts w:ascii="Arial Narrow" w:hAnsi="Arial Narrow"/>
                <w:lang w:val="ru-RU"/>
              </w:rPr>
              <w:t>Кота пода приземља се задржава у постојећем стању*</w:t>
            </w:r>
          </w:p>
        </w:tc>
      </w:tr>
      <w:tr w:rsidR="00BC5F38" w:rsidRPr="00EC3FC9" w14:paraId="1D8B8691" w14:textId="77777777" w:rsidTr="00EE071C">
        <w:tc>
          <w:tcPr>
            <w:tcW w:w="2268" w:type="dxa"/>
            <w:vAlign w:val="center"/>
          </w:tcPr>
          <w:p w14:paraId="28970A8B" w14:textId="5A8B3E10" w:rsidR="00BC5F38" w:rsidRPr="00EC3FC9" w:rsidRDefault="00BC5F38" w:rsidP="00BC5F38">
            <w:pPr>
              <w:jc w:val="left"/>
              <w:rPr>
                <w:rFonts w:ascii="Arial Narrow" w:hAnsi="Arial Narrow"/>
                <w:b/>
                <w:color w:val="FF0000"/>
                <w:lang w:val="sr-Cyrl-CS"/>
              </w:rPr>
            </w:pPr>
            <w:r w:rsidRPr="00EC3FC9">
              <w:rPr>
                <w:rFonts w:ascii="Arial Narrow" w:hAnsi="Arial Narrow"/>
                <w:b/>
                <w:lang w:val="sr-Cyrl-CS"/>
              </w:rPr>
              <w:t>услови за слободне и зелене</w:t>
            </w:r>
            <w:r w:rsidRPr="00EC3FC9">
              <w:rPr>
                <w:rFonts w:ascii="Arial Narrow" w:hAnsi="Arial Narrow"/>
                <w:b/>
              </w:rPr>
              <w:t xml:space="preserve"> </w:t>
            </w:r>
            <w:r w:rsidRPr="00EC3FC9">
              <w:rPr>
                <w:rFonts w:ascii="Arial Narrow" w:hAnsi="Arial Narrow"/>
                <w:b/>
                <w:lang w:val="sr-Cyrl-CS"/>
              </w:rPr>
              <w:t>површине</w:t>
            </w:r>
          </w:p>
        </w:tc>
        <w:tc>
          <w:tcPr>
            <w:tcW w:w="7655" w:type="dxa"/>
          </w:tcPr>
          <w:p w14:paraId="6E3DB449" w14:textId="77777777" w:rsidR="00BC5F38" w:rsidRPr="000B586E" w:rsidRDefault="00BC5F38" w:rsidP="00BC5F38">
            <w:pPr>
              <w:jc w:val="left"/>
              <w:rPr>
                <w:rFonts w:ascii="Arial Narrow" w:hAnsi="Arial Narrow"/>
                <w:bCs/>
                <w:lang w:val="sr-Cyrl-RS"/>
              </w:rPr>
            </w:pPr>
            <w:r w:rsidRPr="000B586E">
              <w:rPr>
                <w:rFonts w:ascii="Arial Narrow" w:hAnsi="Arial Narrow"/>
                <w:bCs/>
                <w:lang w:val="sr-Cyrl-RS"/>
              </w:rPr>
              <w:t>Минимални проценат зеленила у директном контакту са тлом је 10%.</w:t>
            </w:r>
          </w:p>
          <w:p w14:paraId="65EB7051" w14:textId="13F5395F" w:rsidR="00BC5F38" w:rsidRPr="000B586E" w:rsidRDefault="00BC5F38" w:rsidP="00BC5F38">
            <w:pPr>
              <w:rPr>
                <w:rFonts w:ascii="Arial Narrow" w:hAnsi="Arial Narrow"/>
                <w:bCs/>
                <w:lang w:val="sr-Cyrl-RS"/>
              </w:rPr>
            </w:pPr>
            <w:r w:rsidRPr="000B586E">
              <w:rPr>
                <w:rFonts w:ascii="Arial Narrow" w:hAnsi="Arial Narrow"/>
                <w:bCs/>
                <w:lang w:val="sr-Cyrl-RS"/>
              </w:rPr>
              <w:t xml:space="preserve">Слободне и зелене површине на парцели  уредити и применити квалитетне материјале и засторе. </w:t>
            </w:r>
            <w:r w:rsidRPr="000B586E">
              <w:rPr>
                <w:rFonts w:ascii="Arial Narrow" w:hAnsi="Arial Narrow"/>
                <w:lang w:val="sr-Cyrl-RS"/>
              </w:rPr>
              <w:t>Елементи за поплочавање су: камене и бетонске плоче, коцке, опекарски елементи, вештачки или природни, еколошки материјали.</w:t>
            </w:r>
          </w:p>
          <w:p w14:paraId="4282588A" w14:textId="1440CF36" w:rsidR="00BC5F38" w:rsidRPr="000B586E" w:rsidRDefault="00BC5F38" w:rsidP="00BC5F38">
            <w:pPr>
              <w:jc w:val="left"/>
              <w:rPr>
                <w:rFonts w:ascii="Arial Narrow" w:hAnsi="Arial Narrow"/>
                <w:lang w:val="sr-Cyrl-CS"/>
              </w:rPr>
            </w:pPr>
            <w:r w:rsidRPr="000B586E">
              <w:rPr>
                <w:rFonts w:ascii="Arial Narrow" w:hAnsi="Arial Narrow"/>
                <w:lang w:val="sr-Cyrl-CS"/>
              </w:rPr>
              <w:t>На зеленим површинама на тлу, планирати лишћарско дрвеће или  четинарске врсте дрвећа које имају повољне санитарно-хигијенске особине. Шибље и перене планирају се на мањим затрављеним просторима, у аранжманима са нижим врстама дрвећа до 5 метара.</w:t>
            </w:r>
          </w:p>
        </w:tc>
      </w:tr>
      <w:tr w:rsidR="00BC5F38" w:rsidRPr="00EC3FC9" w14:paraId="2E57D54F" w14:textId="77777777" w:rsidTr="00182361">
        <w:tc>
          <w:tcPr>
            <w:tcW w:w="2268" w:type="dxa"/>
            <w:vAlign w:val="center"/>
          </w:tcPr>
          <w:p w14:paraId="029E7EC7" w14:textId="77777777" w:rsidR="00BC5F38" w:rsidRPr="000B586E" w:rsidRDefault="00BC5F38" w:rsidP="00BC5F38">
            <w:pPr>
              <w:pStyle w:val="NormalBulleted"/>
              <w:jc w:val="left"/>
              <w:rPr>
                <w:rFonts w:ascii="Arial Narrow" w:hAnsi="Arial Narrow" w:cs="Tahoma"/>
                <w:b/>
                <w:lang w:val="sr-Cyrl-CS"/>
              </w:rPr>
            </w:pPr>
            <w:r w:rsidRPr="000B586E">
              <w:rPr>
                <w:rFonts w:ascii="Arial Narrow" w:hAnsi="Arial Narrow" w:cs="Tahoma"/>
                <w:b/>
                <w:lang w:val="sr-Cyrl-CS"/>
              </w:rPr>
              <w:t>решење саобраћаја/</w:t>
            </w:r>
          </w:p>
          <w:p w14:paraId="0CB639C0" w14:textId="15724B79" w:rsidR="00BC5F38" w:rsidRPr="00EC3FC9" w:rsidRDefault="00BC5F38" w:rsidP="00BC5F38">
            <w:pPr>
              <w:jc w:val="left"/>
              <w:rPr>
                <w:rFonts w:ascii="Arial Narrow" w:hAnsi="Arial Narrow"/>
                <w:b/>
                <w:lang w:val="sr-Cyrl-CS"/>
              </w:rPr>
            </w:pPr>
            <w:r w:rsidRPr="000B586E">
              <w:rPr>
                <w:rFonts w:ascii="Arial Narrow" w:hAnsi="Arial Narrow"/>
                <w:b/>
                <w:lang w:val="sr-Cyrl-CS"/>
              </w:rPr>
              <w:t>паркирања</w:t>
            </w:r>
          </w:p>
        </w:tc>
        <w:tc>
          <w:tcPr>
            <w:tcW w:w="7655" w:type="dxa"/>
            <w:vAlign w:val="center"/>
          </w:tcPr>
          <w:p w14:paraId="12BD39A2" w14:textId="64B208A8" w:rsidR="00BC5F38" w:rsidRPr="000B586E" w:rsidRDefault="00BC5F38" w:rsidP="00BC5F38">
            <w:pPr>
              <w:rPr>
                <w:rFonts w:ascii="Arial Narrow" w:hAnsi="Arial Narrow"/>
                <w:lang w:val="sr-Cyrl-CS"/>
              </w:rPr>
            </w:pPr>
            <w:r w:rsidRPr="000B586E">
              <w:rPr>
                <w:rFonts w:ascii="Arial Narrow" w:hAnsi="Arial Narrow"/>
                <w:lang w:val="sr-Cyrl-CS"/>
              </w:rPr>
              <w:t>У случају пренамене простора, потребан број паркинг места обезбедити у оквиру припадајуће парцеле на основу норматива:</w:t>
            </w:r>
          </w:p>
          <w:p w14:paraId="0058B9AC" w14:textId="77777777" w:rsidR="00BC5F38" w:rsidRPr="000B586E" w:rsidRDefault="00BC5F38" w:rsidP="00BC5F38">
            <w:pPr>
              <w:numPr>
                <w:ilvl w:val="0"/>
                <w:numId w:val="11"/>
              </w:numPr>
              <w:rPr>
                <w:rFonts w:ascii="Arial Narrow" w:hAnsi="Arial Narrow" w:cs="Calibri"/>
                <w:lang w:val="sr-Cyrl-RS"/>
              </w:rPr>
            </w:pPr>
            <w:r w:rsidRPr="000B586E">
              <w:rPr>
                <w:rFonts w:ascii="Arial Narrow" w:hAnsi="Arial Narrow" w:cs="Calibri"/>
                <w:lang w:val="sr-Cyrl-RS"/>
              </w:rPr>
              <w:t>минимум за становање 1.1ПМ по стану</w:t>
            </w:r>
          </w:p>
          <w:p w14:paraId="66D7A957" w14:textId="77777777" w:rsidR="00BC5F38" w:rsidRPr="000B586E" w:rsidRDefault="00BC5F38" w:rsidP="00BC5F38">
            <w:pPr>
              <w:numPr>
                <w:ilvl w:val="0"/>
                <w:numId w:val="11"/>
              </w:numPr>
              <w:rPr>
                <w:rFonts w:ascii="Arial Narrow" w:hAnsi="Arial Narrow" w:cs="Calibri"/>
                <w:lang w:val="sr-Cyrl-RS"/>
              </w:rPr>
            </w:pPr>
            <w:r w:rsidRPr="000B586E">
              <w:rPr>
                <w:rFonts w:ascii="Arial Narrow" w:hAnsi="Arial Narrow" w:cs="Calibri"/>
                <w:lang w:val="sr-Cyrl-RS"/>
              </w:rPr>
              <w:t>комерцијални садржаји:</w:t>
            </w:r>
          </w:p>
          <w:p w14:paraId="7A884EBD" w14:textId="77777777" w:rsidR="00BC5F38" w:rsidRPr="000B586E" w:rsidRDefault="00BC5F38" w:rsidP="00C44D61">
            <w:pPr>
              <w:pStyle w:val="ListParagraph"/>
              <w:numPr>
                <w:ilvl w:val="0"/>
                <w:numId w:val="48"/>
              </w:numPr>
              <w:jc w:val="left"/>
              <w:rPr>
                <w:rFonts w:ascii="Arial Narrow" w:hAnsi="Arial Narrow" w:cs="Calibri"/>
                <w:lang w:val="sr-Cyrl-RS"/>
              </w:rPr>
            </w:pPr>
            <w:r w:rsidRPr="000B586E">
              <w:rPr>
                <w:rFonts w:ascii="Arial Narrow" w:hAnsi="Arial Narrow" w:cs="Calibri"/>
                <w:lang w:val="sr-Cyrl-RS"/>
              </w:rPr>
              <w:t>1ПМ на 50м2  НГП продајног простора трговинских садржаја,</w:t>
            </w:r>
          </w:p>
          <w:p w14:paraId="5A41929C" w14:textId="77777777" w:rsidR="00BC5F38" w:rsidRPr="000B586E" w:rsidRDefault="00BC5F38" w:rsidP="00C44D61">
            <w:pPr>
              <w:pStyle w:val="ListParagraph"/>
              <w:numPr>
                <w:ilvl w:val="0"/>
                <w:numId w:val="48"/>
              </w:numPr>
              <w:jc w:val="left"/>
              <w:rPr>
                <w:rFonts w:ascii="Arial Narrow" w:hAnsi="Arial Narrow" w:cs="Calibri"/>
                <w:lang w:val="sr-Cyrl-RS"/>
              </w:rPr>
            </w:pPr>
            <w:r w:rsidRPr="000B586E">
              <w:rPr>
                <w:rFonts w:ascii="Arial Narrow" w:hAnsi="Arial Narrow" w:cs="Calibri"/>
                <w:lang w:val="sr-Cyrl-RS"/>
              </w:rPr>
              <w:t>1ПМ на 60м2 НГП административног или пословног простора,</w:t>
            </w:r>
          </w:p>
          <w:p w14:paraId="20A23E85" w14:textId="77777777" w:rsidR="00BC5F38" w:rsidRPr="000B586E" w:rsidRDefault="00BC5F38" w:rsidP="00C44D61">
            <w:pPr>
              <w:pStyle w:val="ListParagraph"/>
              <w:numPr>
                <w:ilvl w:val="0"/>
                <w:numId w:val="48"/>
              </w:numPr>
              <w:jc w:val="left"/>
              <w:rPr>
                <w:rFonts w:ascii="Arial Narrow" w:hAnsi="Arial Narrow" w:cs="Calibri"/>
                <w:lang w:val="sr-Cyrl-RS"/>
              </w:rPr>
            </w:pPr>
            <w:r w:rsidRPr="000B586E">
              <w:rPr>
                <w:rFonts w:ascii="Arial Narrow" w:hAnsi="Arial Narrow" w:cs="Calibri"/>
                <w:lang w:val="sr-Cyrl-RS"/>
              </w:rPr>
              <w:t>1ПМ на 2 постављена стола са 4 столице угоститељског објекта,</w:t>
            </w:r>
          </w:p>
          <w:p w14:paraId="62AA473E" w14:textId="77777777" w:rsidR="00BC5F38" w:rsidRPr="000B586E" w:rsidRDefault="00BC5F38" w:rsidP="00BC5F38">
            <w:pPr>
              <w:jc w:val="left"/>
              <w:rPr>
                <w:rFonts w:ascii="Arial Narrow" w:hAnsi="Arial Narrow" w:cs="Calibri"/>
              </w:rPr>
            </w:pPr>
            <w:r w:rsidRPr="000B586E">
              <w:rPr>
                <w:rFonts w:ascii="Arial Narrow" w:hAnsi="Arial Narrow" w:cs="Calibri"/>
              </w:rPr>
              <w:t>1ПМ на 50 m² корисног простора пословних јединица или 1ПМ по пословној јединици, за случај кад је</w:t>
            </w:r>
            <w:r w:rsidRPr="000B586E">
              <w:rPr>
                <w:rFonts w:ascii="Arial Narrow" w:hAnsi="Arial Narrow" w:cs="Calibri"/>
                <w:lang w:val="sr-Cyrl-RS"/>
              </w:rPr>
              <w:t xml:space="preserve"> </w:t>
            </w:r>
            <w:r w:rsidRPr="000B586E">
              <w:rPr>
                <w:rFonts w:ascii="Arial Narrow" w:hAnsi="Arial Narrow" w:cs="Calibri"/>
              </w:rPr>
              <w:t>корисна површина пословне јединице мања од 50 m².</w:t>
            </w:r>
          </w:p>
          <w:p w14:paraId="45D242C2" w14:textId="42F7E789" w:rsidR="00EE071C" w:rsidRPr="00EE071C" w:rsidRDefault="00D812D6" w:rsidP="00D812D6">
            <w:pPr>
              <w:rPr>
                <w:rFonts w:ascii="Arial Narrow" w:hAnsi="Arial Narrow"/>
                <w:color w:val="C00000"/>
                <w:lang w:val="sr-Cyrl-RS" w:eastAsia="x-none"/>
              </w:rPr>
            </w:pPr>
            <w:r w:rsidRPr="000B586E">
              <w:rPr>
                <w:rFonts w:ascii="Arial Narrow" w:hAnsi="Arial Narrow"/>
                <w:lang w:val="sr-Cyrl-RS" w:eastAsia="x-none"/>
              </w:rPr>
              <w:t>Задржавају се сви постојећи колски приступи парцелама</w:t>
            </w:r>
            <w:r w:rsidR="00EE071C" w:rsidRPr="000B586E">
              <w:rPr>
                <w:rFonts w:ascii="Arial Narrow" w:hAnsi="Arial Narrow"/>
                <w:lang w:val="sr-Cyrl-RS" w:eastAsia="x-none"/>
              </w:rPr>
              <w:t xml:space="preserve"> и све </w:t>
            </w:r>
            <w:r w:rsidR="00EE071C" w:rsidRPr="000B586E">
              <w:rPr>
                <w:rFonts w:ascii="Arial Narrow" w:hAnsi="Arial Narrow"/>
                <w:bCs/>
                <w:lang w:val="sr-Cyrl-RS"/>
              </w:rPr>
              <w:t>постојеће интерне саобраћајне површине у дворишном делу парцеле</w:t>
            </w:r>
            <w:r w:rsidR="00EE071C" w:rsidRPr="000B586E">
              <w:rPr>
                <w:rFonts w:ascii="Arial Narrow" w:hAnsi="Arial Narrow"/>
                <w:bCs/>
                <w:lang w:val="sr-Cyrl-RS" w:eastAsia="x-none"/>
              </w:rPr>
              <w:t>.</w:t>
            </w:r>
          </w:p>
        </w:tc>
      </w:tr>
      <w:tr w:rsidR="00BC5F38" w:rsidRPr="00EC3FC9" w14:paraId="17CD2A04" w14:textId="77777777" w:rsidTr="00182361">
        <w:tc>
          <w:tcPr>
            <w:tcW w:w="2268" w:type="dxa"/>
            <w:vAlign w:val="center"/>
          </w:tcPr>
          <w:p w14:paraId="7A9F0074" w14:textId="77777777" w:rsidR="00BC5F38" w:rsidRPr="00EC3FC9" w:rsidRDefault="00BC5F38" w:rsidP="00BC5F38">
            <w:pPr>
              <w:jc w:val="left"/>
              <w:rPr>
                <w:rFonts w:ascii="Arial Narrow" w:hAnsi="Arial Narrow"/>
                <w:b/>
                <w:lang w:val="sr-Cyrl-CS"/>
              </w:rPr>
            </w:pPr>
            <w:r w:rsidRPr="00EC3FC9">
              <w:rPr>
                <w:rFonts w:ascii="Arial Narrow" w:hAnsi="Arial Narrow"/>
                <w:b/>
                <w:lang w:val="sr-Cyrl-CS"/>
              </w:rPr>
              <w:t>архитектонско обликовање</w:t>
            </w:r>
          </w:p>
        </w:tc>
        <w:tc>
          <w:tcPr>
            <w:tcW w:w="7655" w:type="dxa"/>
            <w:vAlign w:val="center"/>
          </w:tcPr>
          <w:p w14:paraId="7DC8B4CD" w14:textId="389F4778" w:rsidR="00BC5F38" w:rsidRPr="00F65E03" w:rsidRDefault="00BC5F38" w:rsidP="00BC5F38">
            <w:pPr>
              <w:pStyle w:val="NormalItalic"/>
              <w:tabs>
                <w:tab w:val="clear" w:pos="680"/>
                <w:tab w:val="left" w:pos="702"/>
              </w:tabs>
              <w:jc w:val="left"/>
              <w:rPr>
                <w:rFonts w:ascii="Arial Narrow" w:hAnsi="Arial Narrow" w:cs="Tahoma"/>
                <w:i w:val="0"/>
                <w:iCs/>
                <w:lang w:val="sr-Latn-CS"/>
              </w:rPr>
            </w:pPr>
            <w:r w:rsidRPr="00F65E03">
              <w:rPr>
                <w:rFonts w:ascii="Arial Narrow" w:hAnsi="Arial Narrow"/>
                <w:i w:val="0"/>
                <w:iCs/>
                <w:lang w:val="ru-RU"/>
              </w:rPr>
              <w:t>Као у постојећем стању*</w:t>
            </w:r>
          </w:p>
        </w:tc>
      </w:tr>
      <w:tr w:rsidR="00CB3A85" w:rsidRPr="00EC3FC9" w14:paraId="18E286D6" w14:textId="77777777" w:rsidTr="00182361">
        <w:tc>
          <w:tcPr>
            <w:tcW w:w="2268" w:type="dxa"/>
            <w:vAlign w:val="center"/>
          </w:tcPr>
          <w:p w14:paraId="343FE415" w14:textId="02A84697" w:rsidR="00CB3A85" w:rsidRPr="00EC3FC9" w:rsidRDefault="00CB3A85" w:rsidP="00BC5F38">
            <w:pPr>
              <w:jc w:val="left"/>
              <w:rPr>
                <w:rFonts w:ascii="Arial Narrow" w:hAnsi="Arial Narrow"/>
                <w:b/>
                <w:lang w:val="sr-Cyrl-CS"/>
              </w:rPr>
            </w:pPr>
            <w:r>
              <w:rPr>
                <w:rFonts w:ascii="Arial Narrow" w:hAnsi="Arial Narrow"/>
                <w:b/>
                <w:lang w:val="sr-Cyrl-CS"/>
              </w:rPr>
              <w:t>интервенције на постојећим објектима</w:t>
            </w:r>
          </w:p>
        </w:tc>
        <w:tc>
          <w:tcPr>
            <w:tcW w:w="7655" w:type="dxa"/>
            <w:vAlign w:val="center"/>
          </w:tcPr>
          <w:p w14:paraId="0CA8C93A" w14:textId="77777777" w:rsidR="00CB3A85" w:rsidRPr="000B586E" w:rsidRDefault="00CB3A85" w:rsidP="00CB3A85">
            <w:pPr>
              <w:rPr>
                <w:rFonts w:ascii="Arial Narrow" w:hAnsi="Arial Narrow"/>
                <w:i/>
                <w:shd w:val="clear" w:color="auto" w:fill="E6E6E6"/>
                <w:lang w:val="sr-Cyrl-CS" w:eastAsia="x-none"/>
              </w:rPr>
            </w:pPr>
            <w:r w:rsidRPr="000B586E">
              <w:rPr>
                <w:rFonts w:ascii="Arial Narrow" w:hAnsi="Arial Narrow"/>
                <w:bCs/>
                <w:lang w:val="sr-Cyrl-CS"/>
              </w:rPr>
              <w:t xml:space="preserve">Задржава се постојећи изглед објеката. </w:t>
            </w:r>
          </w:p>
          <w:p w14:paraId="423C7CA8" w14:textId="77777777" w:rsidR="00CB3A85" w:rsidRPr="000B586E" w:rsidRDefault="00CB3A85" w:rsidP="00CB3A85">
            <w:pPr>
              <w:rPr>
                <w:rFonts w:ascii="Arial Narrow" w:hAnsi="Arial Narrow"/>
                <w:bCs/>
                <w:lang w:val="sr-Cyrl-CS"/>
              </w:rPr>
            </w:pPr>
            <w:r w:rsidRPr="000B586E">
              <w:rPr>
                <w:rFonts w:ascii="Arial Narrow" w:hAnsi="Arial Narrow"/>
                <w:bCs/>
                <w:lang w:val="sr-Cyrl-CS"/>
              </w:rPr>
              <w:t xml:space="preserve">Није могуће накнадно формирање било каквих препуста на фасадним површинама.  </w:t>
            </w:r>
          </w:p>
          <w:p w14:paraId="5FED475F" w14:textId="77777777" w:rsidR="00F65E03" w:rsidRPr="000B586E" w:rsidRDefault="00CB3A85" w:rsidP="00CB3A85">
            <w:pPr>
              <w:rPr>
                <w:rFonts w:ascii="Arial Narrow" w:hAnsi="Arial Narrow"/>
                <w:bCs/>
                <w:lang w:val="sr-Cyrl-CS"/>
              </w:rPr>
            </w:pPr>
            <w:r w:rsidRPr="000B586E">
              <w:rPr>
                <w:rFonts w:ascii="Arial Narrow" w:hAnsi="Arial Narrow"/>
                <w:bCs/>
                <w:lang w:val="sr-Cyrl-CS"/>
              </w:rPr>
              <w:t xml:space="preserve">Нису  дозвољени: доградња,  надзиђивање </w:t>
            </w:r>
            <w:r w:rsidRPr="000B586E">
              <w:rPr>
                <w:rFonts w:ascii="Arial Narrow" w:hAnsi="Arial Narrow"/>
              </w:rPr>
              <w:t xml:space="preserve">и измена геометрије постојећег крова </w:t>
            </w:r>
            <w:r w:rsidRPr="000B586E">
              <w:rPr>
                <w:rFonts w:ascii="Arial Narrow" w:hAnsi="Arial Narrow"/>
                <w:bCs/>
                <w:lang w:val="sr-Cyrl-CS"/>
              </w:rPr>
              <w:t xml:space="preserve">постојећих објеката. </w:t>
            </w:r>
          </w:p>
          <w:p w14:paraId="700659B9" w14:textId="1525A310" w:rsidR="00CB3A85" w:rsidRPr="000B586E" w:rsidRDefault="00CB3A85" w:rsidP="00CB3A85">
            <w:pPr>
              <w:rPr>
                <w:rFonts w:ascii="Arial Narrow" w:hAnsi="Arial Narrow"/>
                <w:bCs/>
                <w:lang w:val="sr-Cyrl-CS"/>
              </w:rPr>
            </w:pPr>
            <w:r w:rsidRPr="000B586E">
              <w:rPr>
                <w:rFonts w:ascii="Arial Narrow" w:hAnsi="Arial Narrow"/>
                <w:bCs/>
                <w:lang w:val="sr-Cyrl-CS"/>
              </w:rPr>
              <w:t>Није дозвољена доградња или надзиђивање помоћних објеката (гаража) на парцели.</w:t>
            </w:r>
          </w:p>
          <w:p w14:paraId="152F281A" w14:textId="77777777" w:rsidR="006E374F" w:rsidRPr="000B586E" w:rsidRDefault="006E374F" w:rsidP="006E374F">
            <w:pPr>
              <w:rPr>
                <w:rFonts w:ascii="Arial Narrow" w:hAnsi="Arial Narrow"/>
                <w:lang w:val="pl-PL"/>
              </w:rPr>
            </w:pPr>
            <w:r w:rsidRPr="000B586E">
              <w:rPr>
                <w:rFonts w:ascii="Arial Narrow" w:hAnsi="Arial Narrow"/>
                <w:lang w:val="sr-Cyrl-RS"/>
              </w:rPr>
              <w:t>Није дозвољено з</w:t>
            </w:r>
            <w:r w:rsidRPr="000B586E">
              <w:rPr>
                <w:rFonts w:ascii="Arial Narrow" w:hAnsi="Arial Narrow"/>
              </w:rPr>
              <w:t xml:space="preserve">атварање приземља </w:t>
            </w:r>
            <w:r w:rsidRPr="000B586E">
              <w:rPr>
                <w:rFonts w:ascii="Arial Narrow" w:hAnsi="Arial Narrow"/>
                <w:lang w:val="sr-Cyrl-RS"/>
              </w:rPr>
              <w:t>код  постојећих објеката</w:t>
            </w:r>
            <w:r w:rsidRPr="000B586E">
              <w:rPr>
                <w:rFonts w:ascii="Arial Narrow" w:hAnsi="Arial Narrow"/>
                <w:lang w:val="it-IT"/>
              </w:rPr>
              <w:t xml:space="preserve"> </w:t>
            </w:r>
            <w:r w:rsidRPr="000B586E">
              <w:rPr>
                <w:rFonts w:ascii="Arial Narrow" w:hAnsi="Arial Narrow"/>
              </w:rPr>
              <w:t>са</w:t>
            </w:r>
            <w:r w:rsidRPr="000B586E">
              <w:rPr>
                <w:rFonts w:ascii="Arial Narrow" w:hAnsi="Arial Narrow"/>
                <w:lang w:val="it-IT"/>
              </w:rPr>
              <w:t xml:space="preserve"> </w:t>
            </w:r>
            <w:r w:rsidRPr="000B586E">
              <w:rPr>
                <w:rFonts w:ascii="Arial Narrow" w:hAnsi="Arial Narrow"/>
              </w:rPr>
              <w:t>отвореним</w:t>
            </w:r>
            <w:r w:rsidRPr="000B586E">
              <w:rPr>
                <w:rFonts w:ascii="Arial Narrow" w:hAnsi="Arial Narrow"/>
                <w:lang w:val="it-IT"/>
              </w:rPr>
              <w:t xml:space="preserve"> </w:t>
            </w:r>
            <w:r w:rsidRPr="000B586E">
              <w:rPr>
                <w:rFonts w:ascii="Arial Narrow" w:hAnsi="Arial Narrow"/>
              </w:rPr>
              <w:t>приземљима</w:t>
            </w:r>
            <w:r w:rsidRPr="000B586E">
              <w:rPr>
                <w:rFonts w:ascii="Arial Narrow" w:hAnsi="Arial Narrow"/>
                <w:lang w:val="sr-Cyrl-RS"/>
              </w:rPr>
              <w:t>, нити затварање колонада или пасажа.</w:t>
            </w:r>
            <w:r w:rsidRPr="000B586E">
              <w:rPr>
                <w:rFonts w:ascii="Arial Narrow" w:hAnsi="Arial Narrow"/>
                <w:lang w:val="it-IT"/>
              </w:rPr>
              <w:t xml:space="preserve">  </w:t>
            </w:r>
          </w:p>
          <w:p w14:paraId="121DB62D" w14:textId="0EEC5108" w:rsidR="00CB3A85" w:rsidRPr="006E374F" w:rsidRDefault="00CB3A85" w:rsidP="00CB3A85">
            <w:pPr>
              <w:rPr>
                <w:rFonts w:ascii="Arial Narrow" w:hAnsi="Arial Narrow"/>
                <w:bCs/>
                <w:color w:val="FF0000"/>
                <w:lang w:val="sr-Cyrl-CS"/>
              </w:rPr>
            </w:pPr>
            <w:r w:rsidRPr="000B586E">
              <w:rPr>
                <w:rFonts w:ascii="Arial Narrow" w:hAnsi="Arial Narrow"/>
                <w:lang w:val="ru-RU"/>
              </w:rPr>
              <w:t>Дозвољавају се: адаптација, санација, инвестиционо и текуће одржавање објеката.</w:t>
            </w:r>
          </w:p>
        </w:tc>
      </w:tr>
      <w:tr w:rsidR="00BC5F38" w:rsidRPr="00EC3FC9" w14:paraId="038320F7" w14:textId="77777777" w:rsidTr="00182361">
        <w:tc>
          <w:tcPr>
            <w:tcW w:w="2268" w:type="dxa"/>
            <w:vAlign w:val="center"/>
          </w:tcPr>
          <w:p w14:paraId="34D19393" w14:textId="77777777" w:rsidR="00BC5F38" w:rsidRPr="00EC3FC9" w:rsidRDefault="00BC5F38" w:rsidP="00BC5F38">
            <w:pPr>
              <w:jc w:val="left"/>
              <w:rPr>
                <w:rFonts w:ascii="Arial Narrow" w:hAnsi="Arial Narrow"/>
                <w:b/>
                <w:lang w:val="sr-Cyrl-CS"/>
              </w:rPr>
            </w:pPr>
            <w:r w:rsidRPr="00EC3FC9">
              <w:rPr>
                <w:rFonts w:ascii="Arial Narrow" w:hAnsi="Arial Narrow"/>
                <w:b/>
                <w:lang w:val="sr-Cyrl-CS"/>
              </w:rPr>
              <w:t>услови за ограђивање парцеле</w:t>
            </w:r>
          </w:p>
        </w:tc>
        <w:tc>
          <w:tcPr>
            <w:tcW w:w="7655" w:type="dxa"/>
            <w:vAlign w:val="center"/>
          </w:tcPr>
          <w:p w14:paraId="67174A1D" w14:textId="390E54EB" w:rsidR="00BC5F38" w:rsidRPr="00EC3FC9" w:rsidRDefault="00BC5F38" w:rsidP="00BC5F38">
            <w:pPr>
              <w:autoSpaceDE w:val="0"/>
              <w:autoSpaceDN w:val="0"/>
              <w:adjustRightInd w:val="0"/>
              <w:jc w:val="left"/>
              <w:rPr>
                <w:rFonts w:ascii="Arial Narrow" w:hAnsi="Arial Narrow"/>
                <w:lang w:val="sr-Cyrl-CS"/>
              </w:rPr>
            </w:pPr>
            <w:r w:rsidRPr="00EC3FC9">
              <w:rPr>
                <w:rFonts w:ascii="Arial Narrow" w:hAnsi="Arial Narrow"/>
                <w:lang w:val="sr-Cyrl-CS"/>
              </w:rPr>
              <w:t>Није дозвољено ограђивање парцел</w:t>
            </w:r>
            <w:r w:rsidR="00F65E03">
              <w:rPr>
                <w:rFonts w:ascii="Arial Narrow" w:hAnsi="Arial Narrow"/>
                <w:lang w:val="sr-Cyrl-CS"/>
              </w:rPr>
              <w:t>а.</w:t>
            </w:r>
          </w:p>
        </w:tc>
      </w:tr>
      <w:tr w:rsidR="00BC5F38" w:rsidRPr="00EC3FC9" w14:paraId="44DC438A" w14:textId="77777777" w:rsidTr="00182361">
        <w:tc>
          <w:tcPr>
            <w:tcW w:w="2268" w:type="dxa"/>
            <w:tcBorders>
              <w:top w:val="single" w:sz="4" w:space="0" w:color="000000"/>
              <w:left w:val="single" w:sz="4" w:space="0" w:color="000000"/>
              <w:bottom w:val="single" w:sz="4" w:space="0" w:color="000000"/>
              <w:right w:val="single" w:sz="4" w:space="0" w:color="000000"/>
            </w:tcBorders>
            <w:vAlign w:val="center"/>
          </w:tcPr>
          <w:p w14:paraId="589462D2" w14:textId="77777777" w:rsidR="00BC5F38" w:rsidRPr="00EC3FC9" w:rsidRDefault="00BC5F38" w:rsidP="00BC5F38">
            <w:pPr>
              <w:jc w:val="left"/>
              <w:rPr>
                <w:rFonts w:ascii="Arial Narrow" w:hAnsi="Arial Narrow"/>
                <w:b/>
                <w:lang w:val="sr-Cyrl-CS"/>
              </w:rPr>
            </w:pPr>
            <w:r w:rsidRPr="00EC3FC9">
              <w:rPr>
                <w:rFonts w:ascii="Arial Narrow" w:hAnsi="Arial Narrow"/>
                <w:b/>
                <w:lang w:val="sr-Cyrl-CS"/>
              </w:rPr>
              <w:t xml:space="preserve">минимални степен опремљености комуналном инфраструктуром </w:t>
            </w:r>
          </w:p>
        </w:tc>
        <w:tc>
          <w:tcPr>
            <w:tcW w:w="7655" w:type="dxa"/>
            <w:tcBorders>
              <w:top w:val="single" w:sz="4" w:space="0" w:color="000000"/>
              <w:left w:val="single" w:sz="4" w:space="0" w:color="000000"/>
              <w:bottom w:val="single" w:sz="4" w:space="0" w:color="000000"/>
              <w:right w:val="single" w:sz="4" w:space="0" w:color="000000"/>
            </w:tcBorders>
            <w:vAlign w:val="center"/>
          </w:tcPr>
          <w:p w14:paraId="4F9FE9E1" w14:textId="41A6B193" w:rsidR="00BC5F38" w:rsidRPr="00EC3FC9" w:rsidRDefault="00BC5F38" w:rsidP="00BC5F38">
            <w:pPr>
              <w:jc w:val="left"/>
              <w:rPr>
                <w:rFonts w:ascii="Arial Narrow" w:hAnsi="Arial Narrow"/>
                <w:lang w:val="sr-Cyrl-CS"/>
              </w:rPr>
            </w:pPr>
            <w:r w:rsidRPr="00EC3FC9">
              <w:rPr>
                <w:rFonts w:ascii="Arial Narrow" w:hAnsi="Arial Narrow"/>
                <w:lang w:val="sr-Cyrl-CS"/>
              </w:rPr>
              <w:t>Објекат мора имати прикључак на водоводну и канализациону мрежу, електричну енергију, телекомуникациону мрежу, топловодну мрежу, односно алтернативни извор енергије.</w:t>
            </w:r>
          </w:p>
        </w:tc>
      </w:tr>
    </w:tbl>
    <w:bookmarkEnd w:id="424"/>
    <w:bookmarkEnd w:id="441"/>
    <w:p w14:paraId="66D70244" w14:textId="3AFA9163" w:rsidR="0008166E" w:rsidRPr="00EC3FC9" w:rsidRDefault="00817F4A" w:rsidP="007F34D8">
      <w:pPr>
        <w:rPr>
          <w:rFonts w:ascii="Arial Narrow" w:hAnsi="Arial Narrow"/>
          <w:i/>
          <w:sz w:val="20"/>
          <w:szCs w:val="20"/>
          <w:lang w:val="sr-Latn-CS"/>
        </w:rPr>
      </w:pPr>
      <w:r w:rsidRPr="00EC3FC9">
        <w:rPr>
          <w:rFonts w:ascii="Arial Narrow" w:hAnsi="Arial Narrow"/>
          <w:i/>
          <w:sz w:val="20"/>
          <w:szCs w:val="20"/>
          <w:lang w:val="ru-RU"/>
        </w:rPr>
        <w:t xml:space="preserve">Као у постојећем стању* - </w:t>
      </w:r>
      <w:r w:rsidRPr="00EC3FC9">
        <w:rPr>
          <w:rFonts w:ascii="Arial Narrow" w:hAnsi="Arial Narrow"/>
          <w:i/>
          <w:sz w:val="20"/>
          <w:szCs w:val="20"/>
        </w:rPr>
        <w:t>M</w:t>
      </w:r>
      <w:r w:rsidRPr="00EC3FC9">
        <w:rPr>
          <w:rFonts w:ascii="Arial Narrow" w:hAnsi="Arial Narrow"/>
          <w:i/>
          <w:sz w:val="20"/>
          <w:szCs w:val="20"/>
          <w:lang w:val="ru-RU"/>
        </w:rPr>
        <w:t xml:space="preserve">еродавно </w:t>
      </w:r>
      <w:r w:rsidRPr="00EC3FC9">
        <w:rPr>
          <w:rFonts w:ascii="Arial Narrow" w:hAnsi="Arial Narrow"/>
          <w:i/>
          <w:sz w:val="20"/>
          <w:szCs w:val="20"/>
        </w:rPr>
        <w:t xml:space="preserve">je </w:t>
      </w:r>
      <w:r w:rsidRPr="00EC3FC9">
        <w:rPr>
          <w:rFonts w:ascii="Arial Narrow" w:hAnsi="Arial Narrow"/>
          <w:i/>
          <w:sz w:val="20"/>
          <w:szCs w:val="20"/>
          <w:lang w:val="ru-RU"/>
        </w:rPr>
        <w:t>постојеће стање у тренутку израде Плана евидентирано на Катастарско-топографском плану</w:t>
      </w:r>
      <w:r w:rsidRPr="00EC3FC9">
        <w:rPr>
          <w:rFonts w:ascii="Arial Narrow" w:hAnsi="Arial Narrow"/>
          <w:i/>
          <w:sz w:val="20"/>
          <w:szCs w:val="20"/>
          <w:lang w:val="sr-Latn-CS"/>
        </w:rPr>
        <w:t>.</w:t>
      </w:r>
    </w:p>
    <w:p w14:paraId="2E96A5E9" w14:textId="77777777" w:rsidR="000B586E" w:rsidRPr="00EC3FC9" w:rsidRDefault="000B586E" w:rsidP="007F34D8">
      <w:pPr>
        <w:rPr>
          <w:rFonts w:ascii="Arial Narrow" w:hAnsi="Arial Narrow"/>
          <w:b/>
          <w:bCs/>
          <w:color w:val="FF0000"/>
          <w:sz w:val="20"/>
          <w:szCs w:val="20"/>
        </w:rPr>
      </w:pPr>
    </w:p>
    <w:p w14:paraId="617EDCF8" w14:textId="77777777" w:rsidR="0008166E" w:rsidRPr="00EC3FC9" w:rsidRDefault="0008166E" w:rsidP="007F34D8">
      <w:pPr>
        <w:pStyle w:val="Heading5"/>
        <w:pBdr>
          <w:top w:val="single" w:sz="4" w:space="1" w:color="auto"/>
          <w:left w:val="single" w:sz="4" w:space="4" w:color="auto"/>
          <w:bottom w:val="single" w:sz="4" w:space="1" w:color="auto"/>
          <w:right w:val="single" w:sz="4" w:space="0" w:color="auto"/>
        </w:pBdr>
        <w:rPr>
          <w:rFonts w:ascii="Arial Narrow" w:hAnsi="Arial Narrow"/>
        </w:rPr>
      </w:pPr>
      <w:bookmarkStart w:id="442" w:name="_Toc279145742"/>
      <w:bookmarkStart w:id="443" w:name="_Toc290545328"/>
      <w:bookmarkStart w:id="444" w:name="_Toc292955391"/>
      <w:bookmarkStart w:id="445" w:name="_Toc292956130"/>
      <w:bookmarkStart w:id="446" w:name="_Toc293306153"/>
      <w:bookmarkStart w:id="447" w:name="_Toc293306317"/>
      <w:bookmarkStart w:id="448" w:name="_Toc293313216"/>
      <w:bookmarkStart w:id="449" w:name="_Toc293331282"/>
      <w:bookmarkStart w:id="450" w:name="_Toc293413839"/>
      <w:bookmarkStart w:id="451" w:name="_Toc293491021"/>
      <w:bookmarkStart w:id="452" w:name="_Toc293494972"/>
      <w:bookmarkStart w:id="453" w:name="_Toc327269930"/>
      <w:bookmarkStart w:id="454" w:name="_Toc327434450"/>
      <w:bookmarkStart w:id="455" w:name="_Toc332285931"/>
      <w:bookmarkStart w:id="456" w:name="_Toc353540408"/>
      <w:bookmarkStart w:id="457" w:name="_Toc449029069"/>
      <w:r w:rsidRPr="00EC3FC9">
        <w:rPr>
          <w:rFonts w:ascii="Arial Narrow" w:hAnsi="Arial Narrow"/>
          <w:lang w:val="sr-Cyrl-CS"/>
        </w:rPr>
        <w:t>6</w:t>
      </w:r>
      <w:r w:rsidRPr="00EC3FC9">
        <w:rPr>
          <w:rFonts w:ascii="Arial Narrow" w:hAnsi="Arial Narrow"/>
        </w:rPr>
        <w:t>.</w:t>
      </w:r>
      <w:r w:rsidRPr="00EC3FC9">
        <w:rPr>
          <w:rFonts w:ascii="Arial Narrow" w:hAnsi="Arial Narrow"/>
        </w:rPr>
        <w:tab/>
      </w:r>
      <w:r w:rsidRPr="00EC3FC9">
        <w:rPr>
          <w:rFonts w:ascii="Arial Narrow" w:hAnsi="Arial Narrow"/>
          <w:lang w:val="sr-Cyrl-CS"/>
        </w:rPr>
        <w:t xml:space="preserve">БИЛАНСИ </w:t>
      </w:r>
      <w:r w:rsidRPr="00EC3FC9">
        <w:rPr>
          <w:rFonts w:ascii="Arial Narrow" w:hAnsi="Arial Narrow"/>
        </w:rPr>
        <w:t>УРБАНИСТИЧКИХ ПАРАМЕТАРА</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5D82BD8" w14:textId="353E1326" w:rsidR="00383E4A" w:rsidRDefault="00383E4A" w:rsidP="007F34D8">
      <w:pPr>
        <w:rPr>
          <w:rFonts w:ascii="Arial Narrow" w:hAnsi="Arial Narrow"/>
          <w:color w:val="C00000"/>
          <w:lang w:val="sr-Cyrl-CS"/>
        </w:rPr>
      </w:pPr>
    </w:p>
    <w:p w14:paraId="2237C39C" w14:textId="3EDD078B" w:rsidR="00B609C8" w:rsidRPr="002843F2" w:rsidRDefault="00B609C8" w:rsidP="00B609C8">
      <w:pPr>
        <w:pStyle w:val="TableDescription"/>
        <w:spacing w:before="120"/>
        <w:rPr>
          <w:rStyle w:val="NormalUpit"/>
          <w:rFonts w:ascii="Arial Narrow" w:hAnsi="Arial Narrow"/>
          <w:b w:val="0"/>
          <w:bCs/>
          <w:i/>
          <w:shd w:val="clear" w:color="auto" w:fill="auto"/>
        </w:rPr>
      </w:pPr>
      <w:r w:rsidRPr="002843F2">
        <w:rPr>
          <w:rFonts w:ascii="Arial Narrow" w:hAnsi="Arial Narrow"/>
          <w:b w:val="0"/>
          <w:sz w:val="22"/>
          <w:szCs w:val="22"/>
        </w:rPr>
        <w:t xml:space="preserve">Табела </w:t>
      </w:r>
      <w:r w:rsidR="008A6950">
        <w:rPr>
          <w:rFonts w:ascii="Arial Narrow" w:hAnsi="Arial Narrow"/>
          <w:b w:val="0"/>
          <w:sz w:val="22"/>
          <w:szCs w:val="22"/>
          <w:lang w:val="sr-Cyrl-RS"/>
        </w:rPr>
        <w:t>08</w:t>
      </w:r>
      <w:r w:rsidRPr="002843F2">
        <w:rPr>
          <w:rFonts w:ascii="Arial Narrow" w:hAnsi="Arial Narrow"/>
          <w:b w:val="0"/>
          <w:sz w:val="22"/>
          <w:szCs w:val="22"/>
        </w:rPr>
        <w:t xml:space="preserve"> </w:t>
      </w:r>
      <w:r w:rsidRPr="002843F2">
        <w:rPr>
          <w:rFonts w:ascii="Arial Narrow" w:hAnsi="Arial Narrow"/>
          <w:b w:val="0"/>
          <w:bCs/>
          <w:sz w:val="22"/>
          <w:szCs w:val="22"/>
        </w:rPr>
        <w:t xml:space="preserve">Упоредни </w:t>
      </w:r>
      <w:r w:rsidRPr="002843F2">
        <w:rPr>
          <w:rFonts w:ascii="Arial Narrow" w:hAnsi="Arial Narrow"/>
          <w:b w:val="0"/>
          <w:sz w:val="22"/>
          <w:szCs w:val="22"/>
        </w:rPr>
        <w:t xml:space="preserve">приказ укупних постојећих и планираних капацитета - </w:t>
      </w:r>
      <w:r w:rsidRPr="002843F2">
        <w:rPr>
          <w:rFonts w:ascii="Arial Narrow" w:hAnsi="Arial Narrow"/>
          <w:b w:val="0"/>
          <w:bCs/>
          <w:sz w:val="22"/>
          <w:szCs w:val="22"/>
        </w:rPr>
        <w:t>оријентационо</w:t>
      </w:r>
    </w:p>
    <w:tbl>
      <w:tblPr>
        <w:tblW w:w="9795" w:type="dxa"/>
        <w:tblInd w:w="118" w:type="dxa"/>
        <w:tblLook w:val="04A0" w:firstRow="1" w:lastRow="0" w:firstColumn="1" w:lastColumn="0" w:noHBand="0" w:noVBand="1"/>
      </w:tblPr>
      <w:tblGrid>
        <w:gridCol w:w="2780"/>
        <w:gridCol w:w="3447"/>
        <w:gridCol w:w="3568"/>
      </w:tblGrid>
      <w:tr w:rsidR="00B609C8" w:rsidRPr="002843F2" w14:paraId="09A8FDA7" w14:textId="77777777" w:rsidTr="00505D99">
        <w:trPr>
          <w:trHeight w:val="584"/>
        </w:trPr>
        <w:tc>
          <w:tcPr>
            <w:tcW w:w="27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0580380" w14:textId="77777777" w:rsidR="00B609C8" w:rsidRPr="002843F2" w:rsidRDefault="00B609C8" w:rsidP="00505D99">
            <w:pPr>
              <w:jc w:val="center"/>
              <w:rPr>
                <w:rFonts w:ascii="Arial Narrow" w:hAnsi="Arial Narrow" w:cs="Calibri"/>
                <w:b/>
                <w:bCs/>
              </w:rPr>
            </w:pPr>
            <w:r w:rsidRPr="002843F2">
              <w:rPr>
                <w:rFonts w:ascii="Arial Narrow" w:hAnsi="Arial Narrow" w:cs="Calibri"/>
                <w:b/>
                <w:bCs/>
              </w:rPr>
              <w:t>НАМЕНА ПОВРШИНА</w:t>
            </w:r>
          </w:p>
        </w:tc>
        <w:tc>
          <w:tcPr>
            <w:tcW w:w="3447" w:type="dxa"/>
            <w:tcBorders>
              <w:top w:val="single" w:sz="8" w:space="0" w:color="auto"/>
              <w:left w:val="nil"/>
              <w:bottom w:val="single" w:sz="8" w:space="0" w:color="auto"/>
              <w:right w:val="single" w:sz="4" w:space="0" w:color="auto"/>
            </w:tcBorders>
            <w:shd w:val="clear" w:color="auto" w:fill="auto"/>
            <w:hideMark/>
          </w:tcPr>
          <w:p w14:paraId="5B8B1872" w14:textId="77777777" w:rsidR="00B609C8" w:rsidRPr="002843F2" w:rsidRDefault="00B609C8" w:rsidP="00505D99">
            <w:pPr>
              <w:jc w:val="center"/>
              <w:rPr>
                <w:rFonts w:ascii="Arial Narrow" w:hAnsi="Arial Narrow" w:cs="Calibri"/>
                <w:b/>
                <w:bCs/>
              </w:rPr>
            </w:pPr>
            <w:r w:rsidRPr="002843F2">
              <w:rPr>
                <w:rFonts w:ascii="Arial Narrow" w:hAnsi="Arial Narrow" w:cs="Calibri"/>
                <w:b/>
                <w:bCs/>
              </w:rPr>
              <w:t>Постојеће стање                                                      (oријетационо)</w:t>
            </w:r>
          </w:p>
        </w:tc>
        <w:tc>
          <w:tcPr>
            <w:tcW w:w="3568" w:type="dxa"/>
            <w:tcBorders>
              <w:top w:val="single" w:sz="8" w:space="0" w:color="auto"/>
              <w:left w:val="nil"/>
              <w:bottom w:val="single" w:sz="8" w:space="0" w:color="auto"/>
              <w:right w:val="single" w:sz="4" w:space="0" w:color="auto"/>
            </w:tcBorders>
            <w:shd w:val="clear" w:color="auto" w:fill="auto"/>
            <w:vAlign w:val="center"/>
            <w:hideMark/>
          </w:tcPr>
          <w:p w14:paraId="0235AA2E" w14:textId="77777777" w:rsidR="00B609C8" w:rsidRPr="002843F2" w:rsidRDefault="00B609C8" w:rsidP="00505D99">
            <w:pPr>
              <w:jc w:val="center"/>
              <w:rPr>
                <w:rFonts w:ascii="Arial Narrow" w:hAnsi="Arial Narrow" w:cs="Calibri"/>
                <w:b/>
                <w:bCs/>
              </w:rPr>
            </w:pPr>
            <w:r w:rsidRPr="002843F2">
              <w:rPr>
                <w:rFonts w:ascii="Arial Narrow" w:hAnsi="Arial Narrow" w:cs="Calibri"/>
                <w:b/>
                <w:bCs/>
              </w:rPr>
              <w:t xml:space="preserve">Планирано стање  </w:t>
            </w:r>
          </w:p>
          <w:p w14:paraId="5FCE553D" w14:textId="77777777" w:rsidR="00B609C8" w:rsidRPr="002843F2" w:rsidRDefault="00B609C8" w:rsidP="00505D99">
            <w:pPr>
              <w:jc w:val="center"/>
              <w:rPr>
                <w:rFonts w:ascii="Arial Narrow" w:hAnsi="Arial Narrow" w:cs="Calibri"/>
                <w:b/>
                <w:bCs/>
              </w:rPr>
            </w:pPr>
            <w:r w:rsidRPr="002843F2">
              <w:rPr>
                <w:rFonts w:ascii="Arial Narrow" w:hAnsi="Arial Narrow" w:cs="Calibri"/>
                <w:b/>
                <w:bCs/>
              </w:rPr>
              <w:t>(оријентационо)</w:t>
            </w:r>
          </w:p>
        </w:tc>
      </w:tr>
      <w:tr w:rsidR="00B609C8" w:rsidRPr="002843F2" w14:paraId="6067A1DD" w14:textId="77777777" w:rsidTr="00505D99">
        <w:trPr>
          <w:trHeight w:val="315"/>
        </w:trPr>
        <w:tc>
          <w:tcPr>
            <w:tcW w:w="2780" w:type="dxa"/>
            <w:tcBorders>
              <w:top w:val="nil"/>
              <w:left w:val="single" w:sz="8" w:space="0" w:color="auto"/>
              <w:bottom w:val="single" w:sz="8" w:space="0" w:color="auto"/>
              <w:right w:val="single" w:sz="4" w:space="0" w:color="auto"/>
            </w:tcBorders>
            <w:shd w:val="clear" w:color="auto" w:fill="D9D9D9" w:themeFill="background1" w:themeFillShade="D9"/>
            <w:noWrap/>
            <w:vAlign w:val="center"/>
            <w:hideMark/>
          </w:tcPr>
          <w:p w14:paraId="331796C8" w14:textId="77777777" w:rsidR="00B609C8" w:rsidRPr="002843F2" w:rsidRDefault="00B609C8" w:rsidP="00505D99">
            <w:pPr>
              <w:jc w:val="left"/>
              <w:rPr>
                <w:rFonts w:ascii="Arial Narrow" w:hAnsi="Arial Narrow" w:cs="Calibri"/>
                <w:b/>
                <w:bCs/>
              </w:rPr>
            </w:pPr>
            <w:r w:rsidRPr="002843F2">
              <w:rPr>
                <w:rFonts w:ascii="Arial Narrow" w:hAnsi="Arial Narrow" w:cs="Calibri"/>
                <w:b/>
                <w:bCs/>
              </w:rPr>
              <w:t>Површина плана</w:t>
            </w:r>
          </w:p>
        </w:tc>
        <w:tc>
          <w:tcPr>
            <w:tcW w:w="3447" w:type="dxa"/>
            <w:tcBorders>
              <w:top w:val="nil"/>
              <w:left w:val="single" w:sz="8" w:space="0" w:color="auto"/>
              <w:bottom w:val="single" w:sz="8" w:space="0" w:color="auto"/>
              <w:right w:val="single" w:sz="4" w:space="0" w:color="auto"/>
            </w:tcBorders>
            <w:shd w:val="clear" w:color="auto" w:fill="D9D9D9" w:themeFill="background1" w:themeFillShade="D9"/>
            <w:noWrap/>
            <w:vAlign w:val="center"/>
            <w:hideMark/>
          </w:tcPr>
          <w:p w14:paraId="2B004974" w14:textId="77777777" w:rsidR="00B609C8" w:rsidRPr="002843F2" w:rsidRDefault="00B609C8" w:rsidP="00505D99">
            <w:pPr>
              <w:jc w:val="center"/>
              <w:rPr>
                <w:rFonts w:ascii="Arial Narrow" w:hAnsi="Arial Narrow" w:cs="Calibri"/>
                <w:b/>
                <w:bCs/>
              </w:rPr>
            </w:pPr>
          </w:p>
        </w:tc>
        <w:tc>
          <w:tcPr>
            <w:tcW w:w="3568" w:type="dxa"/>
            <w:tcBorders>
              <w:top w:val="nil"/>
              <w:left w:val="single" w:sz="8" w:space="0" w:color="auto"/>
              <w:bottom w:val="single" w:sz="8" w:space="0" w:color="auto"/>
              <w:right w:val="single" w:sz="4" w:space="0" w:color="auto"/>
            </w:tcBorders>
            <w:shd w:val="clear" w:color="auto" w:fill="D9D9D9" w:themeFill="background1" w:themeFillShade="D9"/>
            <w:noWrap/>
            <w:vAlign w:val="center"/>
            <w:hideMark/>
          </w:tcPr>
          <w:p w14:paraId="450EB5F7" w14:textId="77777777" w:rsidR="00B609C8" w:rsidRPr="002843F2" w:rsidRDefault="00B609C8" w:rsidP="00505D99">
            <w:pPr>
              <w:jc w:val="center"/>
              <w:rPr>
                <w:rFonts w:ascii="Arial Narrow" w:hAnsi="Arial Narrow" w:cs="Calibri"/>
                <w:b/>
                <w:bCs/>
              </w:rPr>
            </w:pPr>
          </w:p>
        </w:tc>
      </w:tr>
      <w:tr w:rsidR="00B609C8" w:rsidRPr="002843F2" w14:paraId="749E9D21" w14:textId="77777777" w:rsidTr="00505D99">
        <w:trPr>
          <w:trHeight w:val="300"/>
        </w:trPr>
        <w:tc>
          <w:tcPr>
            <w:tcW w:w="278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2B99306" w14:textId="77777777" w:rsidR="00B609C8" w:rsidRPr="002843F2" w:rsidRDefault="00B609C8" w:rsidP="00505D99">
            <w:pPr>
              <w:jc w:val="left"/>
              <w:rPr>
                <w:rFonts w:ascii="Arial Narrow" w:hAnsi="Arial Narrow" w:cs="Calibri"/>
              </w:rPr>
            </w:pPr>
            <w:r w:rsidRPr="002843F2">
              <w:rPr>
                <w:rFonts w:ascii="Arial Narrow" w:hAnsi="Arial Narrow" w:cs="Calibri"/>
              </w:rPr>
              <w:t>БРГП становања</w:t>
            </w:r>
          </w:p>
        </w:tc>
        <w:tc>
          <w:tcPr>
            <w:tcW w:w="3447" w:type="dxa"/>
            <w:tcBorders>
              <w:top w:val="single" w:sz="4" w:space="0" w:color="auto"/>
              <w:left w:val="nil"/>
              <w:bottom w:val="single" w:sz="4" w:space="0" w:color="auto"/>
              <w:right w:val="single" w:sz="4" w:space="0" w:color="auto"/>
            </w:tcBorders>
            <w:shd w:val="clear" w:color="auto" w:fill="auto"/>
            <w:vAlign w:val="center"/>
            <w:hideMark/>
          </w:tcPr>
          <w:p w14:paraId="244A0AB3" w14:textId="77777777" w:rsidR="00B609C8" w:rsidRPr="002843F2" w:rsidRDefault="00B609C8" w:rsidP="00505D99">
            <w:pPr>
              <w:jc w:val="center"/>
              <w:rPr>
                <w:rFonts w:ascii="Arial Narrow" w:hAnsi="Arial Narrow" w:cs="Calibri"/>
                <w:lang w:val="sr-Latn-RS"/>
              </w:rPr>
            </w:pPr>
            <w:r w:rsidRPr="002843F2">
              <w:rPr>
                <w:rFonts w:ascii="Arial Narrow" w:hAnsi="Arial Narrow" w:cs="Calibri"/>
                <w:lang w:val="sr-Cyrl-RS"/>
              </w:rPr>
              <w:t>47.003</w:t>
            </w:r>
            <w:r w:rsidRPr="002843F2">
              <w:rPr>
                <w:rFonts w:ascii="Arial Narrow" w:hAnsi="Arial Narrow" w:cs="Calibri"/>
                <w:lang w:val="sr-Latn-RS"/>
              </w:rPr>
              <w:t xml:space="preserve"> m</w:t>
            </w:r>
            <w:r w:rsidRPr="002843F2">
              <w:rPr>
                <w:rFonts w:ascii="Arial" w:hAnsi="Arial" w:cs="Arial"/>
                <w:b/>
                <w:bCs/>
                <w:lang w:val="sr-Latn-RS"/>
              </w:rPr>
              <w:t>²</w:t>
            </w:r>
          </w:p>
        </w:tc>
        <w:tc>
          <w:tcPr>
            <w:tcW w:w="3568" w:type="dxa"/>
            <w:tcBorders>
              <w:top w:val="single" w:sz="4" w:space="0" w:color="auto"/>
              <w:left w:val="nil"/>
              <w:bottom w:val="single" w:sz="4" w:space="0" w:color="auto"/>
              <w:right w:val="single" w:sz="4" w:space="0" w:color="auto"/>
            </w:tcBorders>
            <w:shd w:val="clear" w:color="auto" w:fill="auto"/>
            <w:vAlign w:val="center"/>
            <w:hideMark/>
          </w:tcPr>
          <w:p w14:paraId="47892D60" w14:textId="77777777" w:rsidR="00B609C8" w:rsidRPr="002843F2" w:rsidRDefault="00B609C8" w:rsidP="00505D99">
            <w:pPr>
              <w:jc w:val="center"/>
              <w:rPr>
                <w:rFonts w:ascii="Arial Narrow" w:hAnsi="Arial Narrow" w:cs="Calibri"/>
                <w:lang w:val="sr-Cyrl-RS"/>
              </w:rPr>
            </w:pPr>
            <w:r w:rsidRPr="002843F2">
              <w:rPr>
                <w:rFonts w:ascii="Arial Narrow" w:hAnsi="Arial Narrow" w:cs="Calibri"/>
                <w:lang w:val="sr-Cyrl-RS"/>
              </w:rPr>
              <w:t>59</w:t>
            </w:r>
            <w:r w:rsidRPr="002843F2">
              <w:rPr>
                <w:rFonts w:ascii="Arial Narrow" w:hAnsi="Arial Narrow" w:cs="Calibri"/>
                <w:lang w:val="sr-Latn-RS"/>
              </w:rPr>
              <w:t>.</w:t>
            </w:r>
            <w:r w:rsidRPr="002843F2">
              <w:rPr>
                <w:rFonts w:ascii="Arial Narrow" w:hAnsi="Arial Narrow" w:cs="Calibri"/>
                <w:lang w:val="sr-Cyrl-RS"/>
              </w:rPr>
              <w:t>328</w:t>
            </w:r>
            <w:r w:rsidRPr="002843F2">
              <w:rPr>
                <w:rFonts w:ascii="Arial Narrow" w:hAnsi="Arial Narrow" w:cs="Calibri"/>
                <w:lang w:val="sr-Latn-RS"/>
              </w:rPr>
              <w:t xml:space="preserve"> m</w:t>
            </w:r>
            <w:r w:rsidRPr="002843F2">
              <w:rPr>
                <w:rFonts w:ascii="Arial" w:hAnsi="Arial" w:cs="Arial"/>
                <w:b/>
                <w:bCs/>
                <w:lang w:val="sr-Latn-RS"/>
              </w:rPr>
              <w:t>²</w:t>
            </w:r>
          </w:p>
        </w:tc>
      </w:tr>
      <w:tr w:rsidR="00B609C8" w:rsidRPr="002843F2" w14:paraId="5CE2DD85" w14:textId="77777777" w:rsidTr="00505D99">
        <w:trPr>
          <w:trHeight w:val="300"/>
        </w:trPr>
        <w:tc>
          <w:tcPr>
            <w:tcW w:w="2780" w:type="dxa"/>
            <w:tcBorders>
              <w:top w:val="nil"/>
              <w:left w:val="single" w:sz="8" w:space="0" w:color="auto"/>
              <w:bottom w:val="single" w:sz="4" w:space="0" w:color="auto"/>
              <w:right w:val="single" w:sz="4" w:space="0" w:color="auto"/>
            </w:tcBorders>
            <w:shd w:val="clear" w:color="auto" w:fill="auto"/>
            <w:noWrap/>
            <w:vAlign w:val="center"/>
            <w:hideMark/>
          </w:tcPr>
          <w:p w14:paraId="03FEF25A" w14:textId="77777777" w:rsidR="00B609C8" w:rsidRPr="002843F2" w:rsidRDefault="00B609C8" w:rsidP="00505D99">
            <w:pPr>
              <w:jc w:val="left"/>
              <w:rPr>
                <w:rFonts w:ascii="Arial Narrow" w:hAnsi="Arial Narrow" w:cs="Calibri"/>
              </w:rPr>
            </w:pPr>
            <w:r w:rsidRPr="002843F2">
              <w:rPr>
                <w:rFonts w:ascii="Arial Narrow" w:hAnsi="Arial Narrow" w:cs="Calibri"/>
              </w:rPr>
              <w:t>БРГП пословања</w:t>
            </w:r>
          </w:p>
        </w:tc>
        <w:tc>
          <w:tcPr>
            <w:tcW w:w="3447" w:type="dxa"/>
            <w:tcBorders>
              <w:top w:val="nil"/>
              <w:left w:val="nil"/>
              <w:bottom w:val="single" w:sz="4" w:space="0" w:color="auto"/>
              <w:right w:val="single" w:sz="4" w:space="0" w:color="auto"/>
            </w:tcBorders>
            <w:shd w:val="clear" w:color="auto" w:fill="auto"/>
            <w:vAlign w:val="center"/>
            <w:hideMark/>
          </w:tcPr>
          <w:p w14:paraId="66A427CE" w14:textId="77777777" w:rsidR="00B609C8" w:rsidRPr="002843F2" w:rsidRDefault="00B609C8" w:rsidP="00505D99">
            <w:pPr>
              <w:jc w:val="center"/>
              <w:rPr>
                <w:rFonts w:ascii="Arial Narrow" w:hAnsi="Arial Narrow" w:cs="Calibri"/>
                <w:lang w:val="sr-Latn-RS"/>
              </w:rPr>
            </w:pPr>
            <w:r w:rsidRPr="002843F2">
              <w:rPr>
                <w:rFonts w:ascii="Arial Narrow" w:hAnsi="Arial Narrow" w:cs="Calibri"/>
                <w:lang w:val="sr-Cyrl-RS"/>
              </w:rPr>
              <w:t>4.540</w:t>
            </w:r>
            <w:r w:rsidRPr="002843F2">
              <w:rPr>
                <w:rFonts w:ascii="Arial Narrow" w:hAnsi="Arial Narrow" w:cs="Calibri"/>
                <w:lang w:val="sr-Latn-RS"/>
              </w:rPr>
              <w:t xml:space="preserve"> m</w:t>
            </w:r>
            <w:r w:rsidRPr="002843F2">
              <w:rPr>
                <w:rFonts w:ascii="Arial" w:hAnsi="Arial" w:cs="Arial"/>
                <w:b/>
                <w:bCs/>
                <w:lang w:val="sr-Latn-RS"/>
              </w:rPr>
              <w:t>²</w:t>
            </w:r>
          </w:p>
        </w:tc>
        <w:tc>
          <w:tcPr>
            <w:tcW w:w="3568" w:type="dxa"/>
            <w:tcBorders>
              <w:top w:val="nil"/>
              <w:left w:val="nil"/>
              <w:bottom w:val="single" w:sz="4" w:space="0" w:color="auto"/>
              <w:right w:val="single" w:sz="4" w:space="0" w:color="auto"/>
            </w:tcBorders>
            <w:shd w:val="clear" w:color="auto" w:fill="auto"/>
            <w:noWrap/>
            <w:vAlign w:val="center"/>
            <w:hideMark/>
          </w:tcPr>
          <w:p w14:paraId="4298041E" w14:textId="77777777" w:rsidR="00B609C8" w:rsidRPr="002843F2" w:rsidRDefault="00B609C8" w:rsidP="00505D99">
            <w:pPr>
              <w:jc w:val="center"/>
              <w:rPr>
                <w:rFonts w:ascii="Arial Narrow" w:hAnsi="Arial Narrow" w:cs="Calibri"/>
                <w:lang w:val="sr-Cyrl-RS"/>
              </w:rPr>
            </w:pPr>
            <w:r w:rsidRPr="002843F2">
              <w:rPr>
                <w:rFonts w:ascii="Arial Narrow" w:hAnsi="Arial Narrow" w:cs="Calibri"/>
                <w:lang w:val="sr-Cyrl-RS"/>
              </w:rPr>
              <w:t>5</w:t>
            </w:r>
            <w:r w:rsidRPr="002843F2">
              <w:rPr>
                <w:rFonts w:ascii="Arial Narrow" w:hAnsi="Arial Narrow" w:cs="Calibri"/>
                <w:lang w:val="sr-Latn-RS"/>
              </w:rPr>
              <w:t>.</w:t>
            </w:r>
            <w:r w:rsidRPr="002843F2">
              <w:rPr>
                <w:rFonts w:ascii="Arial Narrow" w:hAnsi="Arial Narrow" w:cs="Calibri"/>
                <w:lang w:val="sr-Cyrl-RS"/>
              </w:rPr>
              <w:t>258</w:t>
            </w:r>
            <w:r w:rsidRPr="002843F2">
              <w:rPr>
                <w:rFonts w:ascii="Arial Narrow" w:hAnsi="Arial Narrow" w:cs="Calibri"/>
                <w:lang w:val="sr-Latn-RS"/>
              </w:rPr>
              <w:t xml:space="preserve"> m</w:t>
            </w:r>
            <w:r w:rsidRPr="002843F2">
              <w:rPr>
                <w:rFonts w:ascii="Arial" w:hAnsi="Arial" w:cs="Arial"/>
                <w:b/>
                <w:bCs/>
                <w:lang w:val="sr-Latn-RS"/>
              </w:rPr>
              <w:t>²</w:t>
            </w:r>
          </w:p>
        </w:tc>
      </w:tr>
      <w:tr w:rsidR="00B609C8" w:rsidRPr="002843F2" w14:paraId="30B9F2A8" w14:textId="77777777" w:rsidTr="00505D99">
        <w:trPr>
          <w:trHeight w:val="315"/>
        </w:trPr>
        <w:tc>
          <w:tcPr>
            <w:tcW w:w="2780"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0659235E" w14:textId="77777777" w:rsidR="00B609C8" w:rsidRPr="002843F2" w:rsidRDefault="00B609C8" w:rsidP="00505D99">
            <w:pPr>
              <w:jc w:val="left"/>
              <w:rPr>
                <w:rFonts w:ascii="Arial Narrow" w:hAnsi="Arial Narrow" w:cs="Calibri"/>
                <w:b/>
                <w:bCs/>
              </w:rPr>
            </w:pPr>
            <w:r w:rsidRPr="002843F2">
              <w:rPr>
                <w:rFonts w:ascii="Arial Narrow" w:hAnsi="Arial Narrow" w:cs="Calibri"/>
                <w:b/>
                <w:bCs/>
              </w:rPr>
              <w:t>БРГП укупно I</w:t>
            </w:r>
          </w:p>
        </w:tc>
        <w:tc>
          <w:tcPr>
            <w:tcW w:w="344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4AE7DC7" w14:textId="77777777" w:rsidR="00B609C8" w:rsidRPr="002843F2" w:rsidRDefault="00B609C8" w:rsidP="00505D99">
            <w:pPr>
              <w:jc w:val="center"/>
              <w:rPr>
                <w:rFonts w:ascii="Arial Narrow" w:hAnsi="Arial Narrow" w:cs="Calibri"/>
                <w:b/>
                <w:bCs/>
                <w:lang w:val="sr-Latn-RS"/>
              </w:rPr>
            </w:pPr>
            <w:r w:rsidRPr="002843F2">
              <w:rPr>
                <w:rFonts w:ascii="Arial Narrow" w:hAnsi="Arial Narrow" w:cs="Calibri"/>
                <w:b/>
                <w:bCs/>
                <w:lang w:val="sr-Cyrl-RS"/>
              </w:rPr>
              <w:t>51.543</w:t>
            </w:r>
            <w:r w:rsidRPr="002843F2">
              <w:rPr>
                <w:rFonts w:ascii="Arial Narrow" w:hAnsi="Arial Narrow" w:cs="Calibri"/>
                <w:b/>
                <w:bCs/>
                <w:lang w:val="sr-Latn-RS"/>
              </w:rPr>
              <w:t xml:space="preserve"> m</w:t>
            </w:r>
            <w:r w:rsidRPr="002843F2">
              <w:rPr>
                <w:rFonts w:ascii="Arial" w:hAnsi="Arial" w:cs="Arial"/>
                <w:b/>
                <w:bCs/>
                <w:lang w:val="sr-Latn-RS"/>
              </w:rPr>
              <w:t>²</w:t>
            </w:r>
          </w:p>
        </w:tc>
        <w:tc>
          <w:tcPr>
            <w:tcW w:w="3568"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551C10B6" w14:textId="77777777" w:rsidR="00B609C8" w:rsidRPr="002843F2" w:rsidRDefault="00B609C8" w:rsidP="00505D99">
            <w:pPr>
              <w:jc w:val="center"/>
              <w:rPr>
                <w:rFonts w:ascii="Arial Narrow" w:hAnsi="Arial Narrow" w:cs="Calibri"/>
                <w:b/>
                <w:bCs/>
                <w:lang w:val="sr-Cyrl-RS"/>
              </w:rPr>
            </w:pPr>
            <w:r w:rsidRPr="002843F2">
              <w:rPr>
                <w:rFonts w:ascii="Arial Narrow" w:hAnsi="Arial Narrow" w:cs="Calibri"/>
                <w:b/>
                <w:bCs/>
                <w:lang w:val="sr-Cyrl-RS"/>
              </w:rPr>
              <w:t>64.</w:t>
            </w:r>
            <w:r w:rsidRPr="002843F2">
              <w:rPr>
                <w:rFonts w:ascii="Arial Narrow" w:hAnsi="Arial Narrow" w:cs="Calibri"/>
                <w:b/>
                <w:bCs/>
                <w:lang w:val="sr-Latn-RS"/>
              </w:rPr>
              <w:t>586 m</w:t>
            </w:r>
            <w:r w:rsidRPr="002843F2">
              <w:rPr>
                <w:rFonts w:ascii="Arial" w:hAnsi="Arial" w:cs="Arial"/>
                <w:b/>
                <w:bCs/>
                <w:lang w:val="sr-Latn-RS"/>
              </w:rPr>
              <w:t>²</w:t>
            </w:r>
          </w:p>
        </w:tc>
      </w:tr>
      <w:tr w:rsidR="00B609C8" w:rsidRPr="002843F2" w14:paraId="176B1201" w14:textId="77777777" w:rsidTr="00505D99">
        <w:trPr>
          <w:trHeight w:val="300"/>
        </w:trPr>
        <w:tc>
          <w:tcPr>
            <w:tcW w:w="2780" w:type="dxa"/>
            <w:tcBorders>
              <w:top w:val="nil"/>
              <w:left w:val="single" w:sz="8" w:space="0" w:color="auto"/>
              <w:bottom w:val="single" w:sz="4" w:space="0" w:color="auto"/>
              <w:right w:val="single" w:sz="4" w:space="0" w:color="auto"/>
            </w:tcBorders>
            <w:shd w:val="clear" w:color="auto" w:fill="auto"/>
            <w:noWrap/>
            <w:vAlign w:val="center"/>
            <w:hideMark/>
          </w:tcPr>
          <w:p w14:paraId="689ED705" w14:textId="77777777" w:rsidR="00B609C8" w:rsidRPr="002843F2" w:rsidRDefault="00B609C8" w:rsidP="00505D99">
            <w:pPr>
              <w:jc w:val="left"/>
              <w:rPr>
                <w:rFonts w:ascii="Arial Narrow" w:hAnsi="Arial Narrow" w:cs="Calibri"/>
              </w:rPr>
            </w:pPr>
            <w:r w:rsidRPr="002843F2">
              <w:rPr>
                <w:rFonts w:ascii="Arial Narrow" w:hAnsi="Arial Narrow" w:cs="Calibri"/>
              </w:rPr>
              <w:t>број станова</w:t>
            </w:r>
          </w:p>
        </w:tc>
        <w:tc>
          <w:tcPr>
            <w:tcW w:w="3447" w:type="dxa"/>
            <w:tcBorders>
              <w:top w:val="nil"/>
              <w:left w:val="nil"/>
              <w:bottom w:val="single" w:sz="4" w:space="0" w:color="auto"/>
              <w:right w:val="single" w:sz="4" w:space="0" w:color="auto"/>
            </w:tcBorders>
            <w:shd w:val="clear" w:color="auto" w:fill="auto"/>
            <w:vAlign w:val="center"/>
            <w:hideMark/>
          </w:tcPr>
          <w:p w14:paraId="30ABB94D" w14:textId="77777777" w:rsidR="00B609C8" w:rsidRPr="002843F2" w:rsidRDefault="00B609C8" w:rsidP="00505D99">
            <w:pPr>
              <w:jc w:val="center"/>
              <w:rPr>
                <w:rFonts w:ascii="Arial Narrow" w:hAnsi="Arial Narrow" w:cs="Calibri"/>
                <w:lang w:val="sr-Cyrl-RS"/>
              </w:rPr>
            </w:pPr>
            <w:r w:rsidRPr="002843F2">
              <w:rPr>
                <w:rFonts w:ascii="Arial Narrow" w:hAnsi="Arial Narrow" w:cs="Calibri"/>
                <w:lang w:val="sr-Cyrl-RS"/>
              </w:rPr>
              <w:t>588</w:t>
            </w:r>
          </w:p>
        </w:tc>
        <w:tc>
          <w:tcPr>
            <w:tcW w:w="3568" w:type="dxa"/>
            <w:tcBorders>
              <w:top w:val="nil"/>
              <w:left w:val="nil"/>
              <w:bottom w:val="single" w:sz="4" w:space="0" w:color="auto"/>
              <w:right w:val="single" w:sz="4" w:space="0" w:color="auto"/>
            </w:tcBorders>
            <w:shd w:val="clear" w:color="auto" w:fill="auto"/>
            <w:noWrap/>
            <w:vAlign w:val="center"/>
            <w:hideMark/>
          </w:tcPr>
          <w:p w14:paraId="46F09AAF" w14:textId="77777777" w:rsidR="00B609C8" w:rsidRPr="002843F2" w:rsidRDefault="00B609C8" w:rsidP="00505D99">
            <w:pPr>
              <w:jc w:val="center"/>
              <w:rPr>
                <w:rFonts w:ascii="Arial Narrow" w:hAnsi="Arial Narrow" w:cs="Calibri"/>
                <w:lang w:val="sr-Cyrl-RS"/>
              </w:rPr>
            </w:pPr>
            <w:r w:rsidRPr="002843F2">
              <w:rPr>
                <w:rFonts w:ascii="Arial Narrow" w:hAnsi="Arial Narrow" w:cs="Calibri"/>
                <w:lang w:val="sr-Cyrl-RS"/>
              </w:rPr>
              <w:t>742</w:t>
            </w:r>
          </w:p>
        </w:tc>
      </w:tr>
      <w:tr w:rsidR="00B609C8" w:rsidRPr="002843F2" w14:paraId="79AEC1B0" w14:textId="77777777" w:rsidTr="00505D99">
        <w:trPr>
          <w:trHeight w:val="300"/>
        </w:trPr>
        <w:tc>
          <w:tcPr>
            <w:tcW w:w="2780" w:type="dxa"/>
            <w:tcBorders>
              <w:top w:val="nil"/>
              <w:left w:val="single" w:sz="8" w:space="0" w:color="auto"/>
              <w:bottom w:val="single" w:sz="4" w:space="0" w:color="auto"/>
              <w:right w:val="single" w:sz="4" w:space="0" w:color="auto"/>
            </w:tcBorders>
            <w:shd w:val="clear" w:color="auto" w:fill="auto"/>
            <w:vAlign w:val="center"/>
            <w:hideMark/>
          </w:tcPr>
          <w:p w14:paraId="019E6F75" w14:textId="77777777" w:rsidR="00B609C8" w:rsidRPr="002843F2" w:rsidRDefault="00B609C8" w:rsidP="00505D99">
            <w:pPr>
              <w:jc w:val="left"/>
              <w:rPr>
                <w:rFonts w:ascii="Arial Narrow" w:hAnsi="Arial Narrow" w:cs="Calibri"/>
              </w:rPr>
            </w:pPr>
            <w:r w:rsidRPr="002843F2">
              <w:rPr>
                <w:rFonts w:ascii="Arial Narrow" w:hAnsi="Arial Narrow" w:cs="Calibri"/>
              </w:rPr>
              <w:t>број становника</w:t>
            </w:r>
          </w:p>
        </w:tc>
        <w:tc>
          <w:tcPr>
            <w:tcW w:w="3447" w:type="dxa"/>
            <w:tcBorders>
              <w:top w:val="nil"/>
              <w:left w:val="nil"/>
              <w:bottom w:val="single" w:sz="4" w:space="0" w:color="auto"/>
              <w:right w:val="single" w:sz="4" w:space="0" w:color="auto"/>
            </w:tcBorders>
            <w:shd w:val="clear" w:color="auto" w:fill="auto"/>
            <w:vAlign w:val="center"/>
            <w:hideMark/>
          </w:tcPr>
          <w:p w14:paraId="36268CBC" w14:textId="77777777" w:rsidR="00B609C8" w:rsidRPr="002843F2" w:rsidRDefault="00B609C8" w:rsidP="00505D99">
            <w:pPr>
              <w:jc w:val="center"/>
              <w:rPr>
                <w:rFonts w:ascii="Arial Narrow" w:hAnsi="Arial Narrow" w:cs="Calibri"/>
                <w:lang w:val="sr-Cyrl-RS"/>
              </w:rPr>
            </w:pPr>
            <w:r w:rsidRPr="002843F2">
              <w:rPr>
                <w:rFonts w:ascii="Arial Narrow" w:hAnsi="Arial Narrow" w:cs="Calibri"/>
                <w:lang w:val="sr-Cyrl-RS"/>
              </w:rPr>
              <w:t>1.704</w:t>
            </w:r>
          </w:p>
        </w:tc>
        <w:tc>
          <w:tcPr>
            <w:tcW w:w="3568" w:type="dxa"/>
            <w:tcBorders>
              <w:top w:val="nil"/>
              <w:left w:val="nil"/>
              <w:bottom w:val="single" w:sz="4" w:space="0" w:color="auto"/>
              <w:right w:val="single" w:sz="4" w:space="0" w:color="auto"/>
            </w:tcBorders>
            <w:shd w:val="clear" w:color="auto" w:fill="auto"/>
            <w:noWrap/>
            <w:vAlign w:val="center"/>
            <w:hideMark/>
          </w:tcPr>
          <w:p w14:paraId="7FF1C8BC" w14:textId="77777777" w:rsidR="00B609C8" w:rsidRPr="002843F2" w:rsidRDefault="00B609C8" w:rsidP="00505D99">
            <w:pPr>
              <w:jc w:val="center"/>
              <w:rPr>
                <w:rFonts w:ascii="Arial Narrow" w:hAnsi="Arial Narrow" w:cs="Calibri"/>
                <w:lang w:val="sr-Cyrl-RS"/>
              </w:rPr>
            </w:pPr>
            <w:r w:rsidRPr="002843F2">
              <w:rPr>
                <w:rFonts w:ascii="Arial Narrow" w:hAnsi="Arial Narrow" w:cs="Calibri"/>
                <w:lang w:val="sr-Cyrl-RS"/>
              </w:rPr>
              <w:t>2</w:t>
            </w:r>
            <w:r w:rsidRPr="002843F2">
              <w:rPr>
                <w:rFonts w:ascii="Arial Narrow" w:hAnsi="Arial Narrow" w:cs="Calibri"/>
                <w:lang w:val="sr-Latn-RS"/>
              </w:rPr>
              <w:t>.</w:t>
            </w:r>
            <w:r w:rsidRPr="002843F2">
              <w:rPr>
                <w:rFonts w:ascii="Arial Narrow" w:hAnsi="Arial Narrow" w:cs="Calibri"/>
                <w:lang w:val="sr-Cyrl-RS"/>
              </w:rPr>
              <w:t>151</w:t>
            </w:r>
          </w:p>
        </w:tc>
      </w:tr>
    </w:tbl>
    <w:p w14:paraId="5A4C2135" w14:textId="77777777" w:rsidR="008E7CA9" w:rsidRPr="002843F2" w:rsidRDefault="008E7CA9" w:rsidP="007F34D8">
      <w:pPr>
        <w:rPr>
          <w:rFonts w:ascii="Arial Narrow" w:hAnsi="Arial Narrow"/>
          <w:lang w:val="sr-Cyrl-CS"/>
        </w:rPr>
      </w:pPr>
    </w:p>
    <w:p w14:paraId="31FFF259" w14:textId="253AF995" w:rsidR="0008166E" w:rsidRPr="002843F2" w:rsidRDefault="00B609C8" w:rsidP="00B609C8">
      <w:pPr>
        <w:pStyle w:val="Heading5"/>
        <w:pBdr>
          <w:top w:val="single" w:sz="4" w:space="1" w:color="auto"/>
          <w:left w:val="single" w:sz="4" w:space="4" w:color="auto"/>
          <w:bottom w:val="single" w:sz="4" w:space="1" w:color="auto"/>
          <w:right w:val="single" w:sz="4" w:space="0" w:color="auto"/>
        </w:pBdr>
        <w:ind w:firstLine="0"/>
        <w:rPr>
          <w:rFonts w:ascii="Arial Narrow" w:hAnsi="Arial Narrow"/>
          <w:lang w:val="sr-Cyrl-CS"/>
        </w:rPr>
      </w:pPr>
      <w:r w:rsidRPr="002843F2">
        <w:rPr>
          <w:rFonts w:ascii="Arial Narrow" w:hAnsi="Arial Narrow"/>
          <w:lang w:val="sr-Cyrl-CS"/>
        </w:rPr>
        <w:t xml:space="preserve">7. </w:t>
      </w:r>
      <w:r w:rsidR="0008166E" w:rsidRPr="002843F2">
        <w:rPr>
          <w:rFonts w:ascii="Arial Narrow" w:hAnsi="Arial Narrow"/>
          <w:lang w:val="sr-Cyrl-CS"/>
        </w:rPr>
        <w:t>УПОРЕДНИ ПРИКАЗ УРБАНИСТИЧКИХ ПАРАМЕТАРА ЗА ОСТАЛЕ НАМЕНЕ: ПРЕДЛОЖЕНИХ ПЛАНОМ И ПО ПГР-У ЗА ЗОНУ</w:t>
      </w:r>
    </w:p>
    <w:p w14:paraId="353FEBB9" w14:textId="77777777" w:rsidR="00B609C8" w:rsidRPr="002843F2" w:rsidRDefault="00B609C8" w:rsidP="00276060">
      <w:pPr>
        <w:pStyle w:val="TableDescription"/>
        <w:ind w:left="450"/>
        <w:rPr>
          <w:rFonts w:ascii="Arial Narrow" w:hAnsi="Arial Narrow"/>
          <w:b w:val="0"/>
          <w:sz w:val="20"/>
          <w:szCs w:val="20"/>
        </w:rPr>
      </w:pPr>
    </w:p>
    <w:p w14:paraId="527AB179" w14:textId="45057133" w:rsidR="00B609C8" w:rsidRPr="002843F2" w:rsidRDefault="00B609C8" w:rsidP="00505D99">
      <w:pPr>
        <w:pStyle w:val="TableDescription"/>
        <w:ind w:left="450"/>
        <w:rPr>
          <w:rFonts w:ascii="Arial Narrow" w:hAnsi="Arial Narrow"/>
          <w:b w:val="0"/>
          <w:sz w:val="20"/>
          <w:szCs w:val="20"/>
        </w:rPr>
      </w:pPr>
      <w:r w:rsidRPr="002843F2">
        <w:rPr>
          <w:rFonts w:ascii="Arial Narrow" w:hAnsi="Arial Narrow"/>
          <w:b w:val="0"/>
          <w:sz w:val="20"/>
          <w:szCs w:val="20"/>
        </w:rPr>
        <w:t xml:space="preserve">Табела </w:t>
      </w:r>
      <w:r w:rsidR="008A6950">
        <w:rPr>
          <w:rFonts w:ascii="Arial Narrow" w:hAnsi="Arial Narrow"/>
          <w:b w:val="0"/>
          <w:sz w:val="20"/>
          <w:szCs w:val="20"/>
          <w:lang w:val="sr-Cyrl-RS"/>
        </w:rPr>
        <w:t>09</w:t>
      </w:r>
      <w:r w:rsidRPr="002843F2">
        <w:rPr>
          <w:rFonts w:ascii="Arial Narrow" w:hAnsi="Arial Narrow"/>
          <w:b w:val="0"/>
          <w:sz w:val="20"/>
          <w:szCs w:val="20"/>
          <w:lang w:val="sr-Cyrl-RS"/>
        </w:rPr>
        <w:t>.а</w:t>
      </w:r>
      <w:r w:rsidRPr="002843F2">
        <w:rPr>
          <w:rFonts w:ascii="Arial Narrow" w:hAnsi="Arial Narrow"/>
          <w:b w:val="0"/>
          <w:sz w:val="20"/>
          <w:szCs w:val="20"/>
        </w:rPr>
        <w:t xml:space="preserv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2977"/>
        <w:gridCol w:w="3544"/>
      </w:tblGrid>
      <w:tr w:rsidR="00B609C8" w:rsidRPr="002843F2" w14:paraId="73B956E7" w14:textId="77777777" w:rsidTr="00505D99">
        <w:trPr>
          <w:trHeight w:val="28"/>
        </w:trPr>
        <w:tc>
          <w:tcPr>
            <w:tcW w:w="10065" w:type="dxa"/>
            <w:gridSpan w:val="3"/>
            <w:shd w:val="clear" w:color="auto" w:fill="D9D9D9" w:themeFill="background1" w:themeFillShade="D9"/>
            <w:vAlign w:val="center"/>
          </w:tcPr>
          <w:p w14:paraId="47F7425A" w14:textId="77777777" w:rsidR="00B609C8" w:rsidRPr="002843F2" w:rsidRDefault="00B609C8" w:rsidP="00B609C8">
            <w:pPr>
              <w:pStyle w:val="BodyText"/>
              <w:jc w:val="center"/>
              <w:rPr>
                <w:rFonts w:ascii="Arial Narrow" w:hAnsi="Arial Narrow" w:cs="Arial"/>
                <w:b/>
                <w:sz w:val="18"/>
                <w:szCs w:val="18"/>
                <w:lang w:val="sr-Latn-RS"/>
              </w:rPr>
            </w:pPr>
            <w:r w:rsidRPr="002843F2">
              <w:rPr>
                <w:rFonts w:ascii="Arial Narrow" w:hAnsi="Arial Narrow" w:cs="Tahoma"/>
                <w:b/>
                <w:sz w:val="18"/>
                <w:szCs w:val="18"/>
                <w:lang w:val="sr-Cyrl-CS"/>
              </w:rPr>
              <w:t>ВИШЕПОРОДИЧНО СТАНОВАЊE У ФОРМИРАНИМ ГРАДСКИМ БЛОКОВИМА У ЦЕНТРАЛНОЈ И СРЕДЊОЈ ЗОНИ ГРАДА (С5)-ПОДЗОНА „С5.1“</w:t>
            </w:r>
          </w:p>
        </w:tc>
      </w:tr>
      <w:tr w:rsidR="00B609C8" w:rsidRPr="002843F2" w14:paraId="795419CC" w14:textId="77777777" w:rsidTr="00505D99">
        <w:trPr>
          <w:trHeight w:val="28"/>
        </w:trPr>
        <w:tc>
          <w:tcPr>
            <w:tcW w:w="3544" w:type="dxa"/>
            <w:shd w:val="clear" w:color="auto" w:fill="FFFFFF"/>
            <w:vAlign w:val="center"/>
          </w:tcPr>
          <w:p w14:paraId="2847BE73" w14:textId="77777777" w:rsidR="00B609C8" w:rsidRPr="002843F2" w:rsidRDefault="00B609C8" w:rsidP="00B609C8">
            <w:pPr>
              <w:rPr>
                <w:rFonts w:ascii="Arial Narrow" w:hAnsi="Arial Narrow" w:cs="Calibri"/>
                <w:b/>
                <w:bCs/>
                <w:sz w:val="18"/>
                <w:szCs w:val="18"/>
              </w:rPr>
            </w:pPr>
            <w:r w:rsidRPr="002843F2">
              <w:rPr>
                <w:rFonts w:ascii="Arial Narrow" w:hAnsi="Arial Narrow" w:cs="Calibri"/>
                <w:b/>
                <w:bCs/>
                <w:sz w:val="18"/>
                <w:szCs w:val="18"/>
              </w:rPr>
              <w:t>ПАРАМЕТРИ</w:t>
            </w:r>
          </w:p>
        </w:tc>
        <w:tc>
          <w:tcPr>
            <w:tcW w:w="2977" w:type="dxa"/>
            <w:shd w:val="clear" w:color="auto" w:fill="FFFFFF"/>
            <w:vAlign w:val="center"/>
          </w:tcPr>
          <w:p w14:paraId="63621638"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ПЛАН ДЕТАЉНЕ РЕГУЛАЦИЈЕ</w:t>
            </w:r>
          </w:p>
        </w:tc>
        <w:tc>
          <w:tcPr>
            <w:tcW w:w="3544" w:type="dxa"/>
            <w:shd w:val="clear" w:color="auto" w:fill="FFFFFF"/>
          </w:tcPr>
          <w:p w14:paraId="44FB5762"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ПЛАН ГЕНЕРАЛНЕ РЕГУЛАЦИЈЕ</w:t>
            </w:r>
          </w:p>
        </w:tc>
      </w:tr>
      <w:tr w:rsidR="00B609C8" w:rsidRPr="002843F2" w14:paraId="3A180FB4" w14:textId="77777777" w:rsidTr="00505D99">
        <w:tblPrEx>
          <w:tblLook w:val="04A0" w:firstRow="1" w:lastRow="0" w:firstColumn="1" w:lastColumn="0" w:noHBand="0" w:noVBand="1"/>
        </w:tblPrEx>
        <w:trPr>
          <w:trHeight w:val="207"/>
        </w:trPr>
        <w:tc>
          <w:tcPr>
            <w:tcW w:w="3544" w:type="dxa"/>
            <w:vMerge w:val="restart"/>
            <w:vAlign w:val="center"/>
          </w:tcPr>
          <w:p w14:paraId="2A6EA717"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rPr>
              <w:t>Индекс изграђености</w:t>
            </w:r>
          </w:p>
        </w:tc>
        <w:tc>
          <w:tcPr>
            <w:tcW w:w="2977" w:type="dxa"/>
            <w:vMerge w:val="restart"/>
            <w:vAlign w:val="center"/>
          </w:tcPr>
          <w:p w14:paraId="720CDA1F" w14:textId="77777777" w:rsidR="00B609C8" w:rsidRPr="002843F2" w:rsidRDefault="00B609C8" w:rsidP="00B609C8">
            <w:pPr>
              <w:jc w:val="center"/>
              <w:rPr>
                <w:rFonts w:ascii="Arial Narrow" w:hAnsi="Arial Narrow" w:cs="Calibri"/>
                <w:bCs/>
                <w:sz w:val="18"/>
                <w:szCs w:val="18"/>
                <w:lang w:val="sr-Cyrl-RS"/>
              </w:rPr>
            </w:pPr>
            <w:r w:rsidRPr="002843F2">
              <w:rPr>
                <w:rFonts w:ascii="Arial Narrow" w:hAnsi="Arial Narrow"/>
                <w:sz w:val="18"/>
                <w:szCs w:val="18"/>
                <w:lang w:val="ru-RU"/>
              </w:rPr>
              <w:t>Као у постојећем стању*</w:t>
            </w:r>
          </w:p>
        </w:tc>
        <w:tc>
          <w:tcPr>
            <w:tcW w:w="3544" w:type="dxa"/>
            <w:vMerge w:val="restart"/>
            <w:vAlign w:val="center"/>
          </w:tcPr>
          <w:p w14:paraId="7218BD03" w14:textId="77777777" w:rsidR="00B609C8" w:rsidRPr="002843F2" w:rsidRDefault="00B609C8" w:rsidP="00B609C8">
            <w:pPr>
              <w:jc w:val="center"/>
              <w:rPr>
                <w:rFonts w:ascii="Arial Narrow" w:hAnsi="Arial Narrow"/>
                <w:sz w:val="18"/>
                <w:szCs w:val="18"/>
                <w:lang w:val="sr-Cyrl-RS"/>
              </w:rPr>
            </w:pPr>
            <w:r w:rsidRPr="002843F2">
              <w:rPr>
                <w:rFonts w:ascii="Arial Narrow" w:hAnsi="Arial Narrow"/>
                <w:sz w:val="18"/>
                <w:szCs w:val="18"/>
                <w:lang w:val="sr-Cyrl-RS"/>
              </w:rPr>
              <w:t>3.5</w:t>
            </w:r>
          </w:p>
        </w:tc>
      </w:tr>
      <w:tr w:rsidR="00B609C8" w:rsidRPr="002843F2" w14:paraId="22048F38" w14:textId="77777777" w:rsidTr="00505D99">
        <w:tblPrEx>
          <w:tblLook w:val="04A0" w:firstRow="1" w:lastRow="0" w:firstColumn="1" w:lastColumn="0" w:noHBand="0" w:noVBand="1"/>
        </w:tblPrEx>
        <w:trPr>
          <w:trHeight w:val="207"/>
        </w:trPr>
        <w:tc>
          <w:tcPr>
            <w:tcW w:w="3544" w:type="dxa"/>
            <w:vMerge/>
            <w:vAlign w:val="center"/>
          </w:tcPr>
          <w:p w14:paraId="481F50B8" w14:textId="77777777" w:rsidR="00B609C8" w:rsidRPr="002843F2" w:rsidRDefault="00B609C8" w:rsidP="00B609C8">
            <w:pPr>
              <w:jc w:val="left"/>
              <w:rPr>
                <w:rFonts w:ascii="Arial Narrow" w:hAnsi="Arial Narrow" w:cs="Calibri"/>
                <w:b/>
                <w:bCs/>
                <w:sz w:val="18"/>
                <w:szCs w:val="18"/>
              </w:rPr>
            </w:pPr>
          </w:p>
        </w:tc>
        <w:tc>
          <w:tcPr>
            <w:tcW w:w="2977" w:type="dxa"/>
            <w:vMerge/>
            <w:vAlign w:val="center"/>
          </w:tcPr>
          <w:p w14:paraId="746884FF" w14:textId="77777777" w:rsidR="00B609C8" w:rsidRPr="002843F2" w:rsidRDefault="00B609C8" w:rsidP="00B609C8">
            <w:pPr>
              <w:jc w:val="center"/>
              <w:rPr>
                <w:rFonts w:ascii="Arial Narrow" w:hAnsi="Arial Narrow" w:cs="Calibri"/>
                <w:b/>
                <w:bCs/>
                <w:sz w:val="18"/>
                <w:szCs w:val="18"/>
              </w:rPr>
            </w:pPr>
          </w:p>
        </w:tc>
        <w:tc>
          <w:tcPr>
            <w:tcW w:w="3544" w:type="dxa"/>
            <w:vMerge/>
            <w:vAlign w:val="center"/>
          </w:tcPr>
          <w:p w14:paraId="68C328E4" w14:textId="77777777" w:rsidR="00B609C8" w:rsidRPr="002843F2" w:rsidRDefault="00B609C8" w:rsidP="00B609C8">
            <w:pPr>
              <w:jc w:val="center"/>
              <w:rPr>
                <w:rFonts w:ascii="Arial Narrow" w:hAnsi="Arial Narrow" w:cs="Calibri"/>
                <w:b/>
                <w:bCs/>
                <w:sz w:val="18"/>
                <w:szCs w:val="18"/>
              </w:rPr>
            </w:pPr>
          </w:p>
        </w:tc>
      </w:tr>
      <w:tr w:rsidR="00B609C8" w:rsidRPr="002843F2" w14:paraId="0EE08DDA" w14:textId="77777777" w:rsidTr="00505D99">
        <w:tblPrEx>
          <w:tblLook w:val="04A0" w:firstRow="1" w:lastRow="0" w:firstColumn="1" w:lastColumn="0" w:noHBand="0" w:noVBand="1"/>
        </w:tblPrEx>
        <w:tc>
          <w:tcPr>
            <w:tcW w:w="3544" w:type="dxa"/>
            <w:vAlign w:val="center"/>
          </w:tcPr>
          <w:p w14:paraId="23F70966"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rPr>
              <w:t>Индекс заузетости</w:t>
            </w:r>
          </w:p>
        </w:tc>
        <w:tc>
          <w:tcPr>
            <w:tcW w:w="2977" w:type="dxa"/>
            <w:vAlign w:val="center"/>
          </w:tcPr>
          <w:p w14:paraId="57304E6B"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sz w:val="18"/>
                <w:szCs w:val="18"/>
                <w:lang w:val="ru-RU"/>
              </w:rPr>
              <w:t>Као у постојећем стању*</w:t>
            </w:r>
          </w:p>
        </w:tc>
        <w:tc>
          <w:tcPr>
            <w:tcW w:w="3544" w:type="dxa"/>
            <w:vAlign w:val="center"/>
          </w:tcPr>
          <w:p w14:paraId="733D39D5"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sz w:val="18"/>
                <w:szCs w:val="18"/>
              </w:rPr>
              <w:t>6</w:t>
            </w:r>
            <w:r w:rsidRPr="002843F2">
              <w:rPr>
                <w:rFonts w:ascii="Arial Narrow" w:hAnsi="Arial Narrow"/>
                <w:sz w:val="18"/>
                <w:szCs w:val="18"/>
                <w:lang w:val="sr-Cyrl-CS"/>
              </w:rPr>
              <w:t>0%, у централној зони  до 70%</w:t>
            </w:r>
          </w:p>
        </w:tc>
      </w:tr>
      <w:tr w:rsidR="00B609C8" w:rsidRPr="002843F2" w14:paraId="61C76316" w14:textId="77777777" w:rsidTr="00505D99">
        <w:tblPrEx>
          <w:tblLook w:val="04A0" w:firstRow="1" w:lastRow="0" w:firstColumn="1" w:lastColumn="0" w:noHBand="0" w:noVBand="1"/>
        </w:tblPrEx>
        <w:tc>
          <w:tcPr>
            <w:tcW w:w="3544" w:type="dxa"/>
            <w:vAlign w:val="center"/>
          </w:tcPr>
          <w:p w14:paraId="57AEA635"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lang w:val="sr-Cyrl-RS"/>
              </w:rPr>
              <w:t xml:space="preserve">Оријентациона </w:t>
            </w:r>
            <w:r w:rsidRPr="002843F2">
              <w:rPr>
                <w:rFonts w:ascii="Arial Narrow" w:hAnsi="Arial Narrow" w:cs="Calibri"/>
                <w:b/>
                <w:bCs/>
                <w:sz w:val="18"/>
                <w:szCs w:val="18"/>
              </w:rPr>
              <w:t xml:space="preserve">спратност </w:t>
            </w:r>
          </w:p>
          <w:p w14:paraId="622B1A11" w14:textId="77777777" w:rsidR="00B609C8" w:rsidRPr="002843F2" w:rsidRDefault="00B609C8" w:rsidP="00B609C8">
            <w:pPr>
              <w:jc w:val="left"/>
              <w:rPr>
                <w:rFonts w:ascii="Arial Narrow" w:hAnsi="Arial Narrow" w:cs="Calibri"/>
                <w:b/>
                <w:bCs/>
                <w:sz w:val="18"/>
                <w:szCs w:val="18"/>
              </w:rPr>
            </w:pPr>
          </w:p>
        </w:tc>
        <w:tc>
          <w:tcPr>
            <w:tcW w:w="2977" w:type="dxa"/>
            <w:vAlign w:val="center"/>
          </w:tcPr>
          <w:p w14:paraId="2A93DDB6" w14:textId="77777777" w:rsidR="00B609C8" w:rsidRPr="002843F2" w:rsidRDefault="00B609C8" w:rsidP="00B609C8">
            <w:pPr>
              <w:jc w:val="center"/>
              <w:rPr>
                <w:rFonts w:ascii="Arial Narrow" w:hAnsi="Arial Narrow" w:cs="Calibri"/>
                <w:b/>
                <w:bCs/>
                <w:sz w:val="18"/>
                <w:szCs w:val="18"/>
                <w:lang w:val="sr-Cyrl-RS"/>
              </w:rPr>
            </w:pPr>
            <w:r w:rsidRPr="002843F2">
              <w:rPr>
                <w:rFonts w:ascii="Arial Narrow" w:hAnsi="Arial Narrow" w:cs="Calibri"/>
                <w:b/>
                <w:bCs/>
                <w:sz w:val="18"/>
                <w:szCs w:val="18"/>
                <w:lang w:val="sr-Cyrl-RS"/>
              </w:rPr>
              <w:t>Од П+2+Пк до П+3+Пк</w:t>
            </w:r>
          </w:p>
          <w:p w14:paraId="05AD594D"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lang w:val="sr-Cyrl-RS"/>
              </w:rPr>
              <w:t>(</w:t>
            </w:r>
            <w:r w:rsidRPr="002843F2">
              <w:rPr>
                <w:rFonts w:ascii="Arial Narrow" w:hAnsi="Arial Narrow"/>
                <w:sz w:val="18"/>
                <w:szCs w:val="18"/>
                <w:lang w:val="ru-RU"/>
              </w:rPr>
              <w:t>Као у постојећем стању*)</w:t>
            </w:r>
          </w:p>
        </w:tc>
        <w:tc>
          <w:tcPr>
            <w:tcW w:w="3544" w:type="dxa"/>
            <w:vAlign w:val="center"/>
          </w:tcPr>
          <w:p w14:paraId="66478BB4"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lang w:val="sr-Cyrl-RS"/>
              </w:rPr>
              <w:t>П+6+Пк/Пс</w:t>
            </w:r>
          </w:p>
        </w:tc>
      </w:tr>
      <w:tr w:rsidR="00B609C8" w:rsidRPr="002843F2" w14:paraId="6AF11CF1" w14:textId="77777777" w:rsidTr="00505D99">
        <w:tblPrEx>
          <w:tblLook w:val="04A0" w:firstRow="1" w:lastRow="0" w:firstColumn="1" w:lastColumn="0" w:noHBand="0" w:noVBand="1"/>
        </w:tblPrEx>
        <w:tc>
          <w:tcPr>
            <w:tcW w:w="3544" w:type="dxa"/>
            <w:vAlign w:val="center"/>
          </w:tcPr>
          <w:p w14:paraId="39313602" w14:textId="77777777" w:rsidR="00B609C8" w:rsidRPr="002843F2" w:rsidRDefault="00B609C8" w:rsidP="00B609C8">
            <w:pPr>
              <w:pStyle w:val="NormalBulleted"/>
              <w:jc w:val="left"/>
              <w:rPr>
                <w:rFonts w:ascii="Arial Narrow" w:hAnsi="Arial Narrow" w:cs="Tahoma"/>
                <w:b/>
                <w:sz w:val="18"/>
                <w:szCs w:val="18"/>
                <w:lang w:val="sr-Cyrl-RS"/>
              </w:rPr>
            </w:pPr>
            <w:r w:rsidRPr="002843F2">
              <w:rPr>
                <w:rFonts w:ascii="Arial Narrow" w:hAnsi="Arial Narrow" w:cs="Tahoma"/>
                <w:b/>
                <w:sz w:val="18"/>
                <w:szCs w:val="18"/>
                <w:lang w:val="sr-Cyrl-RS"/>
              </w:rPr>
              <w:t>Максимална в</w:t>
            </w:r>
            <w:r w:rsidRPr="002843F2">
              <w:rPr>
                <w:rFonts w:ascii="Arial Narrow" w:hAnsi="Arial Narrow" w:cs="Tahoma"/>
                <w:b/>
                <w:sz w:val="18"/>
                <w:szCs w:val="18"/>
              </w:rPr>
              <w:t>исина венца</w:t>
            </w:r>
            <w:r w:rsidRPr="002843F2">
              <w:rPr>
                <w:rFonts w:ascii="Arial Narrow" w:hAnsi="Arial Narrow" w:cs="Tahoma"/>
                <w:b/>
                <w:sz w:val="18"/>
                <w:szCs w:val="18"/>
                <w:lang w:val="sr-Cyrl-RS"/>
              </w:rPr>
              <w:t xml:space="preserve"> и </w:t>
            </w:r>
          </w:p>
          <w:p w14:paraId="2FF1BD99" w14:textId="77777777" w:rsidR="00B609C8" w:rsidRPr="002843F2" w:rsidRDefault="00B609C8" w:rsidP="00B609C8">
            <w:pPr>
              <w:pStyle w:val="NormalBulleted"/>
              <w:jc w:val="left"/>
              <w:rPr>
                <w:rFonts w:ascii="Arial Narrow" w:hAnsi="Arial Narrow" w:cs="Tahoma"/>
                <w:b/>
                <w:sz w:val="18"/>
                <w:szCs w:val="18"/>
                <w:lang w:val="sr-Cyrl-RS"/>
              </w:rPr>
            </w:pPr>
            <w:r w:rsidRPr="002843F2">
              <w:rPr>
                <w:rFonts w:ascii="Arial Narrow" w:hAnsi="Arial Narrow" w:cs="Tahoma"/>
                <w:b/>
                <w:sz w:val="18"/>
                <w:szCs w:val="18"/>
                <w:lang w:val="sr-Cyrl-RS"/>
              </w:rPr>
              <w:t xml:space="preserve">максимална висина </w:t>
            </w:r>
            <w:r w:rsidRPr="002843F2">
              <w:rPr>
                <w:rFonts w:ascii="Arial Narrow" w:hAnsi="Arial Narrow" w:cs="Tahoma"/>
                <w:b/>
                <w:sz w:val="18"/>
                <w:szCs w:val="18"/>
                <w:lang w:val="sr-Cyrl-CS"/>
              </w:rPr>
              <w:t xml:space="preserve"> </w:t>
            </w:r>
            <w:r w:rsidRPr="002843F2">
              <w:rPr>
                <w:rFonts w:ascii="Arial Narrow" w:hAnsi="Arial Narrow" w:cs="Tahoma"/>
                <w:b/>
                <w:sz w:val="18"/>
                <w:szCs w:val="18"/>
              </w:rPr>
              <w:t>објекта</w:t>
            </w:r>
          </w:p>
        </w:tc>
        <w:tc>
          <w:tcPr>
            <w:tcW w:w="2977" w:type="dxa"/>
            <w:vAlign w:val="center"/>
          </w:tcPr>
          <w:p w14:paraId="68036C5F" w14:textId="77777777" w:rsidR="00B609C8" w:rsidRPr="002843F2" w:rsidRDefault="00B609C8" w:rsidP="00B609C8">
            <w:pPr>
              <w:jc w:val="center"/>
              <w:rPr>
                <w:rFonts w:ascii="Arial Narrow" w:hAnsi="Arial Narrow"/>
                <w:sz w:val="18"/>
                <w:szCs w:val="18"/>
                <w:lang w:val="ru-RU"/>
              </w:rPr>
            </w:pPr>
          </w:p>
          <w:p w14:paraId="666177E3" w14:textId="77777777" w:rsidR="00B609C8" w:rsidRPr="002843F2" w:rsidRDefault="00B609C8" w:rsidP="00B609C8">
            <w:pPr>
              <w:jc w:val="center"/>
              <w:rPr>
                <w:rFonts w:ascii="Arial Narrow" w:hAnsi="Arial Narrow" w:cs="Calibri"/>
                <w:b/>
                <w:bCs/>
                <w:sz w:val="18"/>
                <w:szCs w:val="18"/>
                <w:lang w:val="sr-Cyrl-RS"/>
              </w:rPr>
            </w:pPr>
            <w:r w:rsidRPr="002843F2">
              <w:rPr>
                <w:rFonts w:ascii="Arial Narrow" w:hAnsi="Arial Narrow"/>
                <w:sz w:val="18"/>
                <w:szCs w:val="18"/>
                <w:lang w:val="ru-RU"/>
              </w:rPr>
              <w:t>Као у постојећем стању*</w:t>
            </w:r>
          </w:p>
        </w:tc>
        <w:tc>
          <w:tcPr>
            <w:tcW w:w="3544" w:type="dxa"/>
            <w:vAlign w:val="center"/>
          </w:tcPr>
          <w:p w14:paraId="44413793" w14:textId="77777777" w:rsidR="00B609C8" w:rsidRPr="002843F2" w:rsidRDefault="00B609C8" w:rsidP="00B609C8">
            <w:pPr>
              <w:jc w:val="center"/>
              <w:rPr>
                <w:rFonts w:ascii="Arial Narrow" w:hAnsi="Arial Narrow" w:cs="Arial"/>
                <w:sz w:val="18"/>
                <w:szCs w:val="18"/>
              </w:rPr>
            </w:pPr>
            <w:r w:rsidRPr="002843F2">
              <w:rPr>
                <w:rFonts w:ascii="Arial Narrow" w:hAnsi="Arial Narrow" w:cs="Arial"/>
                <w:sz w:val="18"/>
                <w:szCs w:val="18"/>
                <w:lang w:val="sr-Cyrl-CS"/>
              </w:rPr>
              <w:t>максимална висина венца објекта је до 24.0</w:t>
            </w:r>
            <w:r w:rsidRPr="002843F2">
              <w:rPr>
                <w:rFonts w:ascii="Arial Narrow" w:hAnsi="Arial Narrow" w:cs="Arial"/>
                <w:sz w:val="18"/>
                <w:szCs w:val="18"/>
                <w:lang w:val="sr-Latn-CS"/>
              </w:rPr>
              <w:t>m</w:t>
            </w:r>
          </w:p>
          <w:p w14:paraId="14FDE2C3"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Arial"/>
                <w:sz w:val="18"/>
                <w:szCs w:val="18"/>
                <w:lang w:val="sr-Cyrl-CS"/>
              </w:rPr>
              <w:t>максимална висина слемена објекта је до 27.5</w:t>
            </w:r>
            <w:r w:rsidRPr="002843F2">
              <w:rPr>
                <w:rFonts w:ascii="Arial Narrow" w:hAnsi="Arial Narrow" w:cs="Arial"/>
                <w:sz w:val="18"/>
                <w:szCs w:val="18"/>
                <w:lang w:val="sr-Latn-CS"/>
              </w:rPr>
              <w:t>m</w:t>
            </w:r>
          </w:p>
        </w:tc>
      </w:tr>
      <w:tr w:rsidR="00B609C8" w:rsidRPr="002843F2" w14:paraId="23D337BD" w14:textId="77777777" w:rsidTr="00505D99">
        <w:tblPrEx>
          <w:tblLook w:val="04A0" w:firstRow="1" w:lastRow="0" w:firstColumn="1" w:lastColumn="0" w:noHBand="0" w:noVBand="1"/>
        </w:tblPrEx>
        <w:tc>
          <w:tcPr>
            <w:tcW w:w="3544" w:type="dxa"/>
            <w:vAlign w:val="center"/>
          </w:tcPr>
          <w:p w14:paraId="3EF03C0B" w14:textId="77777777" w:rsidR="00B609C8" w:rsidRPr="002843F2" w:rsidRDefault="00B609C8" w:rsidP="00B609C8">
            <w:pPr>
              <w:jc w:val="left"/>
              <w:rPr>
                <w:rFonts w:ascii="Arial Narrow" w:hAnsi="Arial Narrow" w:cs="Calibri"/>
                <w:b/>
                <w:bCs/>
                <w:sz w:val="18"/>
                <w:szCs w:val="18"/>
                <w:lang w:val="sr-Cyrl-RS"/>
              </w:rPr>
            </w:pPr>
            <w:r w:rsidRPr="002843F2">
              <w:rPr>
                <w:rFonts w:ascii="Arial Narrow" w:hAnsi="Arial Narrow" w:cs="Calibri"/>
                <w:b/>
                <w:bCs/>
                <w:sz w:val="18"/>
                <w:szCs w:val="18"/>
              </w:rPr>
              <w:t>Минимални проценат</w:t>
            </w:r>
            <w:r w:rsidRPr="002843F2">
              <w:rPr>
                <w:rFonts w:ascii="Arial Narrow" w:hAnsi="Arial Narrow" w:cs="Calibri"/>
                <w:b/>
                <w:bCs/>
                <w:sz w:val="18"/>
                <w:szCs w:val="18"/>
                <w:lang w:val="sr-Cyrl-RS"/>
              </w:rPr>
              <w:t xml:space="preserve"> слободних </w:t>
            </w:r>
            <w:r w:rsidRPr="002843F2">
              <w:rPr>
                <w:rFonts w:ascii="Arial Narrow" w:hAnsi="Arial Narrow" w:cs="Calibri"/>
                <w:b/>
                <w:bCs/>
                <w:sz w:val="18"/>
                <w:szCs w:val="18"/>
              </w:rPr>
              <w:t xml:space="preserve">површина на парцели </w:t>
            </w:r>
            <w:r w:rsidRPr="002843F2">
              <w:rPr>
                <w:rFonts w:ascii="Arial Narrow" w:hAnsi="Arial Narrow" w:cs="Calibri"/>
                <w:b/>
                <w:bCs/>
                <w:sz w:val="18"/>
                <w:szCs w:val="18"/>
                <w:lang w:val="sr-Cyrl-RS"/>
              </w:rPr>
              <w:t>/ од тога зелених површина у дирекном контакту са тлом</w:t>
            </w:r>
          </w:p>
        </w:tc>
        <w:tc>
          <w:tcPr>
            <w:tcW w:w="2977" w:type="dxa"/>
            <w:vAlign w:val="center"/>
          </w:tcPr>
          <w:p w14:paraId="213C3A74" w14:textId="77777777" w:rsidR="00B609C8" w:rsidRPr="002843F2" w:rsidRDefault="00B609C8" w:rsidP="00B609C8">
            <w:pPr>
              <w:jc w:val="center"/>
              <w:rPr>
                <w:rFonts w:ascii="Arial Narrow" w:hAnsi="Arial Narrow" w:cs="Calibri"/>
                <w:b/>
                <w:bCs/>
                <w:sz w:val="18"/>
                <w:szCs w:val="18"/>
                <w:lang w:val="sr-Cyrl-RS"/>
              </w:rPr>
            </w:pPr>
            <w:r w:rsidRPr="002843F2">
              <w:rPr>
                <w:rFonts w:ascii="Arial Narrow" w:hAnsi="Arial Narrow"/>
                <w:sz w:val="18"/>
                <w:szCs w:val="18"/>
                <w:lang w:val="ru-RU"/>
              </w:rPr>
              <w:t>Као у постојећем стању*</w:t>
            </w:r>
          </w:p>
        </w:tc>
        <w:tc>
          <w:tcPr>
            <w:tcW w:w="3544" w:type="dxa"/>
            <w:vAlign w:val="center"/>
          </w:tcPr>
          <w:p w14:paraId="1E9B406C" w14:textId="77777777" w:rsidR="00B609C8" w:rsidRPr="002843F2" w:rsidRDefault="00B609C8" w:rsidP="00B609C8">
            <w:pPr>
              <w:jc w:val="center"/>
              <w:rPr>
                <w:rFonts w:ascii="Arial Narrow" w:hAnsi="Arial Narrow" w:cs="Arial"/>
                <w:sz w:val="18"/>
                <w:szCs w:val="18"/>
                <w:lang w:val="sr-Cyrl-CS"/>
              </w:rPr>
            </w:pPr>
            <w:r w:rsidRPr="002843F2">
              <w:rPr>
                <w:rFonts w:ascii="Arial Narrow" w:hAnsi="Arial Narrow" w:cs="Arial"/>
                <w:sz w:val="18"/>
                <w:szCs w:val="18"/>
                <w:lang w:val="sr-Cyrl-CS"/>
              </w:rPr>
              <w:t>мин.40%,</w:t>
            </w:r>
            <w:r w:rsidRPr="002843F2">
              <w:rPr>
                <w:rFonts w:ascii="Arial Narrow" w:hAnsi="Arial Narrow"/>
                <w:sz w:val="18"/>
                <w:szCs w:val="18"/>
                <w:lang w:val="sr-Cyrl-CS"/>
              </w:rPr>
              <w:t xml:space="preserve"> у централној зонни мин 30%</w:t>
            </w:r>
          </w:p>
          <w:p w14:paraId="45031F43"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Arial"/>
                <w:sz w:val="18"/>
                <w:szCs w:val="18"/>
                <w:lang w:val="sr-Cyrl-CS"/>
              </w:rPr>
              <w:t>/мин</w:t>
            </w:r>
            <w:r w:rsidRPr="002843F2">
              <w:rPr>
                <w:rFonts w:ascii="Arial Narrow" w:hAnsi="Arial Narrow" w:cs="Arial"/>
                <w:sz w:val="18"/>
                <w:szCs w:val="18"/>
              </w:rPr>
              <w:t xml:space="preserve"> 10%</w:t>
            </w:r>
          </w:p>
        </w:tc>
      </w:tr>
    </w:tbl>
    <w:p w14:paraId="790E24CC" w14:textId="77777777" w:rsidR="00B609C8" w:rsidRPr="002843F2" w:rsidRDefault="00B609C8" w:rsidP="00505D99">
      <w:pPr>
        <w:rPr>
          <w:rFonts w:ascii="Arial Narrow" w:hAnsi="Arial Narrow"/>
          <w:i/>
          <w:sz w:val="18"/>
          <w:szCs w:val="18"/>
          <w:lang w:val="sr-Latn-CS"/>
        </w:rPr>
      </w:pPr>
      <w:r w:rsidRPr="002843F2">
        <w:rPr>
          <w:rFonts w:ascii="Arial Narrow" w:hAnsi="Arial Narrow"/>
          <w:i/>
          <w:sz w:val="18"/>
          <w:szCs w:val="18"/>
          <w:lang w:val="ru-RU"/>
        </w:rPr>
        <w:t xml:space="preserve">Као у постојећем стању* - </w:t>
      </w:r>
      <w:r w:rsidRPr="002843F2">
        <w:rPr>
          <w:rFonts w:ascii="Arial Narrow" w:hAnsi="Arial Narrow"/>
          <w:i/>
          <w:sz w:val="18"/>
          <w:szCs w:val="18"/>
        </w:rPr>
        <w:t>M</w:t>
      </w:r>
      <w:r w:rsidRPr="002843F2">
        <w:rPr>
          <w:rFonts w:ascii="Arial Narrow" w:hAnsi="Arial Narrow"/>
          <w:i/>
          <w:sz w:val="18"/>
          <w:szCs w:val="18"/>
          <w:lang w:val="ru-RU"/>
        </w:rPr>
        <w:t xml:space="preserve">еродавно </w:t>
      </w:r>
      <w:r w:rsidRPr="002843F2">
        <w:rPr>
          <w:rFonts w:ascii="Arial Narrow" w:hAnsi="Arial Narrow"/>
          <w:i/>
          <w:sz w:val="18"/>
          <w:szCs w:val="18"/>
        </w:rPr>
        <w:t xml:space="preserve">je </w:t>
      </w:r>
      <w:r w:rsidRPr="002843F2">
        <w:rPr>
          <w:rFonts w:ascii="Arial Narrow" w:hAnsi="Arial Narrow"/>
          <w:i/>
          <w:sz w:val="18"/>
          <w:szCs w:val="18"/>
          <w:lang w:val="ru-RU"/>
        </w:rPr>
        <w:t>постојеће стање у тренутку израде Плана евидентирано на Катастарско-топографском плану</w:t>
      </w:r>
      <w:r w:rsidRPr="002843F2">
        <w:rPr>
          <w:rFonts w:ascii="Arial Narrow" w:hAnsi="Arial Narrow"/>
          <w:i/>
          <w:sz w:val="18"/>
          <w:szCs w:val="18"/>
          <w:lang w:val="sr-Latn-CS"/>
        </w:rPr>
        <w:t>.</w:t>
      </w:r>
    </w:p>
    <w:p w14:paraId="2EA6AFD4" w14:textId="77777777" w:rsidR="00B609C8" w:rsidRPr="002843F2" w:rsidRDefault="00B609C8" w:rsidP="00505D99">
      <w:pPr>
        <w:pStyle w:val="TableDescription"/>
        <w:jc w:val="left"/>
        <w:rPr>
          <w:rFonts w:ascii="Arial Narrow" w:hAnsi="Arial Narrow"/>
          <w:b w:val="0"/>
          <w:sz w:val="20"/>
          <w:szCs w:val="20"/>
        </w:rPr>
      </w:pPr>
    </w:p>
    <w:p w14:paraId="4BB42C76" w14:textId="2A0583C7" w:rsidR="00B609C8" w:rsidRPr="002843F2" w:rsidRDefault="00B609C8" w:rsidP="00505D99">
      <w:pPr>
        <w:pStyle w:val="TableDescription"/>
        <w:jc w:val="left"/>
        <w:rPr>
          <w:rFonts w:ascii="Arial Narrow" w:hAnsi="Arial Narrow"/>
          <w:b w:val="0"/>
          <w:sz w:val="20"/>
          <w:szCs w:val="20"/>
          <w:lang w:val="sr-Cyrl-RS"/>
        </w:rPr>
      </w:pPr>
      <w:r w:rsidRPr="002843F2">
        <w:rPr>
          <w:rFonts w:ascii="Arial Narrow" w:hAnsi="Arial Narrow"/>
          <w:b w:val="0"/>
          <w:sz w:val="20"/>
          <w:szCs w:val="20"/>
        </w:rPr>
        <w:t xml:space="preserve">Табела </w:t>
      </w:r>
      <w:r w:rsidR="008A6950">
        <w:rPr>
          <w:rFonts w:ascii="Arial Narrow" w:hAnsi="Arial Narrow"/>
          <w:b w:val="0"/>
          <w:sz w:val="20"/>
          <w:szCs w:val="20"/>
          <w:lang w:val="sr-Cyrl-RS"/>
        </w:rPr>
        <w:t>09</w:t>
      </w:r>
      <w:r w:rsidRPr="002843F2">
        <w:rPr>
          <w:rFonts w:ascii="Arial Narrow" w:hAnsi="Arial Narrow"/>
          <w:b w:val="0"/>
          <w:sz w:val="20"/>
          <w:szCs w:val="20"/>
          <w:lang w:val="sr-Cyrl-RS"/>
        </w:rPr>
        <w:t>.б</w:t>
      </w:r>
    </w:p>
    <w:tbl>
      <w:tblPr>
        <w:tblW w:w="10065" w:type="dxa"/>
        <w:tblInd w:w="-147" w:type="dxa"/>
        <w:tblLayout w:type="fixed"/>
        <w:tblLook w:val="0000" w:firstRow="0" w:lastRow="0" w:firstColumn="0" w:lastColumn="0" w:noHBand="0" w:noVBand="0"/>
      </w:tblPr>
      <w:tblGrid>
        <w:gridCol w:w="3544"/>
        <w:gridCol w:w="2977"/>
        <w:gridCol w:w="3544"/>
      </w:tblGrid>
      <w:tr w:rsidR="00B609C8" w:rsidRPr="002843F2" w14:paraId="44B598B2" w14:textId="77777777" w:rsidTr="00505D99">
        <w:trPr>
          <w:trHeight w:val="28"/>
        </w:trPr>
        <w:tc>
          <w:tcPr>
            <w:tcW w:w="10065" w:type="dxa"/>
            <w:gridSpan w:val="3"/>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5A1A798A" w14:textId="77777777" w:rsidR="00B609C8" w:rsidRPr="002843F2" w:rsidRDefault="00B609C8" w:rsidP="00B609C8">
            <w:pPr>
              <w:pStyle w:val="BodyText"/>
              <w:jc w:val="center"/>
              <w:rPr>
                <w:rFonts w:ascii="Arial Narrow" w:hAnsi="Arial Narrow" w:cs="Tahoma"/>
                <w:b/>
                <w:sz w:val="18"/>
                <w:szCs w:val="18"/>
                <w:lang w:val="sr-Cyrl-CS"/>
              </w:rPr>
            </w:pPr>
            <w:r w:rsidRPr="002843F2">
              <w:rPr>
                <w:rFonts w:ascii="Arial Narrow" w:hAnsi="Arial Narrow" w:cs="Tahoma"/>
                <w:b/>
                <w:sz w:val="18"/>
                <w:szCs w:val="18"/>
                <w:lang w:val="sr-Cyrl-CS"/>
              </w:rPr>
              <w:t>ВИШЕПОРОДИЧНО СТАНОВАЊE У ФОРМИРАНИМ ГРАДСКИМ БЛОКОВИМА У ЦЕНТРАЛНОЈ И СРЕДЊОЈ ЗОНИ ГРАДА (С5)-ПОДЗОНА „С5.2“, С5.3“</w:t>
            </w:r>
          </w:p>
        </w:tc>
      </w:tr>
      <w:tr w:rsidR="00B609C8" w:rsidRPr="002843F2" w14:paraId="45DECB83" w14:textId="77777777" w:rsidTr="00505D99">
        <w:trPr>
          <w:trHeight w:val="28"/>
        </w:trPr>
        <w:tc>
          <w:tcPr>
            <w:tcW w:w="3544" w:type="dxa"/>
            <w:tcBorders>
              <w:top w:val="single" w:sz="12" w:space="0" w:color="auto"/>
              <w:left w:val="single" w:sz="4" w:space="0" w:color="auto"/>
              <w:bottom w:val="single" w:sz="12" w:space="0" w:color="auto"/>
              <w:right w:val="single" w:sz="4" w:space="0" w:color="auto"/>
            </w:tcBorders>
            <w:shd w:val="clear" w:color="auto" w:fill="FFFFFF"/>
            <w:vAlign w:val="center"/>
          </w:tcPr>
          <w:p w14:paraId="05AFBE48"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ПАРАМЕТРИ</w:t>
            </w:r>
          </w:p>
        </w:tc>
        <w:tc>
          <w:tcPr>
            <w:tcW w:w="2977" w:type="dxa"/>
            <w:tcBorders>
              <w:top w:val="single" w:sz="12" w:space="0" w:color="auto"/>
              <w:left w:val="single" w:sz="4" w:space="0" w:color="auto"/>
              <w:bottom w:val="single" w:sz="12" w:space="0" w:color="auto"/>
              <w:right w:val="single" w:sz="4" w:space="0" w:color="auto"/>
            </w:tcBorders>
            <w:shd w:val="clear" w:color="auto" w:fill="FFFFFF"/>
            <w:vAlign w:val="center"/>
          </w:tcPr>
          <w:p w14:paraId="42238CEC"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ПЛАН ДЕТАЉНЕ РЕГУЛАЦИЈЕ</w:t>
            </w:r>
          </w:p>
        </w:tc>
        <w:tc>
          <w:tcPr>
            <w:tcW w:w="3544" w:type="dxa"/>
            <w:tcBorders>
              <w:top w:val="single" w:sz="12" w:space="0" w:color="auto"/>
              <w:left w:val="single" w:sz="4" w:space="0" w:color="auto"/>
              <w:bottom w:val="single" w:sz="12" w:space="0" w:color="auto"/>
              <w:right w:val="single" w:sz="4" w:space="0" w:color="auto"/>
            </w:tcBorders>
            <w:shd w:val="clear" w:color="auto" w:fill="FFFFFF"/>
          </w:tcPr>
          <w:p w14:paraId="68E21F7C"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ПЛАН ГЕНЕРАЛНЕ РЕГУЛАЦИЈЕ</w:t>
            </w:r>
          </w:p>
        </w:tc>
      </w:tr>
      <w:tr w:rsidR="00B609C8" w:rsidRPr="002843F2" w14:paraId="2BC28C3D" w14:textId="77777777" w:rsidTr="00505D99">
        <w:tblPrEx>
          <w:tblLook w:val="04A0" w:firstRow="1" w:lastRow="0" w:firstColumn="1" w:lastColumn="0" w:noHBand="0" w:noVBand="1"/>
        </w:tblPrEx>
        <w:trPr>
          <w:trHeight w:val="252"/>
        </w:trPr>
        <w:tc>
          <w:tcPr>
            <w:tcW w:w="3544" w:type="dxa"/>
            <w:vMerge w:val="restart"/>
            <w:tcBorders>
              <w:top w:val="single" w:sz="4" w:space="0" w:color="auto"/>
              <w:left w:val="single" w:sz="4" w:space="0" w:color="auto"/>
              <w:right w:val="single" w:sz="4" w:space="0" w:color="auto"/>
            </w:tcBorders>
            <w:vAlign w:val="center"/>
          </w:tcPr>
          <w:p w14:paraId="0F3236E9"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rPr>
              <w:t>Индекс изграђености</w:t>
            </w:r>
          </w:p>
        </w:tc>
        <w:tc>
          <w:tcPr>
            <w:tcW w:w="2977" w:type="dxa"/>
            <w:vMerge w:val="restart"/>
            <w:tcBorders>
              <w:top w:val="single" w:sz="4" w:space="0" w:color="auto"/>
              <w:left w:val="single" w:sz="4" w:space="0" w:color="auto"/>
              <w:right w:val="single" w:sz="4" w:space="0" w:color="auto"/>
            </w:tcBorders>
            <w:vAlign w:val="center"/>
          </w:tcPr>
          <w:p w14:paraId="147145B7" w14:textId="77777777" w:rsidR="00B609C8" w:rsidRPr="002843F2" w:rsidRDefault="00B609C8" w:rsidP="00B609C8">
            <w:pPr>
              <w:jc w:val="center"/>
              <w:rPr>
                <w:rFonts w:ascii="Arial Narrow" w:hAnsi="Arial Narrow" w:cs="Calibri"/>
                <w:bCs/>
                <w:sz w:val="18"/>
                <w:szCs w:val="18"/>
                <w:lang w:val="sr-Cyrl-RS"/>
              </w:rPr>
            </w:pPr>
            <w:r w:rsidRPr="002843F2">
              <w:rPr>
                <w:rFonts w:ascii="Arial Narrow" w:hAnsi="Arial Narrow" w:cs="Calibri"/>
                <w:bCs/>
                <w:sz w:val="18"/>
                <w:szCs w:val="18"/>
                <w:lang w:val="sr-Cyrl-RS"/>
              </w:rPr>
              <w:t>Грађевинске линије</w:t>
            </w:r>
          </w:p>
          <w:p w14:paraId="588C3261" w14:textId="77777777" w:rsidR="00B609C8" w:rsidRPr="002843F2" w:rsidRDefault="00B609C8" w:rsidP="00B609C8">
            <w:pPr>
              <w:jc w:val="center"/>
              <w:rPr>
                <w:rFonts w:ascii="Arial Narrow" w:hAnsi="Arial Narrow" w:cs="Calibri"/>
                <w:bCs/>
                <w:sz w:val="18"/>
                <w:szCs w:val="18"/>
                <w:lang w:val="sr-Cyrl-RS"/>
              </w:rPr>
            </w:pPr>
            <w:r w:rsidRPr="002843F2">
              <w:rPr>
                <w:rFonts w:ascii="Arial Narrow" w:hAnsi="Arial Narrow" w:cs="Calibri"/>
                <w:bCs/>
                <w:sz w:val="18"/>
                <w:szCs w:val="18"/>
              </w:rPr>
              <w:t xml:space="preserve"> дат</w:t>
            </w:r>
            <w:r w:rsidRPr="002843F2">
              <w:rPr>
                <w:rFonts w:ascii="Arial Narrow" w:hAnsi="Arial Narrow" w:cs="Calibri"/>
                <w:bCs/>
                <w:sz w:val="18"/>
                <w:szCs w:val="18"/>
                <w:lang w:val="sr-Cyrl-RS"/>
              </w:rPr>
              <w:t>е</w:t>
            </w:r>
            <w:r w:rsidRPr="002843F2">
              <w:rPr>
                <w:rFonts w:ascii="Arial Narrow" w:hAnsi="Arial Narrow" w:cs="Calibri"/>
                <w:bCs/>
                <w:sz w:val="18"/>
                <w:szCs w:val="18"/>
              </w:rPr>
              <w:t xml:space="preserve"> аналитилитичким тачкама</w:t>
            </w:r>
          </w:p>
        </w:tc>
        <w:tc>
          <w:tcPr>
            <w:tcW w:w="3544" w:type="dxa"/>
            <w:vMerge w:val="restart"/>
            <w:tcBorders>
              <w:top w:val="single" w:sz="4" w:space="0" w:color="auto"/>
              <w:left w:val="single" w:sz="4" w:space="0" w:color="auto"/>
              <w:right w:val="single" w:sz="4" w:space="0" w:color="auto"/>
            </w:tcBorders>
            <w:vAlign w:val="center"/>
          </w:tcPr>
          <w:p w14:paraId="15759639" w14:textId="77777777" w:rsidR="00B609C8" w:rsidRPr="002843F2" w:rsidRDefault="00B609C8" w:rsidP="00B609C8">
            <w:pPr>
              <w:jc w:val="center"/>
              <w:rPr>
                <w:rFonts w:ascii="Arial Narrow" w:hAnsi="Arial Narrow"/>
                <w:sz w:val="18"/>
                <w:szCs w:val="18"/>
                <w:lang w:val="sr-Cyrl-RS"/>
              </w:rPr>
            </w:pPr>
            <w:r w:rsidRPr="002843F2">
              <w:rPr>
                <w:rFonts w:ascii="Arial Narrow" w:hAnsi="Arial Narrow"/>
                <w:sz w:val="18"/>
                <w:szCs w:val="18"/>
                <w:lang w:val="sr-Cyrl-RS"/>
              </w:rPr>
              <w:t>3.5</w:t>
            </w:r>
          </w:p>
          <w:p w14:paraId="5B10BA29" w14:textId="77777777" w:rsidR="00B609C8" w:rsidRPr="002843F2" w:rsidRDefault="00B609C8" w:rsidP="00B609C8">
            <w:pPr>
              <w:jc w:val="center"/>
              <w:rPr>
                <w:rFonts w:ascii="Arial Narrow" w:hAnsi="Arial Narrow" w:cs="Calibri"/>
                <w:b/>
                <w:bCs/>
                <w:sz w:val="18"/>
                <w:szCs w:val="18"/>
              </w:rPr>
            </w:pPr>
          </w:p>
        </w:tc>
      </w:tr>
      <w:tr w:rsidR="00B609C8" w:rsidRPr="002843F2" w14:paraId="2A35A20B" w14:textId="77777777" w:rsidTr="00505D99">
        <w:tblPrEx>
          <w:tblLook w:val="04A0" w:firstRow="1" w:lastRow="0" w:firstColumn="1" w:lastColumn="0" w:noHBand="0" w:noVBand="1"/>
        </w:tblPrEx>
        <w:trPr>
          <w:trHeight w:val="252"/>
        </w:trPr>
        <w:tc>
          <w:tcPr>
            <w:tcW w:w="3544" w:type="dxa"/>
            <w:vMerge/>
            <w:tcBorders>
              <w:left w:val="single" w:sz="4" w:space="0" w:color="auto"/>
              <w:bottom w:val="single" w:sz="4" w:space="0" w:color="auto"/>
              <w:right w:val="single" w:sz="4" w:space="0" w:color="auto"/>
            </w:tcBorders>
            <w:vAlign w:val="center"/>
          </w:tcPr>
          <w:p w14:paraId="618AD5BA" w14:textId="77777777" w:rsidR="00B609C8" w:rsidRPr="002843F2" w:rsidRDefault="00B609C8" w:rsidP="00B609C8">
            <w:pPr>
              <w:jc w:val="left"/>
              <w:rPr>
                <w:rFonts w:ascii="Arial Narrow" w:hAnsi="Arial Narrow" w:cs="Calibri"/>
                <w:b/>
                <w:bCs/>
                <w:sz w:val="18"/>
                <w:szCs w:val="18"/>
              </w:rPr>
            </w:pPr>
          </w:p>
        </w:tc>
        <w:tc>
          <w:tcPr>
            <w:tcW w:w="2977" w:type="dxa"/>
            <w:vMerge/>
            <w:tcBorders>
              <w:left w:val="single" w:sz="4" w:space="0" w:color="auto"/>
              <w:bottom w:val="single" w:sz="4" w:space="0" w:color="auto"/>
              <w:right w:val="single" w:sz="4" w:space="0" w:color="auto"/>
            </w:tcBorders>
            <w:vAlign w:val="center"/>
          </w:tcPr>
          <w:p w14:paraId="26362B0C" w14:textId="77777777" w:rsidR="00B609C8" w:rsidRPr="002843F2" w:rsidRDefault="00B609C8" w:rsidP="00B609C8">
            <w:pPr>
              <w:jc w:val="center"/>
              <w:rPr>
                <w:rFonts w:ascii="Arial Narrow" w:hAnsi="Arial Narrow" w:cs="Calibri"/>
                <w:b/>
                <w:bCs/>
                <w:sz w:val="18"/>
                <w:szCs w:val="18"/>
              </w:rPr>
            </w:pPr>
          </w:p>
        </w:tc>
        <w:tc>
          <w:tcPr>
            <w:tcW w:w="3544" w:type="dxa"/>
            <w:vMerge/>
            <w:tcBorders>
              <w:left w:val="single" w:sz="4" w:space="0" w:color="auto"/>
              <w:bottom w:val="single" w:sz="4" w:space="0" w:color="auto"/>
              <w:right w:val="single" w:sz="4" w:space="0" w:color="auto"/>
            </w:tcBorders>
            <w:vAlign w:val="center"/>
          </w:tcPr>
          <w:p w14:paraId="071E231C" w14:textId="77777777" w:rsidR="00B609C8" w:rsidRPr="002843F2" w:rsidRDefault="00B609C8" w:rsidP="00B609C8">
            <w:pPr>
              <w:jc w:val="center"/>
              <w:rPr>
                <w:rFonts w:ascii="Arial Narrow" w:hAnsi="Arial Narrow" w:cs="Calibri"/>
                <w:b/>
                <w:bCs/>
                <w:sz w:val="18"/>
                <w:szCs w:val="18"/>
              </w:rPr>
            </w:pPr>
          </w:p>
        </w:tc>
      </w:tr>
      <w:tr w:rsidR="00B609C8" w:rsidRPr="002843F2" w14:paraId="4B9EB3F3" w14:textId="77777777" w:rsidTr="00505D99">
        <w:tblPrEx>
          <w:tblLook w:val="04A0" w:firstRow="1" w:lastRow="0" w:firstColumn="1" w:lastColumn="0" w:noHBand="0" w:noVBand="1"/>
        </w:tblPrEx>
        <w:tc>
          <w:tcPr>
            <w:tcW w:w="3544" w:type="dxa"/>
            <w:tcBorders>
              <w:top w:val="single" w:sz="4" w:space="0" w:color="auto"/>
              <w:left w:val="single" w:sz="4" w:space="0" w:color="auto"/>
              <w:bottom w:val="single" w:sz="4" w:space="0" w:color="auto"/>
              <w:right w:val="single" w:sz="4" w:space="0" w:color="auto"/>
            </w:tcBorders>
            <w:vAlign w:val="center"/>
          </w:tcPr>
          <w:p w14:paraId="669654AA"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rPr>
              <w:t>Индекс заузетости</w:t>
            </w:r>
          </w:p>
        </w:tc>
        <w:tc>
          <w:tcPr>
            <w:tcW w:w="2977" w:type="dxa"/>
            <w:tcBorders>
              <w:top w:val="single" w:sz="4" w:space="0" w:color="auto"/>
              <w:left w:val="single" w:sz="4" w:space="0" w:color="auto"/>
              <w:bottom w:val="single" w:sz="4" w:space="0" w:color="auto"/>
              <w:right w:val="single" w:sz="4" w:space="0" w:color="auto"/>
            </w:tcBorders>
            <w:vAlign w:val="center"/>
          </w:tcPr>
          <w:p w14:paraId="303AE157" w14:textId="77777777" w:rsidR="00B609C8" w:rsidRPr="002843F2" w:rsidRDefault="00B609C8" w:rsidP="00B609C8">
            <w:pPr>
              <w:jc w:val="center"/>
              <w:rPr>
                <w:rFonts w:ascii="Arial Narrow" w:hAnsi="Arial Narrow" w:cs="Calibri"/>
                <w:bCs/>
                <w:sz w:val="18"/>
                <w:szCs w:val="18"/>
                <w:lang w:val="sr-Cyrl-RS"/>
              </w:rPr>
            </w:pPr>
            <w:r w:rsidRPr="002843F2">
              <w:rPr>
                <w:rFonts w:ascii="Arial Narrow" w:hAnsi="Arial Narrow" w:cs="Calibri"/>
                <w:bCs/>
                <w:sz w:val="18"/>
                <w:szCs w:val="18"/>
                <w:lang w:val="sr-Cyrl-RS"/>
              </w:rPr>
              <w:t>Грађевинске линије</w:t>
            </w:r>
          </w:p>
          <w:p w14:paraId="5DE38971"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Cs/>
                <w:sz w:val="18"/>
                <w:szCs w:val="18"/>
              </w:rPr>
              <w:t xml:space="preserve"> дат</w:t>
            </w:r>
            <w:r w:rsidRPr="002843F2">
              <w:rPr>
                <w:rFonts w:ascii="Arial Narrow" w:hAnsi="Arial Narrow" w:cs="Calibri"/>
                <w:bCs/>
                <w:sz w:val="18"/>
                <w:szCs w:val="18"/>
                <w:lang w:val="sr-Cyrl-RS"/>
              </w:rPr>
              <w:t>е</w:t>
            </w:r>
            <w:r w:rsidRPr="002843F2">
              <w:rPr>
                <w:rFonts w:ascii="Arial Narrow" w:hAnsi="Arial Narrow" w:cs="Calibri"/>
                <w:bCs/>
                <w:sz w:val="18"/>
                <w:szCs w:val="18"/>
              </w:rPr>
              <w:t xml:space="preserve"> аналитилитичким тачкама</w:t>
            </w:r>
          </w:p>
        </w:tc>
        <w:tc>
          <w:tcPr>
            <w:tcW w:w="3544" w:type="dxa"/>
            <w:tcBorders>
              <w:top w:val="single" w:sz="4" w:space="0" w:color="auto"/>
              <w:left w:val="single" w:sz="4" w:space="0" w:color="auto"/>
              <w:bottom w:val="single" w:sz="4" w:space="0" w:color="auto"/>
              <w:right w:val="single" w:sz="4" w:space="0" w:color="auto"/>
            </w:tcBorders>
            <w:vAlign w:val="center"/>
          </w:tcPr>
          <w:p w14:paraId="7D1C8EC9"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sz w:val="18"/>
                <w:szCs w:val="18"/>
              </w:rPr>
              <w:t>6</w:t>
            </w:r>
            <w:r w:rsidRPr="002843F2">
              <w:rPr>
                <w:rFonts w:ascii="Arial Narrow" w:hAnsi="Arial Narrow"/>
                <w:sz w:val="18"/>
                <w:szCs w:val="18"/>
                <w:lang w:val="sr-Cyrl-CS"/>
              </w:rPr>
              <w:t>0%, у централној зонни  до 70%</w:t>
            </w:r>
          </w:p>
        </w:tc>
      </w:tr>
      <w:tr w:rsidR="00B609C8" w:rsidRPr="002843F2" w14:paraId="695A845D" w14:textId="77777777" w:rsidTr="00505D99">
        <w:tblPrEx>
          <w:tblLook w:val="04A0" w:firstRow="1" w:lastRow="0" w:firstColumn="1" w:lastColumn="0" w:noHBand="0" w:noVBand="1"/>
        </w:tblPrEx>
        <w:trPr>
          <w:trHeight w:val="113"/>
        </w:trPr>
        <w:tc>
          <w:tcPr>
            <w:tcW w:w="3544" w:type="dxa"/>
            <w:tcBorders>
              <w:top w:val="single" w:sz="4" w:space="0" w:color="auto"/>
              <w:left w:val="single" w:sz="4" w:space="0" w:color="auto"/>
              <w:bottom w:val="single" w:sz="4" w:space="0" w:color="auto"/>
              <w:right w:val="single" w:sz="4" w:space="0" w:color="auto"/>
            </w:tcBorders>
            <w:vAlign w:val="center"/>
          </w:tcPr>
          <w:p w14:paraId="226A3FBB"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lang w:val="sr-Cyrl-RS"/>
              </w:rPr>
              <w:t xml:space="preserve">Оријентациона </w:t>
            </w:r>
            <w:r w:rsidRPr="002843F2">
              <w:rPr>
                <w:rFonts w:ascii="Arial Narrow" w:hAnsi="Arial Narrow" w:cs="Calibri"/>
                <w:b/>
                <w:bCs/>
                <w:sz w:val="18"/>
                <w:szCs w:val="18"/>
              </w:rPr>
              <w:t xml:space="preserve">спратност </w:t>
            </w:r>
          </w:p>
        </w:tc>
        <w:tc>
          <w:tcPr>
            <w:tcW w:w="2977" w:type="dxa"/>
            <w:tcBorders>
              <w:top w:val="single" w:sz="4" w:space="0" w:color="auto"/>
              <w:left w:val="single" w:sz="4" w:space="0" w:color="auto"/>
              <w:bottom w:val="single" w:sz="4" w:space="0" w:color="auto"/>
              <w:right w:val="single" w:sz="4" w:space="0" w:color="auto"/>
            </w:tcBorders>
            <w:vAlign w:val="center"/>
          </w:tcPr>
          <w:p w14:paraId="611BA33A" w14:textId="77777777" w:rsidR="00B609C8" w:rsidRPr="002843F2" w:rsidRDefault="00B609C8" w:rsidP="00B609C8">
            <w:pPr>
              <w:jc w:val="center"/>
              <w:rPr>
                <w:rFonts w:ascii="Arial Narrow" w:hAnsi="Arial Narrow"/>
                <w:sz w:val="18"/>
                <w:szCs w:val="18"/>
                <w:lang w:val="ru-RU"/>
              </w:rPr>
            </w:pPr>
            <w:r w:rsidRPr="002843F2">
              <w:rPr>
                <w:rFonts w:ascii="Arial Narrow" w:hAnsi="Arial Narrow"/>
                <w:sz w:val="18"/>
                <w:szCs w:val="18"/>
                <w:lang w:val="ru-RU"/>
              </w:rPr>
              <w:t xml:space="preserve">П+4+Пс </w:t>
            </w:r>
          </w:p>
        </w:tc>
        <w:tc>
          <w:tcPr>
            <w:tcW w:w="3544" w:type="dxa"/>
            <w:tcBorders>
              <w:top w:val="single" w:sz="4" w:space="0" w:color="auto"/>
              <w:left w:val="single" w:sz="4" w:space="0" w:color="auto"/>
              <w:bottom w:val="single" w:sz="4" w:space="0" w:color="auto"/>
              <w:right w:val="single" w:sz="4" w:space="0" w:color="auto"/>
            </w:tcBorders>
            <w:vAlign w:val="center"/>
          </w:tcPr>
          <w:p w14:paraId="7C51CE0B" w14:textId="77777777" w:rsidR="00B609C8" w:rsidRPr="002843F2" w:rsidRDefault="00B609C8" w:rsidP="00B609C8">
            <w:pPr>
              <w:jc w:val="center"/>
              <w:rPr>
                <w:rFonts w:ascii="Arial Narrow" w:hAnsi="Arial Narrow" w:cs="Calibri"/>
                <w:bCs/>
                <w:sz w:val="18"/>
                <w:szCs w:val="18"/>
              </w:rPr>
            </w:pPr>
            <w:r w:rsidRPr="002843F2">
              <w:rPr>
                <w:rFonts w:ascii="Arial Narrow" w:hAnsi="Arial Narrow" w:cs="Calibri"/>
                <w:bCs/>
                <w:sz w:val="18"/>
                <w:szCs w:val="18"/>
                <w:lang w:val="sr-Cyrl-RS"/>
              </w:rPr>
              <w:t>П+6+Пк/Пс</w:t>
            </w:r>
          </w:p>
        </w:tc>
      </w:tr>
      <w:tr w:rsidR="00B609C8" w:rsidRPr="002843F2" w14:paraId="28290B6A" w14:textId="77777777" w:rsidTr="00505D99">
        <w:tblPrEx>
          <w:tblLook w:val="04A0" w:firstRow="1" w:lastRow="0" w:firstColumn="1" w:lastColumn="0" w:noHBand="0" w:noVBand="1"/>
        </w:tblPrEx>
        <w:tc>
          <w:tcPr>
            <w:tcW w:w="3544" w:type="dxa"/>
            <w:tcBorders>
              <w:top w:val="single" w:sz="4" w:space="0" w:color="auto"/>
              <w:left w:val="single" w:sz="4" w:space="0" w:color="auto"/>
              <w:bottom w:val="single" w:sz="4" w:space="0" w:color="auto"/>
              <w:right w:val="single" w:sz="4" w:space="0" w:color="auto"/>
            </w:tcBorders>
            <w:vAlign w:val="center"/>
          </w:tcPr>
          <w:p w14:paraId="5094D41A" w14:textId="77777777" w:rsidR="00B609C8" w:rsidRPr="002843F2" w:rsidRDefault="00B609C8" w:rsidP="00B609C8">
            <w:pPr>
              <w:pStyle w:val="NormalBulleted"/>
              <w:jc w:val="left"/>
              <w:rPr>
                <w:rFonts w:ascii="Arial Narrow" w:hAnsi="Arial Narrow" w:cs="Tahoma"/>
                <w:b/>
                <w:sz w:val="18"/>
                <w:szCs w:val="18"/>
                <w:lang w:val="sr-Cyrl-RS"/>
              </w:rPr>
            </w:pPr>
            <w:r w:rsidRPr="002843F2">
              <w:rPr>
                <w:rFonts w:ascii="Arial Narrow" w:hAnsi="Arial Narrow" w:cs="Tahoma"/>
                <w:b/>
                <w:sz w:val="18"/>
                <w:szCs w:val="18"/>
                <w:lang w:val="sr-Cyrl-RS"/>
              </w:rPr>
              <w:t>Максимална в</w:t>
            </w:r>
            <w:r w:rsidRPr="002843F2">
              <w:rPr>
                <w:rFonts w:ascii="Arial Narrow" w:hAnsi="Arial Narrow" w:cs="Tahoma"/>
                <w:b/>
                <w:sz w:val="18"/>
                <w:szCs w:val="18"/>
              </w:rPr>
              <w:t>исина венца</w:t>
            </w:r>
            <w:r w:rsidRPr="002843F2">
              <w:rPr>
                <w:rFonts w:ascii="Arial Narrow" w:hAnsi="Arial Narrow" w:cs="Tahoma"/>
                <w:b/>
                <w:sz w:val="18"/>
                <w:szCs w:val="18"/>
                <w:lang w:val="sr-Cyrl-RS"/>
              </w:rPr>
              <w:t xml:space="preserve"> и </w:t>
            </w:r>
          </w:p>
          <w:p w14:paraId="7899CDFF" w14:textId="77777777" w:rsidR="00B609C8" w:rsidRPr="002843F2" w:rsidRDefault="00B609C8" w:rsidP="00B609C8">
            <w:pPr>
              <w:pStyle w:val="NormalBulleted"/>
              <w:jc w:val="left"/>
              <w:rPr>
                <w:rFonts w:ascii="Arial Narrow" w:hAnsi="Arial Narrow" w:cs="Tahoma"/>
                <w:b/>
                <w:sz w:val="18"/>
                <w:szCs w:val="18"/>
                <w:lang w:val="sr-Cyrl-RS"/>
              </w:rPr>
            </w:pPr>
            <w:r w:rsidRPr="002843F2">
              <w:rPr>
                <w:rFonts w:ascii="Arial Narrow" w:hAnsi="Arial Narrow" w:cs="Tahoma"/>
                <w:b/>
                <w:sz w:val="18"/>
                <w:szCs w:val="18"/>
                <w:lang w:val="sr-Cyrl-RS"/>
              </w:rPr>
              <w:t xml:space="preserve">максимална висина </w:t>
            </w:r>
            <w:r w:rsidRPr="002843F2">
              <w:rPr>
                <w:rFonts w:ascii="Arial Narrow" w:hAnsi="Arial Narrow" w:cs="Tahoma"/>
                <w:b/>
                <w:sz w:val="18"/>
                <w:szCs w:val="18"/>
                <w:lang w:val="sr-Cyrl-CS"/>
              </w:rPr>
              <w:t xml:space="preserve"> </w:t>
            </w:r>
            <w:r w:rsidRPr="002843F2">
              <w:rPr>
                <w:rFonts w:ascii="Arial Narrow" w:hAnsi="Arial Narrow" w:cs="Tahoma"/>
                <w:b/>
                <w:sz w:val="18"/>
                <w:szCs w:val="18"/>
              </w:rPr>
              <w:t>објекта</w:t>
            </w:r>
          </w:p>
        </w:tc>
        <w:tc>
          <w:tcPr>
            <w:tcW w:w="2977" w:type="dxa"/>
            <w:tcBorders>
              <w:top w:val="single" w:sz="4" w:space="0" w:color="auto"/>
              <w:left w:val="single" w:sz="4" w:space="0" w:color="auto"/>
              <w:bottom w:val="single" w:sz="4" w:space="0" w:color="auto"/>
              <w:right w:val="single" w:sz="4" w:space="0" w:color="auto"/>
            </w:tcBorders>
            <w:vAlign w:val="center"/>
          </w:tcPr>
          <w:p w14:paraId="3F80A6B3" w14:textId="77777777" w:rsidR="00B609C8" w:rsidRPr="002843F2" w:rsidRDefault="00B609C8" w:rsidP="00B609C8">
            <w:pPr>
              <w:jc w:val="center"/>
              <w:rPr>
                <w:rFonts w:ascii="Arial Narrow" w:hAnsi="Arial Narrow"/>
                <w:sz w:val="18"/>
                <w:szCs w:val="18"/>
                <w:lang w:val="ru-RU"/>
              </w:rPr>
            </w:pPr>
            <w:r w:rsidRPr="002843F2">
              <w:rPr>
                <w:rFonts w:ascii="Arial Narrow" w:hAnsi="Arial Narrow"/>
                <w:sz w:val="18"/>
                <w:szCs w:val="18"/>
                <w:lang w:val="ru-RU"/>
              </w:rPr>
              <w:t>Максимална висина венца 18.0</w:t>
            </w:r>
            <w:r w:rsidRPr="002843F2">
              <w:rPr>
                <w:rFonts w:ascii="Arial Narrow" w:hAnsi="Arial Narrow"/>
                <w:sz w:val="18"/>
                <w:szCs w:val="18"/>
                <w:lang w:val="sr-Latn-RS"/>
              </w:rPr>
              <w:t xml:space="preserve"> </w:t>
            </w:r>
            <w:r w:rsidRPr="002843F2">
              <w:rPr>
                <w:rFonts w:ascii="Arial Narrow" w:hAnsi="Arial Narrow" w:cs="Arial"/>
                <w:sz w:val="18"/>
                <w:szCs w:val="18"/>
                <w:lang w:val="sr-Latn-CS"/>
              </w:rPr>
              <w:t>m</w:t>
            </w:r>
          </w:p>
          <w:p w14:paraId="4587ECA1" w14:textId="77777777" w:rsidR="00B609C8" w:rsidRPr="002843F2" w:rsidRDefault="00B609C8" w:rsidP="00B609C8">
            <w:pPr>
              <w:jc w:val="center"/>
              <w:rPr>
                <w:rFonts w:ascii="Arial Narrow" w:hAnsi="Arial Narrow" w:cs="Calibri"/>
                <w:b/>
                <w:bCs/>
                <w:sz w:val="18"/>
                <w:szCs w:val="18"/>
                <w:lang w:val="sr-Cyrl-RS"/>
              </w:rPr>
            </w:pPr>
            <w:r w:rsidRPr="002843F2">
              <w:rPr>
                <w:rFonts w:ascii="Arial Narrow" w:hAnsi="Arial Narrow"/>
                <w:sz w:val="18"/>
                <w:szCs w:val="18"/>
                <w:lang w:val="ru-RU"/>
              </w:rPr>
              <w:t>Максимална висина објекта 21.5</w:t>
            </w:r>
            <w:r w:rsidRPr="002843F2">
              <w:rPr>
                <w:rFonts w:ascii="Arial Narrow" w:hAnsi="Arial Narrow"/>
                <w:sz w:val="18"/>
                <w:szCs w:val="18"/>
                <w:lang w:val="sr-Latn-RS"/>
              </w:rPr>
              <w:t xml:space="preserve"> </w:t>
            </w:r>
            <w:r w:rsidRPr="002843F2">
              <w:rPr>
                <w:rFonts w:ascii="Arial Narrow" w:hAnsi="Arial Narrow" w:cs="Arial"/>
                <w:sz w:val="18"/>
                <w:szCs w:val="18"/>
                <w:lang w:val="sr-Latn-CS"/>
              </w:rPr>
              <w:t>m</w:t>
            </w:r>
          </w:p>
        </w:tc>
        <w:tc>
          <w:tcPr>
            <w:tcW w:w="3544" w:type="dxa"/>
            <w:tcBorders>
              <w:top w:val="single" w:sz="4" w:space="0" w:color="auto"/>
              <w:left w:val="single" w:sz="4" w:space="0" w:color="auto"/>
              <w:bottom w:val="single" w:sz="4" w:space="0" w:color="auto"/>
              <w:right w:val="single" w:sz="4" w:space="0" w:color="auto"/>
            </w:tcBorders>
            <w:vAlign w:val="center"/>
          </w:tcPr>
          <w:p w14:paraId="0A8DC0E5" w14:textId="77777777" w:rsidR="00B609C8" w:rsidRPr="002843F2" w:rsidRDefault="00B609C8" w:rsidP="00B609C8">
            <w:pPr>
              <w:jc w:val="center"/>
              <w:rPr>
                <w:rFonts w:ascii="Arial Narrow" w:hAnsi="Arial Narrow" w:cs="Arial"/>
                <w:sz w:val="18"/>
                <w:szCs w:val="18"/>
              </w:rPr>
            </w:pPr>
            <w:r w:rsidRPr="002843F2">
              <w:rPr>
                <w:rFonts w:ascii="Arial Narrow" w:hAnsi="Arial Narrow" w:cs="Arial"/>
                <w:sz w:val="18"/>
                <w:szCs w:val="18"/>
                <w:lang w:val="sr-Cyrl-CS"/>
              </w:rPr>
              <w:t>максимална висина венца до 24.0</w:t>
            </w:r>
            <w:r w:rsidRPr="002843F2">
              <w:rPr>
                <w:rFonts w:ascii="Arial Narrow" w:hAnsi="Arial Narrow" w:cs="Arial"/>
                <w:sz w:val="18"/>
                <w:szCs w:val="18"/>
                <w:lang w:val="sr-Latn-CS"/>
              </w:rPr>
              <w:t>m</w:t>
            </w:r>
          </w:p>
          <w:p w14:paraId="7B2DD3F3"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Arial"/>
                <w:sz w:val="18"/>
                <w:szCs w:val="18"/>
                <w:lang w:val="sr-Cyrl-CS"/>
              </w:rPr>
              <w:t>максимална висина слемена до 27.5</w:t>
            </w:r>
            <w:r w:rsidRPr="002843F2">
              <w:rPr>
                <w:rFonts w:ascii="Arial Narrow" w:hAnsi="Arial Narrow" w:cs="Arial"/>
                <w:sz w:val="18"/>
                <w:szCs w:val="18"/>
                <w:lang w:val="sr-Latn-CS"/>
              </w:rPr>
              <w:t>m</w:t>
            </w:r>
          </w:p>
        </w:tc>
      </w:tr>
      <w:tr w:rsidR="00B609C8" w:rsidRPr="002843F2" w14:paraId="2E2C6690" w14:textId="77777777" w:rsidTr="00505D99">
        <w:tblPrEx>
          <w:tblLook w:val="04A0" w:firstRow="1" w:lastRow="0" w:firstColumn="1" w:lastColumn="0" w:noHBand="0" w:noVBand="1"/>
        </w:tblPrEx>
        <w:tc>
          <w:tcPr>
            <w:tcW w:w="3544" w:type="dxa"/>
            <w:tcBorders>
              <w:top w:val="single" w:sz="4" w:space="0" w:color="auto"/>
              <w:left w:val="single" w:sz="4" w:space="0" w:color="auto"/>
              <w:bottom w:val="single" w:sz="4" w:space="0" w:color="auto"/>
              <w:right w:val="single" w:sz="4" w:space="0" w:color="auto"/>
            </w:tcBorders>
            <w:vAlign w:val="center"/>
          </w:tcPr>
          <w:p w14:paraId="49A797FB" w14:textId="77777777" w:rsidR="00B609C8" w:rsidRPr="002843F2" w:rsidRDefault="00B609C8" w:rsidP="00B609C8">
            <w:pPr>
              <w:jc w:val="left"/>
              <w:rPr>
                <w:rFonts w:ascii="Arial Narrow" w:hAnsi="Arial Narrow" w:cs="Calibri"/>
                <w:b/>
                <w:bCs/>
                <w:sz w:val="18"/>
                <w:szCs w:val="18"/>
                <w:lang w:val="sr-Cyrl-RS"/>
              </w:rPr>
            </w:pPr>
            <w:r w:rsidRPr="002843F2">
              <w:rPr>
                <w:rFonts w:ascii="Arial Narrow" w:hAnsi="Arial Narrow" w:cs="Calibri"/>
                <w:b/>
                <w:bCs/>
                <w:sz w:val="18"/>
                <w:szCs w:val="18"/>
              </w:rPr>
              <w:t>Минимални проценат</w:t>
            </w:r>
            <w:r w:rsidRPr="002843F2">
              <w:rPr>
                <w:rFonts w:ascii="Arial Narrow" w:hAnsi="Arial Narrow" w:cs="Calibri"/>
                <w:b/>
                <w:bCs/>
                <w:sz w:val="18"/>
                <w:szCs w:val="18"/>
                <w:lang w:val="sr-Cyrl-RS"/>
              </w:rPr>
              <w:t xml:space="preserve"> слободних </w:t>
            </w:r>
            <w:r w:rsidRPr="002843F2">
              <w:rPr>
                <w:rFonts w:ascii="Arial Narrow" w:hAnsi="Arial Narrow" w:cs="Calibri"/>
                <w:b/>
                <w:bCs/>
                <w:sz w:val="18"/>
                <w:szCs w:val="18"/>
              </w:rPr>
              <w:t xml:space="preserve">површина на парцели </w:t>
            </w:r>
            <w:r w:rsidRPr="002843F2">
              <w:rPr>
                <w:rFonts w:ascii="Arial Narrow" w:hAnsi="Arial Narrow" w:cs="Calibri"/>
                <w:b/>
                <w:bCs/>
                <w:sz w:val="18"/>
                <w:szCs w:val="18"/>
                <w:lang w:val="sr-Cyrl-RS"/>
              </w:rPr>
              <w:t>/ од тога зелених површина у дирекном контакту са тлом</w:t>
            </w:r>
          </w:p>
        </w:tc>
        <w:tc>
          <w:tcPr>
            <w:tcW w:w="2977" w:type="dxa"/>
            <w:tcBorders>
              <w:top w:val="single" w:sz="4" w:space="0" w:color="auto"/>
              <w:left w:val="single" w:sz="4" w:space="0" w:color="auto"/>
              <w:bottom w:val="single" w:sz="4" w:space="0" w:color="auto"/>
              <w:right w:val="single" w:sz="4" w:space="0" w:color="auto"/>
            </w:tcBorders>
            <w:vAlign w:val="center"/>
          </w:tcPr>
          <w:p w14:paraId="3D7E540C" w14:textId="77777777" w:rsidR="00B609C8" w:rsidRPr="002843F2" w:rsidRDefault="00B609C8" w:rsidP="00B609C8">
            <w:pPr>
              <w:jc w:val="center"/>
              <w:rPr>
                <w:rFonts w:ascii="Arial Narrow" w:hAnsi="Arial Narrow"/>
                <w:sz w:val="18"/>
                <w:szCs w:val="18"/>
                <w:lang w:val="sr-Cyrl-CS"/>
              </w:rPr>
            </w:pPr>
            <w:r w:rsidRPr="002843F2">
              <w:rPr>
                <w:rFonts w:ascii="Arial Narrow" w:hAnsi="Arial Narrow"/>
                <w:sz w:val="18"/>
                <w:szCs w:val="18"/>
                <w:lang w:val="sr-Cyrl-CS"/>
              </w:rPr>
              <w:t>Слободне површине изван задатих грађевинских линија</w:t>
            </w:r>
          </w:p>
          <w:p w14:paraId="326B1E5C" w14:textId="77777777" w:rsidR="00B609C8" w:rsidRPr="002843F2" w:rsidRDefault="00B609C8" w:rsidP="00B609C8">
            <w:pPr>
              <w:jc w:val="center"/>
              <w:rPr>
                <w:rFonts w:ascii="Arial Narrow" w:hAnsi="Arial Narrow" w:cs="Calibri"/>
                <w:b/>
                <w:bCs/>
                <w:sz w:val="18"/>
                <w:szCs w:val="18"/>
                <w:lang w:val="sr-Cyrl-RS"/>
              </w:rPr>
            </w:pPr>
          </w:p>
        </w:tc>
        <w:tc>
          <w:tcPr>
            <w:tcW w:w="3544" w:type="dxa"/>
            <w:tcBorders>
              <w:top w:val="single" w:sz="4" w:space="0" w:color="auto"/>
              <w:left w:val="single" w:sz="4" w:space="0" w:color="auto"/>
              <w:bottom w:val="single" w:sz="4" w:space="0" w:color="auto"/>
              <w:right w:val="single" w:sz="4" w:space="0" w:color="auto"/>
            </w:tcBorders>
            <w:vAlign w:val="center"/>
          </w:tcPr>
          <w:p w14:paraId="52788CA2" w14:textId="77777777" w:rsidR="00B609C8" w:rsidRPr="002843F2" w:rsidRDefault="00B609C8" w:rsidP="00B609C8">
            <w:pPr>
              <w:jc w:val="center"/>
              <w:rPr>
                <w:rFonts w:ascii="Arial Narrow" w:hAnsi="Arial Narrow" w:cs="Arial"/>
                <w:sz w:val="18"/>
                <w:szCs w:val="18"/>
                <w:lang w:val="sr-Cyrl-CS"/>
              </w:rPr>
            </w:pPr>
            <w:r w:rsidRPr="002843F2">
              <w:rPr>
                <w:rFonts w:ascii="Arial Narrow" w:hAnsi="Arial Narrow" w:cs="Arial"/>
                <w:sz w:val="18"/>
                <w:szCs w:val="18"/>
                <w:lang w:val="sr-Cyrl-CS"/>
              </w:rPr>
              <w:t>мин.40%,</w:t>
            </w:r>
            <w:r w:rsidRPr="002843F2">
              <w:rPr>
                <w:rFonts w:ascii="Arial Narrow" w:hAnsi="Arial Narrow"/>
                <w:sz w:val="18"/>
                <w:szCs w:val="18"/>
                <w:lang w:val="sr-Cyrl-CS"/>
              </w:rPr>
              <w:t xml:space="preserve"> у централној зонни мин 30%</w:t>
            </w:r>
          </w:p>
          <w:p w14:paraId="75B7FB30"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Arial"/>
                <w:sz w:val="18"/>
                <w:szCs w:val="18"/>
                <w:lang w:val="sr-Cyrl-CS"/>
              </w:rPr>
              <w:t>/мин</w:t>
            </w:r>
            <w:r w:rsidRPr="002843F2">
              <w:rPr>
                <w:rFonts w:ascii="Arial Narrow" w:hAnsi="Arial Narrow" w:cs="Arial"/>
                <w:sz w:val="18"/>
                <w:szCs w:val="18"/>
              </w:rPr>
              <w:t xml:space="preserve"> 10%</w:t>
            </w:r>
          </w:p>
        </w:tc>
      </w:tr>
    </w:tbl>
    <w:p w14:paraId="78675B2E" w14:textId="77777777" w:rsidR="00B609C8" w:rsidRPr="002843F2" w:rsidRDefault="00B609C8" w:rsidP="00505D99">
      <w:pPr>
        <w:rPr>
          <w:rFonts w:ascii="Arial Narrow" w:hAnsi="Arial Narrow"/>
          <w:i/>
          <w:sz w:val="18"/>
          <w:szCs w:val="18"/>
          <w:lang w:val="sr-Latn-CS"/>
        </w:rPr>
      </w:pPr>
      <w:r w:rsidRPr="002843F2">
        <w:rPr>
          <w:rFonts w:ascii="Arial Narrow" w:hAnsi="Arial Narrow"/>
          <w:i/>
          <w:sz w:val="18"/>
          <w:szCs w:val="18"/>
          <w:lang w:val="ru-RU"/>
        </w:rPr>
        <w:t xml:space="preserve">Као у постојећем стању* - </w:t>
      </w:r>
      <w:r w:rsidRPr="002843F2">
        <w:rPr>
          <w:rFonts w:ascii="Arial Narrow" w:hAnsi="Arial Narrow"/>
          <w:i/>
          <w:sz w:val="18"/>
          <w:szCs w:val="18"/>
        </w:rPr>
        <w:t>M</w:t>
      </w:r>
      <w:r w:rsidRPr="002843F2">
        <w:rPr>
          <w:rFonts w:ascii="Arial Narrow" w:hAnsi="Arial Narrow"/>
          <w:i/>
          <w:sz w:val="18"/>
          <w:szCs w:val="18"/>
          <w:lang w:val="ru-RU"/>
        </w:rPr>
        <w:t xml:space="preserve">еродавно </w:t>
      </w:r>
      <w:r w:rsidRPr="002843F2">
        <w:rPr>
          <w:rFonts w:ascii="Arial Narrow" w:hAnsi="Arial Narrow"/>
          <w:i/>
          <w:sz w:val="18"/>
          <w:szCs w:val="18"/>
        </w:rPr>
        <w:t xml:space="preserve">je </w:t>
      </w:r>
      <w:r w:rsidRPr="002843F2">
        <w:rPr>
          <w:rFonts w:ascii="Arial Narrow" w:hAnsi="Arial Narrow"/>
          <w:i/>
          <w:sz w:val="18"/>
          <w:szCs w:val="18"/>
          <w:lang w:val="ru-RU"/>
        </w:rPr>
        <w:t>постојеће стање у тренутку израде Плана евидентирано на Катастарско-топографском плану</w:t>
      </w:r>
      <w:r w:rsidRPr="002843F2">
        <w:rPr>
          <w:rFonts w:ascii="Arial Narrow" w:hAnsi="Arial Narrow"/>
          <w:i/>
          <w:sz w:val="18"/>
          <w:szCs w:val="18"/>
          <w:lang w:val="sr-Latn-CS"/>
        </w:rPr>
        <w:t>.</w:t>
      </w:r>
    </w:p>
    <w:p w14:paraId="3021EEBF" w14:textId="77777777" w:rsidR="00B609C8" w:rsidRPr="002843F2" w:rsidRDefault="00B609C8" w:rsidP="00505D99">
      <w:pPr>
        <w:pStyle w:val="TableDescription"/>
        <w:rPr>
          <w:rFonts w:ascii="Arial Narrow" w:hAnsi="Arial Narrow"/>
          <w:b w:val="0"/>
          <w:sz w:val="20"/>
          <w:szCs w:val="20"/>
        </w:rPr>
      </w:pPr>
    </w:p>
    <w:p w14:paraId="20D0D2C1" w14:textId="7B6753B8" w:rsidR="00B609C8" w:rsidRPr="002843F2" w:rsidRDefault="00B609C8" w:rsidP="00505D99">
      <w:pPr>
        <w:pStyle w:val="TableDescription"/>
        <w:jc w:val="left"/>
        <w:rPr>
          <w:rFonts w:ascii="Arial Narrow" w:hAnsi="Arial Narrow"/>
          <w:b w:val="0"/>
          <w:sz w:val="20"/>
          <w:szCs w:val="20"/>
          <w:lang w:val="sr-Cyrl-RS"/>
        </w:rPr>
      </w:pPr>
      <w:r w:rsidRPr="002843F2">
        <w:rPr>
          <w:rFonts w:ascii="Arial Narrow" w:hAnsi="Arial Narrow"/>
          <w:b w:val="0"/>
          <w:sz w:val="20"/>
          <w:szCs w:val="20"/>
        </w:rPr>
        <w:t xml:space="preserve">Табела </w:t>
      </w:r>
      <w:r w:rsidR="008A6950">
        <w:rPr>
          <w:rFonts w:ascii="Arial Narrow" w:hAnsi="Arial Narrow"/>
          <w:b w:val="0"/>
          <w:sz w:val="20"/>
          <w:szCs w:val="20"/>
          <w:lang w:val="sr-Cyrl-RS"/>
        </w:rPr>
        <w:t>09</w:t>
      </w:r>
      <w:r w:rsidRPr="002843F2">
        <w:rPr>
          <w:rFonts w:ascii="Arial Narrow" w:hAnsi="Arial Narrow"/>
          <w:b w:val="0"/>
          <w:sz w:val="20"/>
          <w:szCs w:val="20"/>
          <w:lang w:val="sr-Cyrl-RS"/>
        </w:rPr>
        <w:t>.в</w:t>
      </w:r>
    </w:p>
    <w:tbl>
      <w:tblPr>
        <w:tblW w:w="10065" w:type="dxa"/>
        <w:tblInd w:w="-147" w:type="dxa"/>
        <w:tblLayout w:type="fixed"/>
        <w:tblLook w:val="0000" w:firstRow="0" w:lastRow="0" w:firstColumn="0" w:lastColumn="0" w:noHBand="0" w:noVBand="0"/>
      </w:tblPr>
      <w:tblGrid>
        <w:gridCol w:w="3544"/>
        <w:gridCol w:w="2977"/>
        <w:gridCol w:w="3544"/>
      </w:tblGrid>
      <w:tr w:rsidR="00B609C8" w:rsidRPr="002843F2" w14:paraId="483F04F6" w14:textId="77777777" w:rsidTr="00505D99">
        <w:trPr>
          <w:trHeight w:val="28"/>
        </w:trPr>
        <w:tc>
          <w:tcPr>
            <w:tcW w:w="10065" w:type="dxa"/>
            <w:gridSpan w:val="3"/>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063206E4" w14:textId="77777777" w:rsidR="00B609C8" w:rsidRPr="002843F2" w:rsidRDefault="00B609C8" w:rsidP="00B609C8">
            <w:pPr>
              <w:pStyle w:val="BodyText"/>
              <w:jc w:val="center"/>
              <w:rPr>
                <w:rFonts w:ascii="Arial Narrow" w:hAnsi="Arial Narrow" w:cs="Tahoma"/>
                <w:b/>
                <w:sz w:val="18"/>
                <w:szCs w:val="18"/>
                <w:lang w:val="sr-Cyrl-CS"/>
              </w:rPr>
            </w:pPr>
            <w:r w:rsidRPr="002843F2">
              <w:rPr>
                <w:rFonts w:ascii="Arial Narrow" w:hAnsi="Arial Narrow" w:cs="Tahoma"/>
                <w:b/>
                <w:sz w:val="18"/>
                <w:szCs w:val="18"/>
                <w:lang w:val="sr-Cyrl-CS"/>
              </w:rPr>
              <w:t>ВИШЕПОРОДИЧНО СТАНОВАЊE У ФОРМИРАНИМ ГРАДСКИМ БЛОКОВИМА У ЦЕНТРАЛНОЈ И СРЕДЊОЈ ЗОНИ ГРАДА (С5)-ПОДЗОНА С5.4“,</w:t>
            </w:r>
          </w:p>
        </w:tc>
      </w:tr>
      <w:tr w:rsidR="00B609C8" w:rsidRPr="002843F2" w14:paraId="70EE4A37" w14:textId="77777777" w:rsidTr="00505D99">
        <w:trPr>
          <w:trHeight w:val="28"/>
        </w:trPr>
        <w:tc>
          <w:tcPr>
            <w:tcW w:w="3544" w:type="dxa"/>
            <w:tcBorders>
              <w:top w:val="single" w:sz="12" w:space="0" w:color="auto"/>
              <w:left w:val="single" w:sz="4" w:space="0" w:color="auto"/>
              <w:bottom w:val="single" w:sz="12" w:space="0" w:color="auto"/>
              <w:right w:val="single" w:sz="4" w:space="0" w:color="auto"/>
            </w:tcBorders>
            <w:shd w:val="clear" w:color="auto" w:fill="FFFFFF"/>
            <w:vAlign w:val="center"/>
          </w:tcPr>
          <w:p w14:paraId="34AE2AAF"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ПАРАМЕТРИ</w:t>
            </w:r>
          </w:p>
        </w:tc>
        <w:tc>
          <w:tcPr>
            <w:tcW w:w="2977" w:type="dxa"/>
            <w:tcBorders>
              <w:top w:val="single" w:sz="12" w:space="0" w:color="auto"/>
              <w:left w:val="single" w:sz="4" w:space="0" w:color="auto"/>
              <w:bottom w:val="single" w:sz="12" w:space="0" w:color="auto"/>
              <w:right w:val="single" w:sz="4" w:space="0" w:color="auto"/>
            </w:tcBorders>
            <w:shd w:val="clear" w:color="auto" w:fill="FFFFFF"/>
            <w:vAlign w:val="center"/>
          </w:tcPr>
          <w:p w14:paraId="18A842D5"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ПЛАН ДЕТАЉНЕ РЕГУЛАЦИЈЕ</w:t>
            </w:r>
          </w:p>
        </w:tc>
        <w:tc>
          <w:tcPr>
            <w:tcW w:w="3544" w:type="dxa"/>
            <w:tcBorders>
              <w:top w:val="single" w:sz="12" w:space="0" w:color="auto"/>
              <w:left w:val="single" w:sz="4" w:space="0" w:color="auto"/>
              <w:bottom w:val="single" w:sz="12" w:space="0" w:color="auto"/>
              <w:right w:val="single" w:sz="4" w:space="0" w:color="auto"/>
            </w:tcBorders>
            <w:shd w:val="clear" w:color="auto" w:fill="FFFFFF"/>
          </w:tcPr>
          <w:p w14:paraId="0A18B542"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ПЛАН ГЕНЕРАЛНЕ РЕГУЛАЦИЈЕ</w:t>
            </w:r>
          </w:p>
        </w:tc>
      </w:tr>
      <w:tr w:rsidR="00B609C8" w:rsidRPr="002843F2" w14:paraId="4DEA9793" w14:textId="77777777" w:rsidTr="00505D99">
        <w:tblPrEx>
          <w:tblLook w:val="04A0" w:firstRow="1" w:lastRow="0" w:firstColumn="1" w:lastColumn="0" w:noHBand="0" w:noVBand="1"/>
        </w:tblPrEx>
        <w:trPr>
          <w:trHeight w:val="252"/>
        </w:trPr>
        <w:tc>
          <w:tcPr>
            <w:tcW w:w="3544" w:type="dxa"/>
            <w:vMerge w:val="restart"/>
            <w:tcBorders>
              <w:top w:val="single" w:sz="4" w:space="0" w:color="auto"/>
              <w:left w:val="single" w:sz="4" w:space="0" w:color="auto"/>
              <w:right w:val="single" w:sz="4" w:space="0" w:color="auto"/>
            </w:tcBorders>
            <w:vAlign w:val="center"/>
          </w:tcPr>
          <w:p w14:paraId="00A20463"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rPr>
              <w:t>Индекс изграђености</w:t>
            </w:r>
          </w:p>
        </w:tc>
        <w:tc>
          <w:tcPr>
            <w:tcW w:w="2977" w:type="dxa"/>
            <w:vMerge w:val="restart"/>
            <w:tcBorders>
              <w:top w:val="single" w:sz="4" w:space="0" w:color="auto"/>
              <w:left w:val="single" w:sz="4" w:space="0" w:color="auto"/>
              <w:right w:val="single" w:sz="4" w:space="0" w:color="auto"/>
            </w:tcBorders>
            <w:vAlign w:val="center"/>
          </w:tcPr>
          <w:p w14:paraId="628F0CB9" w14:textId="77777777" w:rsidR="00B609C8" w:rsidRPr="002843F2" w:rsidRDefault="00B609C8" w:rsidP="00B609C8">
            <w:pPr>
              <w:jc w:val="center"/>
              <w:rPr>
                <w:rFonts w:ascii="Arial Narrow" w:hAnsi="Arial Narrow" w:cs="Calibri"/>
                <w:bCs/>
                <w:sz w:val="18"/>
                <w:szCs w:val="18"/>
                <w:lang w:val="sr-Cyrl-RS"/>
              </w:rPr>
            </w:pPr>
            <w:r w:rsidRPr="002843F2">
              <w:rPr>
                <w:rFonts w:ascii="Arial Narrow" w:hAnsi="Arial Narrow" w:cs="Calibri"/>
                <w:bCs/>
                <w:sz w:val="18"/>
                <w:szCs w:val="18"/>
                <w:lang w:val="sr-Cyrl-RS"/>
              </w:rPr>
              <w:t>Грађевинске линије</w:t>
            </w:r>
          </w:p>
          <w:p w14:paraId="24E80F58" w14:textId="77777777" w:rsidR="00B609C8" w:rsidRPr="002843F2" w:rsidRDefault="00B609C8" w:rsidP="00B609C8">
            <w:pPr>
              <w:jc w:val="center"/>
              <w:rPr>
                <w:rFonts w:ascii="Arial Narrow" w:hAnsi="Arial Narrow" w:cs="Calibri"/>
                <w:bCs/>
                <w:sz w:val="18"/>
                <w:szCs w:val="18"/>
                <w:lang w:val="sr-Cyrl-RS"/>
              </w:rPr>
            </w:pPr>
            <w:r w:rsidRPr="002843F2">
              <w:rPr>
                <w:rFonts w:ascii="Arial Narrow" w:hAnsi="Arial Narrow" w:cs="Calibri"/>
                <w:bCs/>
                <w:sz w:val="18"/>
                <w:szCs w:val="18"/>
              </w:rPr>
              <w:t xml:space="preserve"> </w:t>
            </w:r>
            <w:r w:rsidRPr="002843F2">
              <w:rPr>
                <w:rFonts w:ascii="Arial Narrow" w:hAnsi="Arial Narrow" w:cs="Calibri"/>
                <w:bCs/>
                <w:sz w:val="18"/>
                <w:szCs w:val="18"/>
                <w:lang w:val="sr-Cyrl-RS"/>
              </w:rPr>
              <w:t>дате</w:t>
            </w:r>
            <w:r w:rsidRPr="002843F2">
              <w:rPr>
                <w:rFonts w:ascii="Arial Narrow" w:hAnsi="Arial Narrow" w:cs="Calibri"/>
                <w:bCs/>
                <w:sz w:val="18"/>
                <w:szCs w:val="18"/>
              </w:rPr>
              <w:t xml:space="preserve"> аналитилитичким тачкама</w:t>
            </w:r>
          </w:p>
        </w:tc>
        <w:tc>
          <w:tcPr>
            <w:tcW w:w="3544" w:type="dxa"/>
            <w:vMerge w:val="restart"/>
            <w:tcBorders>
              <w:top w:val="single" w:sz="4" w:space="0" w:color="auto"/>
              <w:left w:val="single" w:sz="4" w:space="0" w:color="auto"/>
              <w:right w:val="single" w:sz="4" w:space="0" w:color="auto"/>
            </w:tcBorders>
            <w:vAlign w:val="center"/>
          </w:tcPr>
          <w:p w14:paraId="75A164C1" w14:textId="77777777" w:rsidR="00B609C8" w:rsidRPr="002843F2" w:rsidRDefault="00B609C8" w:rsidP="00B609C8">
            <w:pPr>
              <w:jc w:val="center"/>
              <w:rPr>
                <w:rFonts w:ascii="Arial Narrow" w:hAnsi="Arial Narrow"/>
                <w:sz w:val="18"/>
                <w:szCs w:val="18"/>
                <w:lang w:val="sr-Cyrl-RS"/>
              </w:rPr>
            </w:pPr>
            <w:r w:rsidRPr="002843F2">
              <w:rPr>
                <w:rFonts w:ascii="Arial Narrow" w:hAnsi="Arial Narrow"/>
                <w:sz w:val="18"/>
                <w:szCs w:val="18"/>
                <w:lang w:val="sr-Cyrl-RS"/>
              </w:rPr>
              <w:t>3.5</w:t>
            </w:r>
          </w:p>
          <w:p w14:paraId="4BA32C62" w14:textId="77777777" w:rsidR="00B609C8" w:rsidRPr="002843F2" w:rsidRDefault="00B609C8" w:rsidP="00B609C8">
            <w:pPr>
              <w:jc w:val="center"/>
              <w:rPr>
                <w:rFonts w:ascii="Arial Narrow" w:hAnsi="Arial Narrow" w:cs="Calibri"/>
                <w:b/>
                <w:bCs/>
                <w:sz w:val="18"/>
                <w:szCs w:val="18"/>
              </w:rPr>
            </w:pPr>
          </w:p>
        </w:tc>
      </w:tr>
      <w:tr w:rsidR="00B609C8" w:rsidRPr="002843F2" w14:paraId="5B274E3F" w14:textId="77777777" w:rsidTr="00505D99">
        <w:tblPrEx>
          <w:tblLook w:val="04A0" w:firstRow="1" w:lastRow="0" w:firstColumn="1" w:lastColumn="0" w:noHBand="0" w:noVBand="1"/>
        </w:tblPrEx>
        <w:trPr>
          <w:trHeight w:val="252"/>
        </w:trPr>
        <w:tc>
          <w:tcPr>
            <w:tcW w:w="3544" w:type="dxa"/>
            <w:vMerge/>
            <w:tcBorders>
              <w:left w:val="single" w:sz="4" w:space="0" w:color="auto"/>
              <w:bottom w:val="single" w:sz="4" w:space="0" w:color="auto"/>
              <w:right w:val="single" w:sz="4" w:space="0" w:color="auto"/>
            </w:tcBorders>
            <w:vAlign w:val="center"/>
          </w:tcPr>
          <w:p w14:paraId="3BC5B26D" w14:textId="77777777" w:rsidR="00B609C8" w:rsidRPr="002843F2" w:rsidRDefault="00B609C8" w:rsidP="00B609C8">
            <w:pPr>
              <w:jc w:val="left"/>
              <w:rPr>
                <w:rFonts w:ascii="Arial Narrow" w:hAnsi="Arial Narrow" w:cs="Calibri"/>
                <w:b/>
                <w:bCs/>
                <w:sz w:val="18"/>
                <w:szCs w:val="18"/>
              </w:rPr>
            </w:pPr>
          </w:p>
        </w:tc>
        <w:tc>
          <w:tcPr>
            <w:tcW w:w="2977" w:type="dxa"/>
            <w:vMerge/>
            <w:tcBorders>
              <w:left w:val="single" w:sz="4" w:space="0" w:color="auto"/>
              <w:bottom w:val="single" w:sz="4" w:space="0" w:color="auto"/>
              <w:right w:val="single" w:sz="4" w:space="0" w:color="auto"/>
            </w:tcBorders>
            <w:vAlign w:val="center"/>
          </w:tcPr>
          <w:p w14:paraId="2A5AD923" w14:textId="77777777" w:rsidR="00B609C8" w:rsidRPr="002843F2" w:rsidRDefault="00B609C8" w:rsidP="00B609C8">
            <w:pPr>
              <w:jc w:val="center"/>
              <w:rPr>
                <w:rFonts w:ascii="Arial Narrow" w:hAnsi="Arial Narrow" w:cs="Calibri"/>
                <w:b/>
                <w:bCs/>
                <w:sz w:val="18"/>
                <w:szCs w:val="18"/>
              </w:rPr>
            </w:pPr>
          </w:p>
        </w:tc>
        <w:tc>
          <w:tcPr>
            <w:tcW w:w="3544" w:type="dxa"/>
            <w:vMerge/>
            <w:tcBorders>
              <w:left w:val="single" w:sz="4" w:space="0" w:color="auto"/>
              <w:bottom w:val="single" w:sz="4" w:space="0" w:color="auto"/>
              <w:right w:val="single" w:sz="4" w:space="0" w:color="auto"/>
            </w:tcBorders>
            <w:vAlign w:val="center"/>
          </w:tcPr>
          <w:p w14:paraId="7A48EFE0" w14:textId="77777777" w:rsidR="00B609C8" w:rsidRPr="002843F2" w:rsidRDefault="00B609C8" w:rsidP="00B609C8">
            <w:pPr>
              <w:jc w:val="center"/>
              <w:rPr>
                <w:rFonts w:ascii="Arial Narrow" w:hAnsi="Arial Narrow" w:cs="Calibri"/>
                <w:b/>
                <w:bCs/>
                <w:sz w:val="18"/>
                <w:szCs w:val="18"/>
              </w:rPr>
            </w:pPr>
          </w:p>
        </w:tc>
      </w:tr>
      <w:tr w:rsidR="00B609C8" w:rsidRPr="002843F2" w14:paraId="5EDFB745" w14:textId="77777777" w:rsidTr="00505D99">
        <w:tblPrEx>
          <w:tblLook w:val="04A0" w:firstRow="1" w:lastRow="0" w:firstColumn="1" w:lastColumn="0" w:noHBand="0" w:noVBand="1"/>
        </w:tblPrEx>
        <w:tc>
          <w:tcPr>
            <w:tcW w:w="3544" w:type="dxa"/>
            <w:tcBorders>
              <w:top w:val="single" w:sz="4" w:space="0" w:color="auto"/>
              <w:left w:val="single" w:sz="4" w:space="0" w:color="auto"/>
              <w:bottom w:val="single" w:sz="4" w:space="0" w:color="auto"/>
              <w:right w:val="single" w:sz="4" w:space="0" w:color="auto"/>
            </w:tcBorders>
            <w:vAlign w:val="center"/>
          </w:tcPr>
          <w:p w14:paraId="0DF1BA0E"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rPr>
              <w:t>Индекс заузетости</w:t>
            </w:r>
          </w:p>
        </w:tc>
        <w:tc>
          <w:tcPr>
            <w:tcW w:w="2977" w:type="dxa"/>
            <w:tcBorders>
              <w:top w:val="single" w:sz="4" w:space="0" w:color="auto"/>
              <w:left w:val="single" w:sz="4" w:space="0" w:color="auto"/>
              <w:bottom w:val="single" w:sz="4" w:space="0" w:color="auto"/>
              <w:right w:val="single" w:sz="4" w:space="0" w:color="auto"/>
            </w:tcBorders>
            <w:vAlign w:val="center"/>
          </w:tcPr>
          <w:p w14:paraId="0D7B6589" w14:textId="77777777" w:rsidR="00B609C8" w:rsidRPr="002843F2" w:rsidRDefault="00B609C8" w:rsidP="00B609C8">
            <w:pPr>
              <w:jc w:val="center"/>
              <w:rPr>
                <w:rFonts w:ascii="Arial Narrow" w:hAnsi="Arial Narrow" w:cs="Calibri"/>
                <w:bCs/>
                <w:sz w:val="18"/>
                <w:szCs w:val="18"/>
                <w:lang w:val="sr-Cyrl-RS"/>
              </w:rPr>
            </w:pPr>
            <w:r w:rsidRPr="002843F2">
              <w:rPr>
                <w:rFonts w:ascii="Arial Narrow" w:hAnsi="Arial Narrow" w:cs="Calibri"/>
                <w:bCs/>
                <w:sz w:val="18"/>
                <w:szCs w:val="18"/>
                <w:lang w:val="sr-Cyrl-RS"/>
              </w:rPr>
              <w:t>Грађевинске линије</w:t>
            </w:r>
          </w:p>
          <w:p w14:paraId="51F2DFF5"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Cs/>
                <w:sz w:val="18"/>
                <w:szCs w:val="18"/>
              </w:rPr>
              <w:t xml:space="preserve"> дат</w:t>
            </w:r>
            <w:r w:rsidRPr="002843F2">
              <w:rPr>
                <w:rFonts w:ascii="Arial Narrow" w:hAnsi="Arial Narrow" w:cs="Calibri"/>
                <w:bCs/>
                <w:sz w:val="18"/>
                <w:szCs w:val="18"/>
                <w:lang w:val="sr-Cyrl-RS"/>
              </w:rPr>
              <w:t>е</w:t>
            </w:r>
            <w:r w:rsidRPr="002843F2">
              <w:rPr>
                <w:rFonts w:ascii="Arial Narrow" w:hAnsi="Arial Narrow" w:cs="Calibri"/>
                <w:bCs/>
                <w:sz w:val="18"/>
                <w:szCs w:val="18"/>
              </w:rPr>
              <w:t xml:space="preserve"> аналитилитичким тачкама</w:t>
            </w:r>
          </w:p>
        </w:tc>
        <w:tc>
          <w:tcPr>
            <w:tcW w:w="3544" w:type="dxa"/>
            <w:tcBorders>
              <w:top w:val="single" w:sz="4" w:space="0" w:color="auto"/>
              <w:left w:val="single" w:sz="4" w:space="0" w:color="auto"/>
              <w:bottom w:val="single" w:sz="4" w:space="0" w:color="auto"/>
              <w:right w:val="single" w:sz="4" w:space="0" w:color="auto"/>
            </w:tcBorders>
            <w:vAlign w:val="center"/>
          </w:tcPr>
          <w:p w14:paraId="6D8693C4"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sz w:val="18"/>
                <w:szCs w:val="18"/>
              </w:rPr>
              <w:t>6</w:t>
            </w:r>
            <w:r w:rsidRPr="002843F2">
              <w:rPr>
                <w:rFonts w:ascii="Arial Narrow" w:hAnsi="Arial Narrow"/>
                <w:sz w:val="18"/>
                <w:szCs w:val="18"/>
                <w:lang w:val="sr-Cyrl-CS"/>
              </w:rPr>
              <w:t>0%, у централној зонни  до 70%</w:t>
            </w:r>
          </w:p>
        </w:tc>
      </w:tr>
      <w:tr w:rsidR="00B609C8" w:rsidRPr="002843F2" w14:paraId="273B8146" w14:textId="77777777" w:rsidTr="00505D99">
        <w:tblPrEx>
          <w:tblLook w:val="04A0" w:firstRow="1" w:lastRow="0" w:firstColumn="1" w:lastColumn="0" w:noHBand="0" w:noVBand="1"/>
        </w:tblPrEx>
        <w:trPr>
          <w:trHeight w:val="113"/>
        </w:trPr>
        <w:tc>
          <w:tcPr>
            <w:tcW w:w="3544" w:type="dxa"/>
            <w:tcBorders>
              <w:top w:val="single" w:sz="4" w:space="0" w:color="auto"/>
              <w:left w:val="single" w:sz="4" w:space="0" w:color="auto"/>
              <w:bottom w:val="single" w:sz="4" w:space="0" w:color="auto"/>
              <w:right w:val="single" w:sz="4" w:space="0" w:color="auto"/>
            </w:tcBorders>
            <w:vAlign w:val="center"/>
          </w:tcPr>
          <w:p w14:paraId="4786AFA7"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lang w:val="sr-Cyrl-RS"/>
              </w:rPr>
              <w:t xml:space="preserve">Оријентациона </w:t>
            </w:r>
            <w:r w:rsidRPr="002843F2">
              <w:rPr>
                <w:rFonts w:ascii="Arial Narrow" w:hAnsi="Arial Narrow" w:cs="Calibri"/>
                <w:b/>
                <w:bCs/>
                <w:sz w:val="18"/>
                <w:szCs w:val="18"/>
              </w:rPr>
              <w:t xml:space="preserve">спратност </w:t>
            </w:r>
          </w:p>
        </w:tc>
        <w:tc>
          <w:tcPr>
            <w:tcW w:w="2977" w:type="dxa"/>
            <w:tcBorders>
              <w:top w:val="single" w:sz="4" w:space="0" w:color="auto"/>
              <w:left w:val="single" w:sz="4" w:space="0" w:color="auto"/>
              <w:bottom w:val="single" w:sz="4" w:space="0" w:color="auto"/>
              <w:right w:val="single" w:sz="4" w:space="0" w:color="auto"/>
            </w:tcBorders>
            <w:vAlign w:val="center"/>
          </w:tcPr>
          <w:p w14:paraId="150D6E7D" w14:textId="77777777" w:rsidR="00B609C8" w:rsidRPr="002843F2" w:rsidRDefault="00B609C8" w:rsidP="00B609C8">
            <w:pPr>
              <w:jc w:val="center"/>
              <w:rPr>
                <w:rFonts w:ascii="Arial Narrow" w:hAnsi="Arial Narrow"/>
                <w:sz w:val="18"/>
                <w:szCs w:val="18"/>
                <w:lang w:val="ru-RU"/>
              </w:rPr>
            </w:pPr>
            <w:r w:rsidRPr="002843F2">
              <w:rPr>
                <w:rFonts w:ascii="Arial Narrow" w:hAnsi="Arial Narrow"/>
                <w:sz w:val="18"/>
                <w:szCs w:val="18"/>
                <w:lang w:val="ru-RU"/>
              </w:rPr>
              <w:t xml:space="preserve"> П+5+Пс</w:t>
            </w:r>
          </w:p>
        </w:tc>
        <w:tc>
          <w:tcPr>
            <w:tcW w:w="3544" w:type="dxa"/>
            <w:tcBorders>
              <w:top w:val="single" w:sz="4" w:space="0" w:color="auto"/>
              <w:left w:val="single" w:sz="4" w:space="0" w:color="auto"/>
              <w:bottom w:val="single" w:sz="4" w:space="0" w:color="auto"/>
              <w:right w:val="single" w:sz="4" w:space="0" w:color="auto"/>
            </w:tcBorders>
            <w:vAlign w:val="center"/>
          </w:tcPr>
          <w:p w14:paraId="3F547C90" w14:textId="77777777" w:rsidR="00B609C8" w:rsidRPr="002843F2" w:rsidRDefault="00B609C8" w:rsidP="00B609C8">
            <w:pPr>
              <w:jc w:val="center"/>
              <w:rPr>
                <w:rFonts w:ascii="Arial Narrow" w:hAnsi="Arial Narrow" w:cs="Calibri"/>
                <w:bCs/>
                <w:sz w:val="18"/>
                <w:szCs w:val="18"/>
              </w:rPr>
            </w:pPr>
            <w:r w:rsidRPr="002843F2">
              <w:rPr>
                <w:rFonts w:ascii="Arial Narrow" w:hAnsi="Arial Narrow" w:cs="Calibri"/>
                <w:bCs/>
                <w:sz w:val="18"/>
                <w:szCs w:val="18"/>
                <w:lang w:val="sr-Cyrl-RS"/>
              </w:rPr>
              <w:t>П+6+Пк/Пс</w:t>
            </w:r>
          </w:p>
        </w:tc>
      </w:tr>
      <w:tr w:rsidR="00B609C8" w:rsidRPr="002843F2" w14:paraId="19D4674D" w14:textId="77777777" w:rsidTr="00505D99">
        <w:tblPrEx>
          <w:tblLook w:val="04A0" w:firstRow="1" w:lastRow="0" w:firstColumn="1" w:lastColumn="0" w:noHBand="0" w:noVBand="1"/>
        </w:tblPrEx>
        <w:tc>
          <w:tcPr>
            <w:tcW w:w="3544" w:type="dxa"/>
            <w:tcBorders>
              <w:top w:val="single" w:sz="4" w:space="0" w:color="auto"/>
              <w:left w:val="single" w:sz="4" w:space="0" w:color="auto"/>
              <w:bottom w:val="single" w:sz="4" w:space="0" w:color="auto"/>
              <w:right w:val="single" w:sz="4" w:space="0" w:color="auto"/>
            </w:tcBorders>
            <w:vAlign w:val="center"/>
          </w:tcPr>
          <w:p w14:paraId="30DB0F8E" w14:textId="77777777" w:rsidR="00B609C8" w:rsidRPr="002843F2" w:rsidRDefault="00B609C8" w:rsidP="00B609C8">
            <w:pPr>
              <w:pStyle w:val="NormalBulleted"/>
              <w:jc w:val="left"/>
              <w:rPr>
                <w:rFonts w:ascii="Arial Narrow" w:hAnsi="Arial Narrow" w:cs="Tahoma"/>
                <w:b/>
                <w:sz w:val="18"/>
                <w:szCs w:val="18"/>
                <w:lang w:val="sr-Cyrl-RS"/>
              </w:rPr>
            </w:pPr>
            <w:r w:rsidRPr="002843F2">
              <w:rPr>
                <w:rFonts w:ascii="Arial Narrow" w:hAnsi="Arial Narrow" w:cs="Tahoma"/>
                <w:b/>
                <w:sz w:val="18"/>
                <w:szCs w:val="18"/>
                <w:lang w:val="sr-Cyrl-RS"/>
              </w:rPr>
              <w:t>Максимална в</w:t>
            </w:r>
            <w:r w:rsidRPr="002843F2">
              <w:rPr>
                <w:rFonts w:ascii="Arial Narrow" w:hAnsi="Arial Narrow" w:cs="Tahoma"/>
                <w:b/>
                <w:sz w:val="18"/>
                <w:szCs w:val="18"/>
              </w:rPr>
              <w:t>исина венца</w:t>
            </w:r>
            <w:r w:rsidRPr="002843F2">
              <w:rPr>
                <w:rFonts w:ascii="Arial Narrow" w:hAnsi="Arial Narrow" w:cs="Tahoma"/>
                <w:b/>
                <w:sz w:val="18"/>
                <w:szCs w:val="18"/>
                <w:lang w:val="sr-Cyrl-RS"/>
              </w:rPr>
              <w:t xml:space="preserve"> и </w:t>
            </w:r>
          </w:p>
          <w:p w14:paraId="5EF08C1B" w14:textId="77777777" w:rsidR="00B609C8" w:rsidRPr="002843F2" w:rsidRDefault="00B609C8" w:rsidP="00B609C8">
            <w:pPr>
              <w:pStyle w:val="NormalBulleted"/>
              <w:jc w:val="left"/>
              <w:rPr>
                <w:rFonts w:ascii="Arial Narrow" w:hAnsi="Arial Narrow" w:cs="Tahoma"/>
                <w:b/>
                <w:sz w:val="18"/>
                <w:szCs w:val="18"/>
                <w:lang w:val="sr-Cyrl-RS"/>
              </w:rPr>
            </w:pPr>
            <w:r w:rsidRPr="002843F2">
              <w:rPr>
                <w:rFonts w:ascii="Arial Narrow" w:hAnsi="Arial Narrow" w:cs="Tahoma"/>
                <w:b/>
                <w:sz w:val="18"/>
                <w:szCs w:val="18"/>
                <w:lang w:val="sr-Cyrl-RS"/>
              </w:rPr>
              <w:t xml:space="preserve">максимална висина </w:t>
            </w:r>
            <w:r w:rsidRPr="002843F2">
              <w:rPr>
                <w:rFonts w:ascii="Arial Narrow" w:hAnsi="Arial Narrow" w:cs="Tahoma"/>
                <w:b/>
                <w:sz w:val="18"/>
                <w:szCs w:val="18"/>
                <w:lang w:val="sr-Cyrl-CS"/>
              </w:rPr>
              <w:t xml:space="preserve"> </w:t>
            </w:r>
            <w:r w:rsidRPr="002843F2">
              <w:rPr>
                <w:rFonts w:ascii="Arial Narrow" w:hAnsi="Arial Narrow" w:cs="Tahoma"/>
                <w:b/>
                <w:sz w:val="18"/>
                <w:szCs w:val="18"/>
              </w:rPr>
              <w:t>објекта</w:t>
            </w:r>
          </w:p>
        </w:tc>
        <w:tc>
          <w:tcPr>
            <w:tcW w:w="2977" w:type="dxa"/>
            <w:tcBorders>
              <w:top w:val="single" w:sz="4" w:space="0" w:color="auto"/>
              <w:left w:val="single" w:sz="4" w:space="0" w:color="auto"/>
              <w:bottom w:val="single" w:sz="4" w:space="0" w:color="auto"/>
              <w:right w:val="single" w:sz="4" w:space="0" w:color="auto"/>
            </w:tcBorders>
            <w:vAlign w:val="center"/>
          </w:tcPr>
          <w:p w14:paraId="4D3BD9A0" w14:textId="77777777" w:rsidR="00B609C8" w:rsidRPr="002843F2" w:rsidRDefault="00B609C8" w:rsidP="00B609C8">
            <w:pPr>
              <w:jc w:val="center"/>
              <w:rPr>
                <w:rFonts w:ascii="Arial Narrow" w:hAnsi="Arial Narrow"/>
                <w:sz w:val="18"/>
                <w:szCs w:val="18"/>
                <w:lang w:val="ru-RU"/>
              </w:rPr>
            </w:pPr>
            <w:r w:rsidRPr="002843F2">
              <w:rPr>
                <w:rFonts w:ascii="Arial Narrow" w:hAnsi="Arial Narrow"/>
                <w:sz w:val="18"/>
                <w:szCs w:val="18"/>
                <w:lang w:val="ru-RU"/>
              </w:rPr>
              <w:t xml:space="preserve">Максимална висина венца </w:t>
            </w:r>
            <w:r w:rsidRPr="002843F2">
              <w:rPr>
                <w:rFonts w:ascii="Arial Narrow" w:hAnsi="Arial Narrow" w:cs="Arial"/>
                <w:sz w:val="18"/>
                <w:szCs w:val="18"/>
                <w:lang w:val="sr-Cyrl-CS"/>
              </w:rPr>
              <w:t>21.0</w:t>
            </w:r>
            <w:r w:rsidRPr="002843F2">
              <w:rPr>
                <w:rFonts w:ascii="Arial Narrow" w:hAnsi="Arial Narrow" w:cs="Arial"/>
                <w:sz w:val="18"/>
                <w:szCs w:val="18"/>
                <w:lang w:val="sr-Latn-CS"/>
              </w:rPr>
              <w:t>m</w:t>
            </w:r>
          </w:p>
          <w:p w14:paraId="0C18A599" w14:textId="77777777" w:rsidR="00B609C8" w:rsidRPr="002843F2" w:rsidRDefault="00B609C8" w:rsidP="00B609C8">
            <w:pPr>
              <w:jc w:val="center"/>
              <w:rPr>
                <w:rFonts w:ascii="Arial Narrow" w:hAnsi="Arial Narrow" w:cs="Calibri"/>
                <w:b/>
                <w:bCs/>
                <w:sz w:val="18"/>
                <w:szCs w:val="18"/>
                <w:lang w:val="sr-Cyrl-RS"/>
              </w:rPr>
            </w:pPr>
            <w:r w:rsidRPr="002843F2">
              <w:rPr>
                <w:rFonts w:ascii="Arial Narrow" w:hAnsi="Arial Narrow"/>
                <w:sz w:val="18"/>
                <w:szCs w:val="18"/>
                <w:lang w:val="ru-RU"/>
              </w:rPr>
              <w:t xml:space="preserve">Максимална висина објекта </w:t>
            </w:r>
            <w:r w:rsidRPr="002843F2">
              <w:rPr>
                <w:rFonts w:ascii="Arial Narrow" w:hAnsi="Arial Narrow" w:cs="Arial"/>
                <w:sz w:val="18"/>
                <w:szCs w:val="18"/>
                <w:lang w:val="sr-Cyrl-CS"/>
              </w:rPr>
              <w:t>24.5</w:t>
            </w:r>
            <w:r w:rsidRPr="002843F2">
              <w:rPr>
                <w:rFonts w:ascii="Arial Narrow" w:hAnsi="Arial Narrow" w:cs="Arial"/>
                <w:sz w:val="18"/>
                <w:szCs w:val="18"/>
                <w:lang w:val="sr-Latn-CS"/>
              </w:rPr>
              <w:t>m</w:t>
            </w:r>
          </w:p>
        </w:tc>
        <w:tc>
          <w:tcPr>
            <w:tcW w:w="3544" w:type="dxa"/>
            <w:tcBorders>
              <w:top w:val="single" w:sz="4" w:space="0" w:color="auto"/>
              <w:left w:val="single" w:sz="4" w:space="0" w:color="auto"/>
              <w:bottom w:val="single" w:sz="4" w:space="0" w:color="auto"/>
              <w:right w:val="single" w:sz="4" w:space="0" w:color="auto"/>
            </w:tcBorders>
            <w:vAlign w:val="center"/>
          </w:tcPr>
          <w:p w14:paraId="28958339" w14:textId="77777777" w:rsidR="00B609C8" w:rsidRPr="002843F2" w:rsidRDefault="00B609C8" w:rsidP="00B609C8">
            <w:pPr>
              <w:jc w:val="center"/>
              <w:rPr>
                <w:rFonts w:ascii="Arial Narrow" w:hAnsi="Arial Narrow" w:cs="Arial"/>
                <w:sz w:val="18"/>
                <w:szCs w:val="18"/>
              </w:rPr>
            </w:pPr>
            <w:r w:rsidRPr="002843F2">
              <w:rPr>
                <w:rFonts w:ascii="Arial Narrow" w:hAnsi="Arial Narrow" w:cs="Arial"/>
                <w:sz w:val="18"/>
                <w:szCs w:val="18"/>
                <w:lang w:val="sr-Cyrl-CS"/>
              </w:rPr>
              <w:t>максимална висина венца до 24.0</w:t>
            </w:r>
            <w:r w:rsidRPr="002843F2">
              <w:rPr>
                <w:rFonts w:ascii="Arial Narrow" w:hAnsi="Arial Narrow" w:cs="Arial"/>
                <w:sz w:val="18"/>
                <w:szCs w:val="18"/>
                <w:lang w:val="sr-Latn-CS"/>
              </w:rPr>
              <w:t>m</w:t>
            </w:r>
          </w:p>
          <w:p w14:paraId="0AD7F4BB"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Arial"/>
                <w:sz w:val="18"/>
                <w:szCs w:val="18"/>
                <w:lang w:val="sr-Cyrl-CS"/>
              </w:rPr>
              <w:t>максимална висина слемена до 27.5</w:t>
            </w:r>
            <w:r w:rsidRPr="002843F2">
              <w:rPr>
                <w:rFonts w:ascii="Arial Narrow" w:hAnsi="Arial Narrow" w:cs="Arial"/>
                <w:sz w:val="18"/>
                <w:szCs w:val="18"/>
                <w:lang w:val="sr-Latn-CS"/>
              </w:rPr>
              <w:t>m</w:t>
            </w:r>
          </w:p>
        </w:tc>
      </w:tr>
      <w:tr w:rsidR="00B609C8" w:rsidRPr="002843F2" w14:paraId="696D5819" w14:textId="77777777" w:rsidTr="00505D99">
        <w:tblPrEx>
          <w:tblLook w:val="04A0" w:firstRow="1" w:lastRow="0" w:firstColumn="1" w:lastColumn="0" w:noHBand="0" w:noVBand="1"/>
        </w:tblPrEx>
        <w:tc>
          <w:tcPr>
            <w:tcW w:w="3544" w:type="dxa"/>
            <w:tcBorders>
              <w:top w:val="single" w:sz="4" w:space="0" w:color="auto"/>
              <w:left w:val="single" w:sz="4" w:space="0" w:color="auto"/>
              <w:bottom w:val="single" w:sz="4" w:space="0" w:color="auto"/>
              <w:right w:val="single" w:sz="4" w:space="0" w:color="auto"/>
            </w:tcBorders>
            <w:vAlign w:val="center"/>
          </w:tcPr>
          <w:p w14:paraId="048BC5C0" w14:textId="77777777" w:rsidR="00B609C8" w:rsidRPr="002843F2" w:rsidRDefault="00B609C8" w:rsidP="00B609C8">
            <w:pPr>
              <w:jc w:val="left"/>
              <w:rPr>
                <w:rFonts w:ascii="Arial Narrow" w:hAnsi="Arial Narrow" w:cs="Calibri"/>
                <w:b/>
                <w:bCs/>
                <w:sz w:val="18"/>
                <w:szCs w:val="18"/>
                <w:lang w:val="sr-Cyrl-RS"/>
              </w:rPr>
            </w:pPr>
            <w:r w:rsidRPr="002843F2">
              <w:rPr>
                <w:rFonts w:ascii="Arial Narrow" w:hAnsi="Arial Narrow" w:cs="Calibri"/>
                <w:b/>
                <w:bCs/>
                <w:sz w:val="18"/>
                <w:szCs w:val="18"/>
              </w:rPr>
              <w:t>Минимални проценат</w:t>
            </w:r>
            <w:r w:rsidRPr="002843F2">
              <w:rPr>
                <w:rFonts w:ascii="Arial Narrow" w:hAnsi="Arial Narrow" w:cs="Calibri"/>
                <w:b/>
                <w:bCs/>
                <w:sz w:val="18"/>
                <w:szCs w:val="18"/>
                <w:lang w:val="sr-Cyrl-RS"/>
              </w:rPr>
              <w:t xml:space="preserve"> слободних </w:t>
            </w:r>
            <w:r w:rsidRPr="002843F2">
              <w:rPr>
                <w:rFonts w:ascii="Arial Narrow" w:hAnsi="Arial Narrow" w:cs="Calibri"/>
                <w:b/>
                <w:bCs/>
                <w:sz w:val="18"/>
                <w:szCs w:val="18"/>
              </w:rPr>
              <w:t xml:space="preserve">површина на парцели </w:t>
            </w:r>
            <w:r w:rsidRPr="002843F2">
              <w:rPr>
                <w:rFonts w:ascii="Arial Narrow" w:hAnsi="Arial Narrow" w:cs="Calibri"/>
                <w:b/>
                <w:bCs/>
                <w:sz w:val="18"/>
                <w:szCs w:val="18"/>
                <w:lang w:val="sr-Cyrl-RS"/>
              </w:rPr>
              <w:t>/ од тога зелених површина у дирекном контакту са тлом</w:t>
            </w:r>
          </w:p>
        </w:tc>
        <w:tc>
          <w:tcPr>
            <w:tcW w:w="2977" w:type="dxa"/>
            <w:tcBorders>
              <w:top w:val="single" w:sz="4" w:space="0" w:color="auto"/>
              <w:left w:val="single" w:sz="4" w:space="0" w:color="auto"/>
              <w:bottom w:val="single" w:sz="4" w:space="0" w:color="auto"/>
              <w:right w:val="single" w:sz="4" w:space="0" w:color="auto"/>
            </w:tcBorders>
            <w:vAlign w:val="center"/>
          </w:tcPr>
          <w:p w14:paraId="012E02E3" w14:textId="77777777" w:rsidR="00B609C8" w:rsidRPr="002843F2" w:rsidRDefault="00B609C8" w:rsidP="00B609C8">
            <w:pPr>
              <w:jc w:val="center"/>
              <w:rPr>
                <w:rFonts w:ascii="Arial Narrow" w:hAnsi="Arial Narrow"/>
                <w:sz w:val="18"/>
                <w:szCs w:val="18"/>
                <w:lang w:val="sr-Cyrl-CS"/>
              </w:rPr>
            </w:pPr>
            <w:r w:rsidRPr="002843F2">
              <w:rPr>
                <w:rFonts w:ascii="Arial Narrow" w:hAnsi="Arial Narrow"/>
                <w:sz w:val="18"/>
                <w:szCs w:val="18"/>
                <w:lang w:val="sr-Cyrl-CS"/>
              </w:rPr>
              <w:t>Слободне површине изван задатих грађевинских линија</w:t>
            </w:r>
          </w:p>
          <w:p w14:paraId="5D31716A" w14:textId="77777777" w:rsidR="00B609C8" w:rsidRPr="002843F2" w:rsidRDefault="00B609C8" w:rsidP="00B609C8">
            <w:pPr>
              <w:jc w:val="center"/>
              <w:rPr>
                <w:rFonts w:ascii="Arial Narrow" w:hAnsi="Arial Narrow" w:cs="Calibri"/>
                <w:b/>
                <w:bCs/>
                <w:sz w:val="18"/>
                <w:szCs w:val="18"/>
                <w:lang w:val="sr-Cyrl-RS"/>
              </w:rPr>
            </w:pPr>
          </w:p>
        </w:tc>
        <w:tc>
          <w:tcPr>
            <w:tcW w:w="3544" w:type="dxa"/>
            <w:tcBorders>
              <w:top w:val="single" w:sz="4" w:space="0" w:color="auto"/>
              <w:left w:val="single" w:sz="4" w:space="0" w:color="auto"/>
              <w:bottom w:val="single" w:sz="4" w:space="0" w:color="auto"/>
              <w:right w:val="single" w:sz="4" w:space="0" w:color="auto"/>
            </w:tcBorders>
            <w:vAlign w:val="center"/>
          </w:tcPr>
          <w:p w14:paraId="4CD8DD21" w14:textId="77777777" w:rsidR="00B609C8" w:rsidRPr="002843F2" w:rsidRDefault="00B609C8" w:rsidP="00B609C8">
            <w:pPr>
              <w:jc w:val="center"/>
              <w:rPr>
                <w:rFonts w:ascii="Arial Narrow" w:hAnsi="Arial Narrow" w:cs="Arial"/>
                <w:sz w:val="18"/>
                <w:szCs w:val="18"/>
                <w:lang w:val="sr-Cyrl-CS"/>
              </w:rPr>
            </w:pPr>
            <w:r w:rsidRPr="002843F2">
              <w:rPr>
                <w:rFonts w:ascii="Arial Narrow" w:hAnsi="Arial Narrow" w:cs="Arial"/>
                <w:sz w:val="18"/>
                <w:szCs w:val="18"/>
                <w:lang w:val="sr-Cyrl-CS"/>
              </w:rPr>
              <w:t>мин.40%,</w:t>
            </w:r>
            <w:r w:rsidRPr="002843F2">
              <w:rPr>
                <w:rFonts w:ascii="Arial Narrow" w:hAnsi="Arial Narrow"/>
                <w:sz w:val="18"/>
                <w:szCs w:val="18"/>
                <w:lang w:val="sr-Cyrl-CS"/>
              </w:rPr>
              <w:t xml:space="preserve"> у централној зонни мин 30%</w:t>
            </w:r>
          </w:p>
          <w:p w14:paraId="36A81654"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Arial"/>
                <w:sz w:val="18"/>
                <w:szCs w:val="18"/>
                <w:lang w:val="sr-Cyrl-CS"/>
              </w:rPr>
              <w:t>/мин</w:t>
            </w:r>
            <w:r w:rsidRPr="002843F2">
              <w:rPr>
                <w:rFonts w:ascii="Arial Narrow" w:hAnsi="Arial Narrow" w:cs="Arial"/>
                <w:sz w:val="18"/>
                <w:szCs w:val="18"/>
              </w:rPr>
              <w:t xml:space="preserve"> 10%</w:t>
            </w:r>
          </w:p>
        </w:tc>
      </w:tr>
    </w:tbl>
    <w:p w14:paraId="22D9B124" w14:textId="77777777" w:rsidR="00B609C8" w:rsidRPr="002843F2" w:rsidRDefault="00B609C8" w:rsidP="00505D99">
      <w:pPr>
        <w:pStyle w:val="TableDescription"/>
        <w:rPr>
          <w:rFonts w:ascii="Arial Narrow" w:hAnsi="Arial Narrow"/>
          <w:b w:val="0"/>
          <w:sz w:val="20"/>
          <w:szCs w:val="20"/>
        </w:rPr>
      </w:pPr>
    </w:p>
    <w:p w14:paraId="146D87CD" w14:textId="29E8EE16" w:rsidR="00B609C8" w:rsidRPr="002843F2" w:rsidRDefault="00B609C8" w:rsidP="00505D99">
      <w:pPr>
        <w:pStyle w:val="TableDescription"/>
        <w:rPr>
          <w:rFonts w:ascii="Arial Narrow" w:hAnsi="Arial Narrow"/>
          <w:b w:val="0"/>
          <w:i w:val="0"/>
          <w:sz w:val="20"/>
          <w:szCs w:val="20"/>
        </w:rPr>
      </w:pPr>
      <w:r w:rsidRPr="002843F2">
        <w:rPr>
          <w:rFonts w:ascii="Arial Narrow" w:hAnsi="Arial Narrow"/>
          <w:b w:val="0"/>
          <w:sz w:val="20"/>
          <w:szCs w:val="20"/>
        </w:rPr>
        <w:t xml:space="preserve">Табела </w:t>
      </w:r>
      <w:r w:rsidR="008A6950">
        <w:rPr>
          <w:rFonts w:ascii="Arial Narrow" w:hAnsi="Arial Narrow" w:cs="Tahoma"/>
          <w:b w:val="0"/>
          <w:sz w:val="20"/>
          <w:szCs w:val="20"/>
          <w:lang w:val="sr-Cyrl-RS"/>
        </w:rPr>
        <w:t>09</w:t>
      </w:r>
      <w:r w:rsidRPr="002843F2">
        <w:rPr>
          <w:rFonts w:ascii="Arial Narrow" w:hAnsi="Arial Narrow" w:cs="Tahoma"/>
          <w:b w:val="0"/>
          <w:sz w:val="20"/>
          <w:szCs w:val="20"/>
          <w:lang w:val="sr-Cyrl-RS"/>
        </w:rPr>
        <w:t>.г</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2552"/>
        <w:gridCol w:w="3969"/>
      </w:tblGrid>
      <w:tr w:rsidR="00B609C8" w:rsidRPr="002843F2" w14:paraId="0A582767" w14:textId="77777777" w:rsidTr="00505D99">
        <w:trPr>
          <w:trHeight w:val="283"/>
        </w:trPr>
        <w:tc>
          <w:tcPr>
            <w:tcW w:w="10065" w:type="dxa"/>
            <w:gridSpan w:val="3"/>
            <w:shd w:val="clear" w:color="auto" w:fill="D9D9D9" w:themeFill="background1" w:themeFillShade="D9"/>
            <w:vAlign w:val="center"/>
          </w:tcPr>
          <w:p w14:paraId="48FF6F28" w14:textId="77777777" w:rsidR="00B609C8" w:rsidRPr="002843F2" w:rsidRDefault="00B609C8" w:rsidP="00B609C8">
            <w:pPr>
              <w:pStyle w:val="TableDescription"/>
              <w:jc w:val="center"/>
              <w:rPr>
                <w:rFonts w:ascii="Arial Narrow" w:hAnsi="Arial Narrow"/>
                <w:b w:val="0"/>
                <w:i w:val="0"/>
                <w:sz w:val="18"/>
              </w:rPr>
            </w:pPr>
            <w:r w:rsidRPr="002843F2">
              <w:rPr>
                <w:rFonts w:ascii="Arial Narrow" w:hAnsi="Arial Narrow" w:cs="Tahoma"/>
                <w:i w:val="0"/>
                <w:sz w:val="18"/>
                <w:lang w:val="en-US"/>
              </w:rPr>
              <w:t>МЕШОВИТИ ГРАДСКИ ЦЕНТ</w:t>
            </w:r>
            <w:r w:rsidRPr="002843F2">
              <w:rPr>
                <w:rFonts w:ascii="Arial Narrow" w:hAnsi="Arial Narrow" w:cs="Tahoma"/>
                <w:i w:val="0"/>
                <w:sz w:val="18"/>
                <w:lang w:val="sr-Cyrl-RS"/>
              </w:rPr>
              <w:t>РИ</w:t>
            </w:r>
            <w:r w:rsidRPr="002843F2">
              <w:rPr>
                <w:rFonts w:ascii="Arial Narrow" w:hAnsi="Arial Narrow" w:cs="Tahoma"/>
                <w:i w:val="0"/>
                <w:sz w:val="18"/>
                <w:lang w:val="en-US"/>
              </w:rPr>
              <w:t xml:space="preserve"> У ЗОНИ ВИШЕ СПРАТНОСТИ (М4)</w:t>
            </w:r>
          </w:p>
        </w:tc>
      </w:tr>
      <w:tr w:rsidR="00B609C8" w:rsidRPr="002843F2" w14:paraId="2FD659C7" w14:textId="77777777" w:rsidTr="00505D99">
        <w:trPr>
          <w:trHeight w:val="20"/>
        </w:trPr>
        <w:tc>
          <w:tcPr>
            <w:tcW w:w="3544" w:type="dxa"/>
            <w:shd w:val="clear" w:color="auto" w:fill="FFFFFF"/>
            <w:vAlign w:val="center"/>
          </w:tcPr>
          <w:p w14:paraId="72EC5409"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ПАРАМЕТРИ</w:t>
            </w:r>
          </w:p>
        </w:tc>
        <w:tc>
          <w:tcPr>
            <w:tcW w:w="2552" w:type="dxa"/>
            <w:shd w:val="clear" w:color="auto" w:fill="FFFFFF"/>
            <w:vAlign w:val="center"/>
          </w:tcPr>
          <w:p w14:paraId="6F60D142"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ПЛАН ДЕТАЉНЕ РЕГУЛАЦИЈЕ</w:t>
            </w:r>
          </w:p>
        </w:tc>
        <w:tc>
          <w:tcPr>
            <w:tcW w:w="3969" w:type="dxa"/>
            <w:shd w:val="clear" w:color="auto" w:fill="FFFFFF"/>
            <w:vAlign w:val="center"/>
          </w:tcPr>
          <w:p w14:paraId="7048B1B5"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Calibri"/>
                <w:b/>
                <w:bCs/>
                <w:sz w:val="18"/>
                <w:szCs w:val="18"/>
              </w:rPr>
              <w:t>ПЛАН ГЕНЕРАЛНЕ РЕГУЛАЦИЈЕ</w:t>
            </w:r>
          </w:p>
        </w:tc>
      </w:tr>
      <w:tr w:rsidR="00B609C8" w:rsidRPr="002843F2" w14:paraId="67CEC775" w14:textId="77777777" w:rsidTr="00505D99">
        <w:tblPrEx>
          <w:tblLook w:val="04A0" w:firstRow="1" w:lastRow="0" w:firstColumn="1" w:lastColumn="0" w:noHBand="0" w:noVBand="1"/>
        </w:tblPrEx>
        <w:trPr>
          <w:trHeight w:val="207"/>
        </w:trPr>
        <w:tc>
          <w:tcPr>
            <w:tcW w:w="3544" w:type="dxa"/>
            <w:vMerge w:val="restart"/>
            <w:vAlign w:val="center"/>
          </w:tcPr>
          <w:p w14:paraId="4D3EE5DC"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rPr>
              <w:t>Индекс изграђености</w:t>
            </w:r>
          </w:p>
        </w:tc>
        <w:tc>
          <w:tcPr>
            <w:tcW w:w="2552" w:type="dxa"/>
            <w:vMerge w:val="restart"/>
            <w:vAlign w:val="center"/>
          </w:tcPr>
          <w:p w14:paraId="0104F61A" w14:textId="77777777" w:rsidR="00B609C8" w:rsidRPr="002843F2" w:rsidRDefault="00B609C8" w:rsidP="00B609C8">
            <w:pPr>
              <w:jc w:val="center"/>
              <w:rPr>
                <w:rFonts w:ascii="Arial Narrow" w:hAnsi="Arial Narrow" w:cs="Calibri"/>
                <w:bCs/>
                <w:sz w:val="18"/>
                <w:szCs w:val="18"/>
                <w:lang w:val="sr-Cyrl-RS"/>
              </w:rPr>
            </w:pPr>
            <w:r w:rsidRPr="002843F2">
              <w:rPr>
                <w:rFonts w:ascii="Arial Narrow" w:hAnsi="Arial Narrow"/>
                <w:sz w:val="18"/>
                <w:szCs w:val="18"/>
                <w:lang w:val="ru-RU"/>
              </w:rPr>
              <w:t>Као у постојећем стању*</w:t>
            </w:r>
          </w:p>
        </w:tc>
        <w:tc>
          <w:tcPr>
            <w:tcW w:w="3969" w:type="dxa"/>
            <w:vMerge w:val="restart"/>
            <w:vAlign w:val="center"/>
          </w:tcPr>
          <w:p w14:paraId="3661FA5E" w14:textId="77777777" w:rsidR="00B609C8" w:rsidRPr="002843F2" w:rsidRDefault="00B609C8" w:rsidP="00B609C8">
            <w:pPr>
              <w:jc w:val="center"/>
              <w:rPr>
                <w:rFonts w:ascii="Arial Narrow" w:hAnsi="Arial Narrow"/>
                <w:sz w:val="18"/>
                <w:szCs w:val="18"/>
                <w:lang w:val="sr-Cyrl-RS"/>
              </w:rPr>
            </w:pPr>
            <w:r w:rsidRPr="002843F2">
              <w:rPr>
                <w:rFonts w:ascii="Arial Narrow" w:hAnsi="Arial Narrow"/>
                <w:sz w:val="18"/>
                <w:szCs w:val="18"/>
              </w:rPr>
              <w:t>5</w:t>
            </w:r>
            <w:r w:rsidRPr="002843F2">
              <w:rPr>
                <w:rFonts w:ascii="Arial Narrow" w:hAnsi="Arial Narrow"/>
                <w:sz w:val="18"/>
                <w:szCs w:val="18"/>
                <w:lang w:val="sr-Cyrl-RS"/>
              </w:rPr>
              <w:t>.0</w:t>
            </w:r>
          </w:p>
        </w:tc>
      </w:tr>
      <w:tr w:rsidR="00B609C8" w:rsidRPr="002843F2" w14:paraId="62C6E936" w14:textId="77777777" w:rsidTr="00505D99">
        <w:tblPrEx>
          <w:tblLook w:val="04A0" w:firstRow="1" w:lastRow="0" w:firstColumn="1" w:lastColumn="0" w:noHBand="0" w:noVBand="1"/>
        </w:tblPrEx>
        <w:trPr>
          <w:trHeight w:val="207"/>
        </w:trPr>
        <w:tc>
          <w:tcPr>
            <w:tcW w:w="3544" w:type="dxa"/>
            <w:vMerge/>
            <w:vAlign w:val="center"/>
          </w:tcPr>
          <w:p w14:paraId="02C6BA9C" w14:textId="77777777" w:rsidR="00B609C8" w:rsidRPr="002843F2" w:rsidRDefault="00B609C8" w:rsidP="00B609C8">
            <w:pPr>
              <w:jc w:val="left"/>
              <w:rPr>
                <w:rFonts w:ascii="Arial Narrow" w:hAnsi="Arial Narrow" w:cs="Calibri"/>
                <w:b/>
                <w:bCs/>
                <w:sz w:val="18"/>
                <w:szCs w:val="18"/>
              </w:rPr>
            </w:pPr>
          </w:p>
        </w:tc>
        <w:tc>
          <w:tcPr>
            <w:tcW w:w="2552" w:type="dxa"/>
            <w:vMerge/>
            <w:vAlign w:val="center"/>
          </w:tcPr>
          <w:p w14:paraId="1CF1A3C1" w14:textId="77777777" w:rsidR="00B609C8" w:rsidRPr="002843F2" w:rsidRDefault="00B609C8" w:rsidP="00B609C8">
            <w:pPr>
              <w:jc w:val="center"/>
              <w:rPr>
                <w:rFonts w:ascii="Arial Narrow" w:hAnsi="Arial Narrow" w:cs="Calibri"/>
                <w:b/>
                <w:bCs/>
                <w:sz w:val="18"/>
                <w:szCs w:val="18"/>
              </w:rPr>
            </w:pPr>
          </w:p>
        </w:tc>
        <w:tc>
          <w:tcPr>
            <w:tcW w:w="3969" w:type="dxa"/>
            <w:vMerge/>
            <w:vAlign w:val="center"/>
          </w:tcPr>
          <w:p w14:paraId="7D23D59D" w14:textId="77777777" w:rsidR="00B609C8" w:rsidRPr="002843F2" w:rsidRDefault="00B609C8" w:rsidP="00B609C8">
            <w:pPr>
              <w:jc w:val="center"/>
              <w:rPr>
                <w:rFonts w:ascii="Arial Narrow" w:hAnsi="Arial Narrow" w:cs="Calibri"/>
                <w:b/>
                <w:bCs/>
                <w:sz w:val="18"/>
                <w:szCs w:val="18"/>
              </w:rPr>
            </w:pPr>
          </w:p>
        </w:tc>
      </w:tr>
      <w:tr w:rsidR="00B609C8" w:rsidRPr="002843F2" w14:paraId="0073634D" w14:textId="77777777" w:rsidTr="00505D99">
        <w:tblPrEx>
          <w:tblLook w:val="04A0" w:firstRow="1" w:lastRow="0" w:firstColumn="1" w:lastColumn="0" w:noHBand="0" w:noVBand="1"/>
        </w:tblPrEx>
        <w:trPr>
          <w:trHeight w:val="20"/>
        </w:trPr>
        <w:tc>
          <w:tcPr>
            <w:tcW w:w="3544" w:type="dxa"/>
            <w:vAlign w:val="center"/>
          </w:tcPr>
          <w:p w14:paraId="03ED9C28"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rPr>
              <w:t>Индекс заузетости</w:t>
            </w:r>
          </w:p>
        </w:tc>
        <w:tc>
          <w:tcPr>
            <w:tcW w:w="2552" w:type="dxa"/>
            <w:vAlign w:val="center"/>
          </w:tcPr>
          <w:p w14:paraId="4D8C4E59" w14:textId="5B3B13DC" w:rsidR="00B609C8" w:rsidRPr="002843F2" w:rsidRDefault="00AC1E6C" w:rsidP="00B609C8">
            <w:pPr>
              <w:jc w:val="center"/>
              <w:rPr>
                <w:rFonts w:ascii="Arial Narrow" w:hAnsi="Arial Narrow" w:cs="Calibri"/>
                <w:b/>
                <w:bCs/>
                <w:sz w:val="18"/>
                <w:szCs w:val="18"/>
              </w:rPr>
            </w:pPr>
            <w:r w:rsidRPr="000B586E">
              <w:rPr>
                <w:rFonts w:ascii="Arial Narrow" w:hAnsi="Arial Narrow"/>
                <w:sz w:val="18"/>
                <w:szCs w:val="18"/>
                <w:lang w:val="ru-RU"/>
              </w:rPr>
              <w:t>62%</w:t>
            </w:r>
          </w:p>
        </w:tc>
        <w:tc>
          <w:tcPr>
            <w:tcW w:w="3969" w:type="dxa"/>
            <w:vAlign w:val="center"/>
          </w:tcPr>
          <w:p w14:paraId="1AA67F6E" w14:textId="77777777" w:rsidR="00B609C8" w:rsidRPr="002843F2" w:rsidRDefault="00B609C8" w:rsidP="00B609C8">
            <w:pPr>
              <w:tabs>
                <w:tab w:val="left" w:pos="1080"/>
                <w:tab w:val="center" w:pos="1876"/>
              </w:tabs>
              <w:jc w:val="center"/>
              <w:rPr>
                <w:rFonts w:ascii="Arial Narrow" w:hAnsi="Arial Narrow" w:cs="Calibri"/>
                <w:b/>
                <w:bCs/>
                <w:sz w:val="18"/>
                <w:szCs w:val="18"/>
              </w:rPr>
            </w:pPr>
            <w:r w:rsidRPr="002843F2">
              <w:rPr>
                <w:rFonts w:ascii="Arial Narrow" w:hAnsi="Arial Narrow"/>
                <w:sz w:val="18"/>
                <w:szCs w:val="18"/>
              </w:rPr>
              <w:t>6</w:t>
            </w:r>
            <w:r w:rsidRPr="002843F2">
              <w:rPr>
                <w:rFonts w:ascii="Arial Narrow" w:hAnsi="Arial Narrow"/>
                <w:sz w:val="18"/>
                <w:szCs w:val="18"/>
                <w:lang w:val="sr-Cyrl-CS"/>
              </w:rPr>
              <w:t>0%</w:t>
            </w:r>
          </w:p>
        </w:tc>
      </w:tr>
      <w:tr w:rsidR="00B609C8" w:rsidRPr="002843F2" w14:paraId="1756D43B" w14:textId="77777777" w:rsidTr="00505D99">
        <w:tblPrEx>
          <w:tblLook w:val="04A0" w:firstRow="1" w:lastRow="0" w:firstColumn="1" w:lastColumn="0" w:noHBand="0" w:noVBand="1"/>
        </w:tblPrEx>
        <w:trPr>
          <w:trHeight w:val="20"/>
        </w:trPr>
        <w:tc>
          <w:tcPr>
            <w:tcW w:w="3544" w:type="dxa"/>
            <w:vAlign w:val="center"/>
          </w:tcPr>
          <w:p w14:paraId="65B52742" w14:textId="77777777" w:rsidR="00B609C8" w:rsidRPr="002843F2" w:rsidRDefault="00B609C8" w:rsidP="00B609C8">
            <w:pPr>
              <w:jc w:val="left"/>
              <w:rPr>
                <w:rFonts w:ascii="Arial Narrow" w:hAnsi="Arial Narrow" w:cs="Calibri"/>
                <w:b/>
                <w:bCs/>
                <w:sz w:val="18"/>
                <w:szCs w:val="18"/>
              </w:rPr>
            </w:pPr>
            <w:r w:rsidRPr="002843F2">
              <w:rPr>
                <w:rFonts w:ascii="Arial Narrow" w:hAnsi="Arial Narrow" w:cs="Calibri"/>
                <w:b/>
                <w:bCs/>
                <w:sz w:val="18"/>
                <w:szCs w:val="18"/>
                <w:lang w:val="sr-Cyrl-RS"/>
              </w:rPr>
              <w:t xml:space="preserve">Оријентациона </w:t>
            </w:r>
            <w:r w:rsidRPr="002843F2">
              <w:rPr>
                <w:rFonts w:ascii="Arial Narrow" w:hAnsi="Arial Narrow" w:cs="Calibri"/>
                <w:b/>
                <w:bCs/>
                <w:sz w:val="18"/>
                <w:szCs w:val="18"/>
              </w:rPr>
              <w:t>спратност</w:t>
            </w:r>
          </w:p>
          <w:p w14:paraId="71B00836" w14:textId="77777777" w:rsidR="00B609C8" w:rsidRPr="002843F2" w:rsidRDefault="00B609C8" w:rsidP="00B609C8">
            <w:pPr>
              <w:jc w:val="left"/>
              <w:rPr>
                <w:rFonts w:ascii="Arial Narrow" w:hAnsi="Arial Narrow" w:cs="Calibri"/>
                <w:b/>
                <w:bCs/>
                <w:sz w:val="18"/>
                <w:szCs w:val="18"/>
              </w:rPr>
            </w:pPr>
          </w:p>
        </w:tc>
        <w:tc>
          <w:tcPr>
            <w:tcW w:w="2552" w:type="dxa"/>
            <w:vAlign w:val="center"/>
          </w:tcPr>
          <w:p w14:paraId="0937E0E1"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sz w:val="18"/>
                <w:szCs w:val="18"/>
                <w:lang w:val="sr-Cyrl-RS"/>
              </w:rPr>
              <w:t xml:space="preserve">П+5+Пк до </w:t>
            </w:r>
            <w:r w:rsidRPr="002843F2">
              <w:rPr>
                <w:rFonts w:ascii="Arial Narrow" w:hAnsi="Arial Narrow"/>
                <w:sz w:val="18"/>
                <w:szCs w:val="18"/>
                <w:lang w:val="pl-PL"/>
              </w:rPr>
              <w:t>П+</w:t>
            </w:r>
            <w:r w:rsidRPr="002843F2">
              <w:rPr>
                <w:rFonts w:ascii="Arial Narrow" w:hAnsi="Arial Narrow"/>
                <w:sz w:val="18"/>
                <w:szCs w:val="18"/>
                <w:lang w:val="sr-Cyrl-CS"/>
              </w:rPr>
              <w:t>8</w:t>
            </w:r>
            <w:r w:rsidRPr="002843F2">
              <w:rPr>
                <w:rFonts w:ascii="Arial Narrow" w:hAnsi="Arial Narrow"/>
                <w:sz w:val="18"/>
                <w:szCs w:val="18"/>
                <w:lang w:val="ru-RU"/>
              </w:rPr>
              <w:t>+</w:t>
            </w:r>
            <w:r w:rsidRPr="002843F2">
              <w:rPr>
                <w:rFonts w:ascii="Arial Narrow" w:hAnsi="Arial Narrow"/>
                <w:sz w:val="18"/>
                <w:szCs w:val="18"/>
                <w:lang w:val="sr-Cyrl-CS"/>
              </w:rPr>
              <w:t>Пс/Пк</w:t>
            </w:r>
          </w:p>
          <w:p w14:paraId="3FBAC286"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sz w:val="18"/>
                <w:szCs w:val="18"/>
                <w:lang w:val="ru-RU"/>
              </w:rPr>
              <w:t>(Као у постојећем стању*)</w:t>
            </w:r>
          </w:p>
        </w:tc>
        <w:tc>
          <w:tcPr>
            <w:tcW w:w="3969" w:type="dxa"/>
            <w:vAlign w:val="center"/>
          </w:tcPr>
          <w:p w14:paraId="7AC55DA7" w14:textId="77777777" w:rsidR="00B609C8" w:rsidRPr="002843F2" w:rsidRDefault="00B609C8" w:rsidP="00B609C8">
            <w:pPr>
              <w:ind w:left="360"/>
              <w:jc w:val="center"/>
              <w:rPr>
                <w:rFonts w:ascii="Arial Narrow" w:hAnsi="Arial Narrow"/>
                <w:sz w:val="18"/>
                <w:szCs w:val="18"/>
                <w:lang w:val="sr-Cyrl-CS"/>
              </w:rPr>
            </w:pPr>
            <w:r w:rsidRPr="002843F2">
              <w:rPr>
                <w:rFonts w:ascii="Arial Narrow" w:hAnsi="Arial Narrow"/>
                <w:sz w:val="18"/>
                <w:szCs w:val="18"/>
                <w:lang w:val="pl-PL"/>
              </w:rPr>
              <w:t>П+</w:t>
            </w:r>
            <w:r w:rsidRPr="002843F2">
              <w:rPr>
                <w:rFonts w:ascii="Arial Narrow" w:hAnsi="Arial Narrow"/>
                <w:sz w:val="18"/>
                <w:szCs w:val="18"/>
                <w:lang w:val="sr-Cyrl-CS"/>
              </w:rPr>
              <w:t>8</w:t>
            </w:r>
            <w:r w:rsidRPr="002843F2">
              <w:rPr>
                <w:rFonts w:ascii="Arial Narrow" w:hAnsi="Arial Narrow"/>
                <w:sz w:val="18"/>
                <w:szCs w:val="18"/>
              </w:rPr>
              <w:t>+Пк</w:t>
            </w:r>
            <w:r w:rsidRPr="002843F2">
              <w:rPr>
                <w:rFonts w:ascii="Arial Narrow" w:hAnsi="Arial Narrow"/>
                <w:sz w:val="18"/>
                <w:szCs w:val="18"/>
                <w:lang w:val="sr-Cyrl-CS"/>
              </w:rPr>
              <w:t>/Пс,</w:t>
            </w:r>
          </w:p>
          <w:p w14:paraId="00A6BABF" w14:textId="77777777" w:rsidR="00B609C8" w:rsidRPr="002843F2" w:rsidRDefault="00B609C8" w:rsidP="00B609C8">
            <w:pPr>
              <w:ind w:left="360"/>
              <w:jc w:val="center"/>
              <w:rPr>
                <w:rFonts w:ascii="Arial Narrow" w:hAnsi="Arial Narrow"/>
                <w:sz w:val="18"/>
                <w:szCs w:val="18"/>
                <w:lang w:val="sr-Cyrl-CS"/>
              </w:rPr>
            </w:pPr>
            <w:r w:rsidRPr="002843F2">
              <w:rPr>
                <w:rFonts w:ascii="Arial Narrow" w:hAnsi="Arial Narrow"/>
                <w:sz w:val="18"/>
                <w:szCs w:val="18"/>
                <w:lang w:val="sr-Cyrl-CS"/>
              </w:rPr>
              <w:t>изузетно до П+12+Пк/Пс</w:t>
            </w:r>
          </w:p>
        </w:tc>
      </w:tr>
      <w:tr w:rsidR="00B609C8" w:rsidRPr="002843F2" w14:paraId="43DB92CC" w14:textId="77777777" w:rsidTr="00505D99">
        <w:tblPrEx>
          <w:tblLook w:val="04A0" w:firstRow="1" w:lastRow="0" w:firstColumn="1" w:lastColumn="0" w:noHBand="0" w:noVBand="1"/>
        </w:tblPrEx>
        <w:trPr>
          <w:trHeight w:val="20"/>
        </w:trPr>
        <w:tc>
          <w:tcPr>
            <w:tcW w:w="3544" w:type="dxa"/>
            <w:vAlign w:val="center"/>
          </w:tcPr>
          <w:p w14:paraId="7918A0AA" w14:textId="77777777" w:rsidR="00B609C8" w:rsidRPr="002843F2" w:rsidRDefault="00B609C8" w:rsidP="00B609C8">
            <w:pPr>
              <w:pStyle w:val="NormalBulleted"/>
              <w:jc w:val="left"/>
              <w:rPr>
                <w:rFonts w:ascii="Arial Narrow" w:hAnsi="Arial Narrow" w:cs="Tahoma"/>
                <w:b/>
                <w:sz w:val="18"/>
                <w:szCs w:val="18"/>
                <w:lang w:val="sr-Cyrl-RS"/>
              </w:rPr>
            </w:pPr>
            <w:r w:rsidRPr="002843F2">
              <w:rPr>
                <w:rFonts w:ascii="Arial Narrow" w:hAnsi="Arial Narrow" w:cs="Tahoma"/>
                <w:b/>
                <w:sz w:val="18"/>
                <w:szCs w:val="18"/>
                <w:lang w:val="sr-Cyrl-RS"/>
              </w:rPr>
              <w:t>Максимална в</w:t>
            </w:r>
            <w:r w:rsidRPr="002843F2">
              <w:rPr>
                <w:rFonts w:ascii="Arial Narrow" w:hAnsi="Arial Narrow" w:cs="Tahoma"/>
                <w:b/>
                <w:sz w:val="18"/>
                <w:szCs w:val="18"/>
              </w:rPr>
              <w:t>исина венца</w:t>
            </w:r>
            <w:r w:rsidRPr="002843F2">
              <w:rPr>
                <w:rFonts w:ascii="Arial Narrow" w:hAnsi="Arial Narrow" w:cs="Tahoma"/>
                <w:b/>
                <w:sz w:val="18"/>
                <w:szCs w:val="18"/>
                <w:lang w:val="sr-Cyrl-RS"/>
              </w:rPr>
              <w:t xml:space="preserve"> и </w:t>
            </w:r>
          </w:p>
          <w:p w14:paraId="40D89F2B" w14:textId="77777777" w:rsidR="00B609C8" w:rsidRPr="002843F2" w:rsidRDefault="00B609C8" w:rsidP="00B609C8">
            <w:pPr>
              <w:pStyle w:val="NormalBulleted"/>
              <w:jc w:val="left"/>
              <w:rPr>
                <w:rFonts w:ascii="Arial Narrow" w:hAnsi="Arial Narrow" w:cs="Tahoma"/>
                <w:b/>
                <w:sz w:val="18"/>
                <w:szCs w:val="18"/>
                <w:lang w:val="sr-Cyrl-RS"/>
              </w:rPr>
            </w:pPr>
            <w:r w:rsidRPr="002843F2">
              <w:rPr>
                <w:rFonts w:ascii="Arial Narrow" w:hAnsi="Arial Narrow" w:cs="Tahoma"/>
                <w:b/>
                <w:sz w:val="18"/>
                <w:szCs w:val="18"/>
                <w:lang w:val="sr-Cyrl-RS"/>
              </w:rPr>
              <w:t xml:space="preserve">максимална висина </w:t>
            </w:r>
            <w:r w:rsidRPr="002843F2">
              <w:rPr>
                <w:rFonts w:ascii="Arial Narrow" w:hAnsi="Arial Narrow" w:cs="Tahoma"/>
                <w:b/>
                <w:sz w:val="18"/>
                <w:szCs w:val="18"/>
                <w:lang w:val="sr-Cyrl-CS"/>
              </w:rPr>
              <w:t xml:space="preserve"> </w:t>
            </w:r>
            <w:r w:rsidRPr="002843F2">
              <w:rPr>
                <w:rFonts w:ascii="Arial Narrow" w:hAnsi="Arial Narrow" w:cs="Tahoma"/>
                <w:b/>
                <w:sz w:val="18"/>
                <w:szCs w:val="18"/>
              </w:rPr>
              <w:t>објекта</w:t>
            </w:r>
          </w:p>
        </w:tc>
        <w:tc>
          <w:tcPr>
            <w:tcW w:w="2552" w:type="dxa"/>
            <w:vAlign w:val="center"/>
          </w:tcPr>
          <w:p w14:paraId="515F0B2A" w14:textId="77777777" w:rsidR="00B609C8" w:rsidRPr="002843F2" w:rsidRDefault="00B609C8" w:rsidP="00B609C8">
            <w:pPr>
              <w:jc w:val="center"/>
              <w:rPr>
                <w:rFonts w:ascii="Arial Narrow" w:hAnsi="Arial Narrow"/>
                <w:sz w:val="18"/>
                <w:szCs w:val="18"/>
                <w:lang w:val="ru-RU"/>
              </w:rPr>
            </w:pPr>
          </w:p>
          <w:p w14:paraId="463C1C3B" w14:textId="77777777" w:rsidR="00B609C8" w:rsidRPr="002843F2" w:rsidRDefault="00B609C8" w:rsidP="00B609C8">
            <w:pPr>
              <w:jc w:val="center"/>
              <w:rPr>
                <w:rFonts w:ascii="Arial Narrow" w:hAnsi="Arial Narrow"/>
                <w:sz w:val="18"/>
                <w:szCs w:val="18"/>
                <w:lang w:val="sr-Cyrl-CS"/>
              </w:rPr>
            </w:pPr>
            <w:r w:rsidRPr="002843F2">
              <w:rPr>
                <w:rFonts w:ascii="Arial Narrow" w:hAnsi="Arial Narrow"/>
                <w:sz w:val="18"/>
                <w:szCs w:val="18"/>
                <w:lang w:val="ru-RU"/>
              </w:rPr>
              <w:t>Као у постојећем стању*</w:t>
            </w:r>
          </w:p>
        </w:tc>
        <w:tc>
          <w:tcPr>
            <w:tcW w:w="3969" w:type="dxa"/>
            <w:vAlign w:val="center"/>
          </w:tcPr>
          <w:p w14:paraId="0B13D256" w14:textId="77777777" w:rsidR="00B609C8" w:rsidRPr="002843F2" w:rsidRDefault="00B609C8" w:rsidP="00B609C8">
            <w:pPr>
              <w:jc w:val="center"/>
              <w:rPr>
                <w:rFonts w:ascii="Arial Narrow" w:hAnsi="Arial Narrow" w:cs="Arial"/>
                <w:sz w:val="18"/>
                <w:szCs w:val="18"/>
              </w:rPr>
            </w:pPr>
            <w:r w:rsidRPr="002843F2">
              <w:rPr>
                <w:rFonts w:ascii="Arial Narrow" w:hAnsi="Arial Narrow"/>
                <w:sz w:val="18"/>
                <w:szCs w:val="18"/>
                <w:lang w:val="sr-Cyrl-CS"/>
              </w:rPr>
              <w:t xml:space="preserve">максимална висина венца 32.0 </w:t>
            </w:r>
            <w:r w:rsidRPr="002843F2">
              <w:rPr>
                <w:rFonts w:ascii="Arial Narrow" w:hAnsi="Arial Narrow"/>
                <w:sz w:val="18"/>
                <w:szCs w:val="18"/>
                <w:lang w:val="sr-Latn-CS"/>
              </w:rPr>
              <w:t>m</w:t>
            </w:r>
            <w:r w:rsidRPr="002843F2">
              <w:rPr>
                <w:rFonts w:ascii="Arial Narrow" w:hAnsi="Arial Narrow"/>
                <w:sz w:val="18"/>
                <w:szCs w:val="18"/>
              </w:rPr>
              <w:t xml:space="preserve"> изузетно  </w:t>
            </w:r>
            <w:r w:rsidRPr="002843F2">
              <w:rPr>
                <w:rFonts w:ascii="Arial Narrow" w:hAnsi="Arial Narrow"/>
                <w:sz w:val="18"/>
                <w:szCs w:val="18"/>
                <w:lang w:val="sr-Cyrl-CS"/>
              </w:rPr>
              <w:t>44.2</w:t>
            </w:r>
            <w:r w:rsidRPr="002843F2">
              <w:rPr>
                <w:rFonts w:ascii="Arial Narrow" w:hAnsi="Arial Narrow"/>
                <w:sz w:val="18"/>
                <w:szCs w:val="18"/>
                <w:lang w:val="sr-Latn-CS"/>
              </w:rPr>
              <w:t xml:space="preserve"> m</w:t>
            </w:r>
          </w:p>
          <w:p w14:paraId="1278EAFC"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sz w:val="18"/>
                <w:szCs w:val="18"/>
                <w:lang w:val="sr-Cyrl-CS"/>
              </w:rPr>
              <w:t xml:space="preserve">максимална висина слемена 37.0 </w:t>
            </w:r>
            <w:r w:rsidRPr="002843F2">
              <w:rPr>
                <w:rFonts w:ascii="Arial Narrow" w:hAnsi="Arial Narrow"/>
                <w:sz w:val="18"/>
                <w:szCs w:val="18"/>
                <w:lang w:val="sr-Latn-CS"/>
              </w:rPr>
              <w:t>m</w:t>
            </w:r>
            <w:r w:rsidRPr="002843F2">
              <w:rPr>
                <w:rFonts w:ascii="Arial Narrow" w:hAnsi="Arial Narrow"/>
                <w:sz w:val="18"/>
                <w:szCs w:val="18"/>
                <w:lang w:val="sr-Cyrl-CS"/>
              </w:rPr>
              <w:t>,</w:t>
            </w:r>
            <w:r w:rsidRPr="002843F2">
              <w:rPr>
                <w:rFonts w:ascii="Arial Narrow" w:hAnsi="Arial Narrow"/>
                <w:sz w:val="18"/>
                <w:szCs w:val="18"/>
              </w:rPr>
              <w:t xml:space="preserve"> изузетно </w:t>
            </w:r>
            <w:r w:rsidRPr="002843F2">
              <w:rPr>
                <w:rFonts w:ascii="Arial Narrow" w:hAnsi="Arial Narrow"/>
                <w:sz w:val="18"/>
                <w:szCs w:val="18"/>
                <w:lang w:val="sr-Cyrl-CS"/>
              </w:rPr>
              <w:t>48.0</w:t>
            </w:r>
            <w:r w:rsidRPr="002843F2">
              <w:rPr>
                <w:rFonts w:ascii="Arial Narrow" w:hAnsi="Arial Narrow"/>
                <w:sz w:val="18"/>
                <w:szCs w:val="18"/>
                <w:lang w:val="sr-Latn-CS"/>
              </w:rPr>
              <w:t xml:space="preserve"> m</w:t>
            </w:r>
          </w:p>
        </w:tc>
      </w:tr>
      <w:tr w:rsidR="00B609C8" w:rsidRPr="002843F2" w14:paraId="2A96EF1E" w14:textId="77777777" w:rsidTr="00505D99">
        <w:tblPrEx>
          <w:tblLook w:val="04A0" w:firstRow="1" w:lastRow="0" w:firstColumn="1" w:lastColumn="0" w:noHBand="0" w:noVBand="1"/>
        </w:tblPrEx>
        <w:trPr>
          <w:trHeight w:val="20"/>
        </w:trPr>
        <w:tc>
          <w:tcPr>
            <w:tcW w:w="3544" w:type="dxa"/>
            <w:vAlign w:val="center"/>
          </w:tcPr>
          <w:p w14:paraId="599B805D" w14:textId="77777777" w:rsidR="00B609C8" w:rsidRPr="002843F2" w:rsidRDefault="00B609C8" w:rsidP="00B609C8">
            <w:pPr>
              <w:jc w:val="left"/>
              <w:rPr>
                <w:rFonts w:ascii="Arial Narrow" w:hAnsi="Arial Narrow" w:cs="Calibri"/>
                <w:b/>
                <w:bCs/>
                <w:sz w:val="18"/>
                <w:szCs w:val="18"/>
                <w:lang w:val="sr-Cyrl-RS"/>
              </w:rPr>
            </w:pPr>
            <w:r w:rsidRPr="002843F2">
              <w:rPr>
                <w:rFonts w:ascii="Arial Narrow" w:hAnsi="Arial Narrow" w:cs="Calibri"/>
                <w:b/>
                <w:bCs/>
                <w:sz w:val="18"/>
                <w:szCs w:val="18"/>
              </w:rPr>
              <w:t>Минимални проценат</w:t>
            </w:r>
            <w:r w:rsidRPr="002843F2">
              <w:rPr>
                <w:rFonts w:ascii="Arial Narrow" w:hAnsi="Arial Narrow" w:cs="Calibri"/>
                <w:b/>
                <w:bCs/>
                <w:sz w:val="18"/>
                <w:szCs w:val="18"/>
                <w:lang w:val="sr-Cyrl-RS"/>
              </w:rPr>
              <w:t xml:space="preserve"> слободних </w:t>
            </w:r>
            <w:r w:rsidRPr="002843F2">
              <w:rPr>
                <w:rFonts w:ascii="Arial Narrow" w:hAnsi="Arial Narrow" w:cs="Calibri"/>
                <w:b/>
                <w:bCs/>
                <w:sz w:val="18"/>
                <w:szCs w:val="18"/>
              </w:rPr>
              <w:t xml:space="preserve">површина на парцели </w:t>
            </w:r>
            <w:r w:rsidRPr="002843F2">
              <w:rPr>
                <w:rFonts w:ascii="Arial Narrow" w:hAnsi="Arial Narrow" w:cs="Calibri"/>
                <w:b/>
                <w:bCs/>
                <w:sz w:val="18"/>
                <w:szCs w:val="18"/>
                <w:lang w:val="sr-Cyrl-RS"/>
              </w:rPr>
              <w:t>/ од тога зелених површина у дирекном контакту са тлом</w:t>
            </w:r>
          </w:p>
        </w:tc>
        <w:tc>
          <w:tcPr>
            <w:tcW w:w="2552" w:type="dxa"/>
            <w:vAlign w:val="center"/>
          </w:tcPr>
          <w:p w14:paraId="3D984AF9" w14:textId="77777777" w:rsidR="00B609C8" w:rsidRPr="002843F2" w:rsidRDefault="00B609C8" w:rsidP="00B609C8">
            <w:pPr>
              <w:jc w:val="center"/>
              <w:rPr>
                <w:rFonts w:ascii="Arial Narrow" w:hAnsi="Arial Narrow"/>
                <w:sz w:val="18"/>
                <w:szCs w:val="18"/>
                <w:lang w:val="ru-RU"/>
              </w:rPr>
            </w:pPr>
          </w:p>
          <w:p w14:paraId="16810E79" w14:textId="77777777" w:rsidR="00B609C8" w:rsidRPr="002843F2" w:rsidRDefault="00B609C8" w:rsidP="00B609C8">
            <w:pPr>
              <w:jc w:val="center"/>
              <w:rPr>
                <w:rFonts w:ascii="Arial Narrow" w:hAnsi="Arial Narrow" w:cs="Calibri"/>
                <w:b/>
                <w:bCs/>
                <w:sz w:val="18"/>
                <w:szCs w:val="18"/>
                <w:lang w:val="sr-Cyrl-RS"/>
              </w:rPr>
            </w:pPr>
            <w:r w:rsidRPr="002843F2">
              <w:rPr>
                <w:rFonts w:ascii="Arial Narrow" w:hAnsi="Arial Narrow"/>
                <w:sz w:val="18"/>
                <w:szCs w:val="18"/>
                <w:lang w:val="ru-RU"/>
              </w:rPr>
              <w:t>Као у постојећем стању*</w:t>
            </w:r>
          </w:p>
        </w:tc>
        <w:tc>
          <w:tcPr>
            <w:tcW w:w="3969" w:type="dxa"/>
            <w:vAlign w:val="center"/>
          </w:tcPr>
          <w:p w14:paraId="7014ED87" w14:textId="42E9249C" w:rsidR="00B609C8" w:rsidRPr="000B586E" w:rsidRDefault="00B609C8" w:rsidP="00B609C8">
            <w:pPr>
              <w:jc w:val="center"/>
              <w:rPr>
                <w:rFonts w:ascii="Arial Narrow" w:hAnsi="Arial Narrow" w:cs="Arial"/>
                <w:sz w:val="18"/>
                <w:szCs w:val="18"/>
                <w:lang w:val="sr-Cyrl-CS"/>
              </w:rPr>
            </w:pPr>
            <w:r w:rsidRPr="000B586E">
              <w:rPr>
                <w:rFonts w:ascii="Arial Narrow" w:hAnsi="Arial Narrow" w:cs="Arial"/>
                <w:sz w:val="18"/>
                <w:szCs w:val="18"/>
                <w:lang w:val="sr-Cyrl-CS"/>
              </w:rPr>
              <w:t>мин.</w:t>
            </w:r>
            <w:r w:rsidR="00AC1E6C" w:rsidRPr="000B586E">
              <w:rPr>
                <w:rFonts w:ascii="Arial Narrow" w:hAnsi="Arial Narrow" w:cs="Arial"/>
                <w:sz w:val="18"/>
                <w:szCs w:val="18"/>
                <w:lang w:val="sr-Cyrl-CS"/>
              </w:rPr>
              <w:t>38</w:t>
            </w:r>
            <w:r w:rsidRPr="000B586E">
              <w:rPr>
                <w:rFonts w:ascii="Arial Narrow" w:hAnsi="Arial Narrow" w:cs="Arial"/>
                <w:sz w:val="18"/>
                <w:szCs w:val="18"/>
                <w:lang w:val="sr-Cyrl-CS"/>
              </w:rPr>
              <w:t>% /</w:t>
            </w:r>
          </w:p>
          <w:p w14:paraId="6DE94F5F" w14:textId="77777777" w:rsidR="00B609C8" w:rsidRPr="002843F2" w:rsidRDefault="00B609C8" w:rsidP="00B609C8">
            <w:pPr>
              <w:jc w:val="center"/>
              <w:rPr>
                <w:rFonts w:ascii="Arial Narrow" w:hAnsi="Arial Narrow" w:cs="Calibri"/>
                <w:b/>
                <w:bCs/>
                <w:sz w:val="18"/>
                <w:szCs w:val="18"/>
              </w:rPr>
            </w:pPr>
            <w:r w:rsidRPr="002843F2">
              <w:rPr>
                <w:rFonts w:ascii="Arial Narrow" w:hAnsi="Arial Narrow" w:cs="Arial"/>
                <w:sz w:val="18"/>
                <w:szCs w:val="18"/>
                <w:lang w:val="sr-Cyrl-CS"/>
              </w:rPr>
              <w:t>мин</w:t>
            </w:r>
            <w:r w:rsidRPr="002843F2">
              <w:rPr>
                <w:rFonts w:ascii="Arial Narrow" w:hAnsi="Arial Narrow" w:cs="Arial"/>
                <w:sz w:val="18"/>
                <w:szCs w:val="18"/>
              </w:rPr>
              <w:t xml:space="preserve"> 10%</w:t>
            </w:r>
          </w:p>
        </w:tc>
      </w:tr>
    </w:tbl>
    <w:p w14:paraId="7B601242" w14:textId="293B58A8" w:rsidR="00B609C8" w:rsidRDefault="00B609C8" w:rsidP="00B609C8">
      <w:pPr>
        <w:rPr>
          <w:rFonts w:ascii="Arial Narrow" w:hAnsi="Arial Narrow"/>
          <w:sz w:val="18"/>
          <w:szCs w:val="18"/>
          <w:lang w:val="sr-Latn-CS"/>
        </w:rPr>
      </w:pPr>
      <w:r w:rsidRPr="002843F2">
        <w:rPr>
          <w:rFonts w:ascii="Arial Narrow" w:hAnsi="Arial Narrow"/>
          <w:sz w:val="18"/>
          <w:szCs w:val="18"/>
          <w:lang w:val="ru-RU"/>
        </w:rPr>
        <w:t xml:space="preserve">Као у постојећем стању* - </w:t>
      </w:r>
      <w:r w:rsidRPr="002843F2">
        <w:rPr>
          <w:rFonts w:ascii="Arial Narrow" w:hAnsi="Arial Narrow"/>
          <w:sz w:val="18"/>
          <w:szCs w:val="18"/>
        </w:rPr>
        <w:t>M</w:t>
      </w:r>
      <w:r w:rsidRPr="002843F2">
        <w:rPr>
          <w:rFonts w:ascii="Arial Narrow" w:hAnsi="Arial Narrow"/>
          <w:sz w:val="18"/>
          <w:szCs w:val="18"/>
          <w:lang w:val="ru-RU"/>
        </w:rPr>
        <w:t xml:space="preserve">еродавно </w:t>
      </w:r>
      <w:r w:rsidRPr="002843F2">
        <w:rPr>
          <w:rFonts w:ascii="Arial Narrow" w:hAnsi="Arial Narrow"/>
          <w:sz w:val="18"/>
          <w:szCs w:val="18"/>
        </w:rPr>
        <w:t xml:space="preserve">je </w:t>
      </w:r>
      <w:r w:rsidRPr="002843F2">
        <w:rPr>
          <w:rFonts w:ascii="Arial Narrow" w:hAnsi="Arial Narrow"/>
          <w:sz w:val="18"/>
          <w:szCs w:val="18"/>
          <w:lang w:val="ru-RU"/>
        </w:rPr>
        <w:t>постојеће стање у тренутку израде Плана евидентирано на Катастарско-топографском плану</w:t>
      </w:r>
      <w:r w:rsidRPr="002843F2">
        <w:rPr>
          <w:rFonts w:ascii="Arial Narrow" w:hAnsi="Arial Narrow"/>
          <w:sz w:val="18"/>
          <w:szCs w:val="18"/>
          <w:lang w:val="sr-Latn-CS"/>
        </w:rPr>
        <w:t>.</w:t>
      </w:r>
    </w:p>
    <w:p w14:paraId="51D6ADF3" w14:textId="77777777" w:rsidR="000519A5" w:rsidRPr="00EC3FC9" w:rsidRDefault="000519A5" w:rsidP="007F34D8">
      <w:pPr>
        <w:rPr>
          <w:rFonts w:ascii="Arial Narrow" w:hAnsi="Arial Narrow"/>
          <w:lang w:val="sr-Cyrl-CS"/>
        </w:rPr>
      </w:pPr>
    </w:p>
    <w:p w14:paraId="27452D02" w14:textId="77777777" w:rsidR="0008166E" w:rsidRPr="00EC3FC9" w:rsidRDefault="0008166E" w:rsidP="007F34D8">
      <w:pPr>
        <w:pStyle w:val="Heading2"/>
        <w:rPr>
          <w:rFonts w:ascii="Arial Narrow" w:hAnsi="Arial Narrow"/>
        </w:rPr>
      </w:pPr>
      <w:bookmarkStart w:id="458" w:name="_Toc279145750"/>
      <w:bookmarkStart w:id="459" w:name="_Toc290545336"/>
      <w:bookmarkStart w:id="460" w:name="_Toc292955399"/>
      <w:bookmarkStart w:id="461" w:name="_Toc292956138"/>
      <w:bookmarkStart w:id="462" w:name="_Toc293306161"/>
      <w:bookmarkStart w:id="463" w:name="_Toc293306325"/>
      <w:bookmarkStart w:id="464" w:name="_Toc293313224"/>
      <w:bookmarkStart w:id="465" w:name="_Toc293331290"/>
      <w:bookmarkStart w:id="466" w:name="_Toc293413847"/>
      <w:bookmarkStart w:id="467" w:name="_Toc293491029"/>
      <w:bookmarkStart w:id="468" w:name="_Toc293494980"/>
      <w:bookmarkStart w:id="469" w:name="_Toc327269938"/>
      <w:bookmarkStart w:id="470" w:name="_Toc327434458"/>
      <w:bookmarkStart w:id="471" w:name="_Toc332285939"/>
      <w:bookmarkStart w:id="472" w:name="_Toc353540409"/>
      <w:bookmarkStart w:id="473" w:name="_Toc449029070"/>
      <w:r w:rsidRPr="00EC3FC9">
        <w:rPr>
          <w:rFonts w:ascii="Arial Narrow" w:hAnsi="Arial Narrow"/>
        </w:rPr>
        <w:lastRenderedPageBreak/>
        <w:t>В)</w:t>
      </w:r>
      <w:r w:rsidRPr="00EC3FC9">
        <w:rPr>
          <w:rFonts w:ascii="Arial Narrow" w:hAnsi="Arial Narrow"/>
        </w:rPr>
        <w:tab/>
        <w:t>СМЕРНИЦЕ ЗА СПРОВОЂЕЊЕ ПЛАНА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14E0110" w14:textId="7AC7723D" w:rsidR="008071F2" w:rsidRDefault="0008166E" w:rsidP="008071F2">
      <w:pPr>
        <w:pStyle w:val="NormalItalic"/>
        <w:rPr>
          <w:rFonts w:ascii="Arial Narrow" w:hAnsi="Arial Narrow"/>
          <w:iCs/>
          <w:lang w:val="ru-RU"/>
        </w:rPr>
      </w:pPr>
      <w:r w:rsidRPr="00EC3FC9">
        <w:rPr>
          <w:rFonts w:ascii="Arial Narrow" w:hAnsi="Arial Narrow"/>
          <w:iCs/>
          <w:lang w:val="ru-RU"/>
        </w:rPr>
        <w:t xml:space="preserve">(графички прилог бр. 5 </w:t>
      </w:r>
      <w:r w:rsidRPr="00EC3FC9">
        <w:rPr>
          <w:rFonts w:ascii="Arial Narrow" w:hAnsi="Arial Narrow"/>
          <w:iCs/>
          <w:lang w:val="sr-Latn-CS"/>
        </w:rPr>
        <w:t>„</w:t>
      </w:r>
      <w:r w:rsidRPr="00EC3FC9">
        <w:rPr>
          <w:rFonts w:ascii="Arial Narrow" w:hAnsi="Arial Narrow"/>
        </w:rPr>
        <w:t xml:space="preserve">План </w:t>
      </w:r>
      <w:r w:rsidRPr="00EC3FC9">
        <w:rPr>
          <w:rFonts w:ascii="Arial Narrow" w:hAnsi="Arial Narrow"/>
          <w:lang w:val="sr-Cyrl-RS"/>
        </w:rPr>
        <w:t>парцелације</w:t>
      </w:r>
      <w:r w:rsidRPr="00EC3FC9">
        <w:rPr>
          <w:rFonts w:ascii="Arial Narrow" w:hAnsi="Arial Narrow"/>
        </w:rPr>
        <w:t xml:space="preserve"> са смерницама за спровођење</w:t>
      </w:r>
      <w:r w:rsidRPr="00EC3FC9">
        <w:rPr>
          <w:rFonts w:ascii="Arial Narrow" w:hAnsi="Arial Narrow"/>
          <w:iCs/>
          <w:lang w:val="sr-Latn-CS"/>
        </w:rPr>
        <w:t>“</w:t>
      </w:r>
      <w:r w:rsidRPr="00EC3FC9">
        <w:rPr>
          <w:rFonts w:ascii="Arial Narrow" w:hAnsi="Arial Narrow"/>
          <w:iCs/>
        </w:rPr>
        <w:t xml:space="preserve"> </w:t>
      </w:r>
      <w:r w:rsidRPr="00EC3FC9">
        <w:rPr>
          <w:rFonts w:ascii="Arial Narrow" w:hAnsi="Arial Narrow"/>
        </w:rPr>
        <w:t>Р 1:</w:t>
      </w:r>
      <w:r w:rsidRPr="00EC3FC9">
        <w:rPr>
          <w:rFonts w:ascii="Arial Narrow" w:hAnsi="Arial Narrow"/>
          <w:lang w:val="sr-Cyrl-RS"/>
        </w:rPr>
        <w:t>500</w:t>
      </w:r>
      <w:r w:rsidRPr="00EC3FC9">
        <w:rPr>
          <w:rFonts w:ascii="Arial Narrow" w:hAnsi="Arial Narrow"/>
          <w:iCs/>
          <w:lang w:val="ru-RU"/>
        </w:rPr>
        <w:t>)</w:t>
      </w:r>
      <w:bookmarkStart w:id="474" w:name="_Toc279145751"/>
      <w:bookmarkStart w:id="475" w:name="_Toc290545337"/>
      <w:bookmarkStart w:id="476" w:name="_Toc292955400"/>
      <w:bookmarkStart w:id="477" w:name="_Toc292956139"/>
      <w:bookmarkStart w:id="478" w:name="_Toc293306162"/>
      <w:bookmarkStart w:id="479" w:name="_Toc293306326"/>
      <w:bookmarkStart w:id="480" w:name="_Toc293313225"/>
      <w:bookmarkStart w:id="481" w:name="_Toc293331291"/>
    </w:p>
    <w:p w14:paraId="5076885E" w14:textId="77777777" w:rsidR="008071F2" w:rsidRPr="008071F2" w:rsidRDefault="008071F2" w:rsidP="008071F2">
      <w:pPr>
        <w:pStyle w:val="NormalItalic"/>
        <w:rPr>
          <w:rFonts w:ascii="Arial Narrow" w:hAnsi="Arial Narrow"/>
          <w:lang w:val="ru-RU"/>
        </w:rPr>
      </w:pPr>
    </w:p>
    <w:p w14:paraId="5450AEB5" w14:textId="25EE6091" w:rsidR="008071F2" w:rsidRDefault="008071F2" w:rsidP="008071F2">
      <w:pPr>
        <w:numPr>
          <w:ilvl w:val="0"/>
          <w:numId w:val="13"/>
        </w:numPr>
        <w:rPr>
          <w:rFonts w:ascii="Arial Narrow" w:hAnsi="Arial Narrow"/>
        </w:rPr>
      </w:pPr>
      <w:r w:rsidRPr="000B586E">
        <w:rPr>
          <w:rFonts w:ascii="Arial Narrow" w:hAnsi="Arial Narrow"/>
          <w:lang w:val="sr-Cyrl-CS"/>
        </w:rPr>
        <w:t>Ове Измене и допуне плана</w:t>
      </w:r>
      <w:r w:rsidRPr="000B586E">
        <w:rPr>
          <w:rFonts w:ascii="Arial Narrow" w:hAnsi="Arial Narrow"/>
          <w:lang w:val="sr-Latn-CS"/>
        </w:rPr>
        <w:t xml:space="preserve"> </w:t>
      </w:r>
      <w:r w:rsidRPr="000B586E">
        <w:rPr>
          <w:rFonts w:ascii="Arial Narrow" w:hAnsi="Arial Narrow"/>
          <w:lang w:val="sr-Cyrl-CS"/>
        </w:rPr>
        <w:t>представљају</w:t>
      </w:r>
      <w:r w:rsidRPr="000B586E">
        <w:rPr>
          <w:rFonts w:ascii="Arial Narrow" w:hAnsi="Arial Narrow"/>
          <w:lang w:val="sr-Latn-CS"/>
        </w:rPr>
        <w:t xml:space="preserve"> </w:t>
      </w:r>
      <w:r w:rsidRPr="000B586E">
        <w:rPr>
          <w:rFonts w:ascii="Arial Narrow" w:hAnsi="Arial Narrow"/>
          <w:lang w:val="sr-Cyrl-CS"/>
        </w:rPr>
        <w:t>основ</w:t>
      </w:r>
      <w:r w:rsidRPr="000B586E">
        <w:rPr>
          <w:rFonts w:ascii="Arial Narrow" w:hAnsi="Arial Narrow"/>
          <w:lang w:val="sr-Latn-CS"/>
        </w:rPr>
        <w:t xml:space="preserve"> </w:t>
      </w:r>
      <w:r w:rsidRPr="000B586E">
        <w:rPr>
          <w:rFonts w:ascii="Arial Narrow" w:hAnsi="Arial Narrow"/>
          <w:lang w:val="sr-Cyrl-CS"/>
        </w:rPr>
        <w:t>за</w:t>
      </w:r>
      <w:r w:rsidRPr="000B586E">
        <w:rPr>
          <w:rFonts w:ascii="Arial Narrow" w:hAnsi="Arial Narrow"/>
          <w:lang w:val="sr-Latn-CS"/>
        </w:rPr>
        <w:t xml:space="preserve"> </w:t>
      </w:r>
      <w:r w:rsidRPr="000B586E">
        <w:rPr>
          <w:rFonts w:ascii="Arial Narrow" w:hAnsi="Arial Narrow"/>
          <w:lang w:val="sr-Cyrl-CS"/>
        </w:rPr>
        <w:t>издавање</w:t>
      </w:r>
      <w:r w:rsidRPr="000B586E">
        <w:rPr>
          <w:rFonts w:ascii="Arial Narrow" w:hAnsi="Arial Narrow"/>
          <w:lang w:val="sr-Latn-CS"/>
        </w:rPr>
        <w:t xml:space="preserve"> </w:t>
      </w:r>
      <w:r w:rsidRPr="000B586E">
        <w:rPr>
          <w:rFonts w:ascii="Arial Narrow" w:hAnsi="Arial Narrow"/>
          <w:lang w:val="sr-Cyrl-CS"/>
        </w:rPr>
        <w:t>информације о локацији, локацијских услова, као</w:t>
      </w:r>
      <w:r w:rsidRPr="000B586E">
        <w:rPr>
          <w:rFonts w:ascii="Arial Narrow" w:hAnsi="Arial Narrow"/>
          <w:lang w:val="sr-Latn-CS"/>
        </w:rPr>
        <w:t xml:space="preserve"> </w:t>
      </w:r>
      <w:r w:rsidRPr="000B586E">
        <w:rPr>
          <w:rFonts w:ascii="Arial Narrow" w:hAnsi="Arial Narrow"/>
          <w:lang w:val="sr-Cyrl-CS"/>
        </w:rPr>
        <w:t>и</w:t>
      </w:r>
      <w:r w:rsidRPr="000B586E">
        <w:rPr>
          <w:rFonts w:ascii="Arial Narrow" w:hAnsi="Arial Narrow"/>
          <w:lang w:val="sr-Latn-CS"/>
        </w:rPr>
        <w:t xml:space="preserve"> </w:t>
      </w:r>
      <w:r w:rsidRPr="000B586E">
        <w:rPr>
          <w:rFonts w:ascii="Arial Narrow" w:hAnsi="Arial Narrow"/>
          <w:lang w:val="sr-Cyrl-CS"/>
        </w:rPr>
        <w:t>за</w:t>
      </w:r>
      <w:r w:rsidRPr="000B586E">
        <w:rPr>
          <w:rFonts w:ascii="Arial Narrow" w:hAnsi="Arial Narrow"/>
          <w:lang w:val="sr-Latn-CS"/>
        </w:rPr>
        <w:t xml:space="preserve"> </w:t>
      </w:r>
      <w:r w:rsidRPr="000B586E">
        <w:rPr>
          <w:rFonts w:ascii="Arial Narrow" w:hAnsi="Arial Narrow"/>
          <w:lang w:val="sr-Cyrl-CS"/>
        </w:rPr>
        <w:t>израду</w:t>
      </w:r>
      <w:r w:rsidRPr="000B586E">
        <w:rPr>
          <w:rFonts w:ascii="Arial Narrow" w:hAnsi="Arial Narrow"/>
          <w:lang w:val="sr-Latn-CS"/>
        </w:rPr>
        <w:t xml:space="preserve"> </w:t>
      </w:r>
      <w:r w:rsidRPr="000B586E">
        <w:rPr>
          <w:rFonts w:ascii="Arial Narrow" w:hAnsi="Arial Narrow"/>
          <w:lang w:val="sr-Cyrl-CS"/>
        </w:rPr>
        <w:t>пројеката парцелације</w:t>
      </w:r>
      <w:r w:rsidR="00D812D6" w:rsidRPr="000B586E">
        <w:rPr>
          <w:rFonts w:ascii="Arial Narrow" w:hAnsi="Arial Narrow"/>
          <w:lang w:val="sr-Cyrl-CS"/>
        </w:rPr>
        <w:t xml:space="preserve"> и</w:t>
      </w:r>
      <w:r w:rsidRPr="000B586E">
        <w:rPr>
          <w:rFonts w:ascii="Arial Narrow" w:hAnsi="Arial Narrow"/>
          <w:lang w:val="sr-Cyrl-CS"/>
        </w:rPr>
        <w:t xml:space="preserve"> препарцелације</w:t>
      </w:r>
      <w:r w:rsidRPr="000B586E">
        <w:rPr>
          <w:rFonts w:ascii="Arial Narrow" w:hAnsi="Arial Narrow"/>
          <w:lang w:val="sr-Cyrl-RS"/>
        </w:rPr>
        <w:t xml:space="preserve"> </w:t>
      </w:r>
      <w:r w:rsidRPr="000B586E">
        <w:rPr>
          <w:rFonts w:ascii="Arial Narrow" w:hAnsi="Arial Narrow"/>
          <w:lang w:val="sr-Latn-CS"/>
        </w:rPr>
        <w:t xml:space="preserve"> </w:t>
      </w:r>
      <w:r w:rsidRPr="000B586E">
        <w:rPr>
          <w:rFonts w:ascii="Arial Narrow" w:hAnsi="Arial Narrow"/>
          <w:lang w:val="sr-Cyrl-CS"/>
        </w:rPr>
        <w:t>и основ</w:t>
      </w:r>
      <w:r w:rsidR="00E80469" w:rsidRPr="000B586E">
        <w:rPr>
          <w:rFonts w:ascii="Arial Narrow" w:hAnsi="Arial Narrow"/>
          <w:lang w:val="sr-Cyrl-CS"/>
        </w:rPr>
        <w:t xml:space="preserve"> су</w:t>
      </w:r>
      <w:r w:rsidR="00E80469" w:rsidRPr="000B586E">
        <w:rPr>
          <w:rFonts w:ascii="Arial Narrow" w:hAnsi="Arial Narrow"/>
          <w:lang w:val="sr-Latn-RS"/>
        </w:rPr>
        <w:t xml:space="preserve"> </w:t>
      </w:r>
      <w:r w:rsidRPr="000B586E">
        <w:rPr>
          <w:rFonts w:ascii="Arial Narrow" w:hAnsi="Arial Narrow"/>
          <w:lang w:val="sr-Cyrl-CS"/>
        </w:rPr>
        <w:t xml:space="preserve"> за формирање грађевинских парцела јавних и осталих намена у</w:t>
      </w:r>
      <w:r w:rsidRPr="000B586E">
        <w:rPr>
          <w:rFonts w:ascii="Arial Narrow" w:hAnsi="Arial Narrow"/>
          <w:lang w:val="sr-Latn-CS"/>
        </w:rPr>
        <w:t xml:space="preserve"> </w:t>
      </w:r>
      <w:r w:rsidRPr="000B586E">
        <w:rPr>
          <w:rFonts w:ascii="Arial Narrow" w:hAnsi="Arial Narrow"/>
          <w:lang w:val="sr-Cyrl-CS"/>
        </w:rPr>
        <w:t>складу</w:t>
      </w:r>
      <w:r w:rsidRPr="000B586E">
        <w:rPr>
          <w:rFonts w:ascii="Arial Narrow" w:hAnsi="Arial Narrow"/>
          <w:lang w:val="sr-Latn-CS"/>
        </w:rPr>
        <w:t xml:space="preserve"> </w:t>
      </w:r>
      <w:r w:rsidRPr="000B586E">
        <w:rPr>
          <w:rFonts w:ascii="Arial Narrow" w:hAnsi="Arial Narrow"/>
          <w:lang w:val="sr-Cyrl-CS"/>
        </w:rPr>
        <w:t>са</w:t>
      </w:r>
      <w:r w:rsidRPr="000B586E">
        <w:rPr>
          <w:rFonts w:ascii="Arial Narrow" w:hAnsi="Arial Narrow"/>
          <w:lang w:val="sr-Latn-CS"/>
        </w:rPr>
        <w:t xml:space="preserve"> </w:t>
      </w:r>
      <w:r w:rsidRPr="000B586E">
        <w:rPr>
          <w:rFonts w:ascii="Arial Narrow" w:hAnsi="Arial Narrow"/>
          <w:lang w:val="sr-Cyrl-CS"/>
        </w:rPr>
        <w:t>Законом</w:t>
      </w:r>
      <w:r w:rsidRPr="000B586E">
        <w:rPr>
          <w:rFonts w:ascii="Arial Narrow" w:hAnsi="Arial Narrow"/>
          <w:lang w:val="sr-Latn-CS"/>
        </w:rPr>
        <w:t xml:space="preserve"> </w:t>
      </w:r>
      <w:r w:rsidRPr="000B586E">
        <w:rPr>
          <w:rFonts w:ascii="Arial Narrow" w:hAnsi="Arial Narrow"/>
          <w:lang w:val="sr-Cyrl-CS"/>
        </w:rPr>
        <w:t>о</w:t>
      </w:r>
      <w:r w:rsidRPr="000B586E">
        <w:rPr>
          <w:rFonts w:ascii="Arial Narrow" w:hAnsi="Arial Narrow"/>
          <w:lang w:val="sr-Latn-CS"/>
        </w:rPr>
        <w:t xml:space="preserve"> </w:t>
      </w:r>
      <w:r w:rsidRPr="000B586E">
        <w:rPr>
          <w:rFonts w:ascii="Arial Narrow" w:hAnsi="Arial Narrow"/>
          <w:lang w:val="sr-Cyrl-CS"/>
        </w:rPr>
        <w:t>планирању</w:t>
      </w:r>
      <w:r w:rsidRPr="000B586E">
        <w:rPr>
          <w:rFonts w:ascii="Arial Narrow" w:hAnsi="Arial Narrow"/>
          <w:lang w:val="sr-Latn-CS"/>
        </w:rPr>
        <w:t xml:space="preserve"> </w:t>
      </w:r>
      <w:r w:rsidRPr="000B586E">
        <w:rPr>
          <w:rFonts w:ascii="Arial Narrow" w:hAnsi="Arial Narrow"/>
          <w:lang w:val="sr-Cyrl-CS"/>
        </w:rPr>
        <w:t>и</w:t>
      </w:r>
      <w:r w:rsidRPr="000B586E">
        <w:rPr>
          <w:rFonts w:ascii="Arial Narrow" w:hAnsi="Arial Narrow"/>
          <w:lang w:val="sr-Latn-CS"/>
        </w:rPr>
        <w:t xml:space="preserve"> </w:t>
      </w:r>
      <w:r w:rsidRPr="000B586E">
        <w:rPr>
          <w:rFonts w:ascii="Arial Narrow" w:hAnsi="Arial Narrow"/>
          <w:lang w:val="sr-Cyrl-CS"/>
        </w:rPr>
        <w:t>изградњи</w:t>
      </w:r>
      <w:r w:rsidRPr="000B586E">
        <w:rPr>
          <w:rFonts w:ascii="Arial Narrow" w:hAnsi="Arial Narrow"/>
          <w:lang w:val="sr-Latn-CS"/>
        </w:rPr>
        <w:t xml:space="preserve"> </w:t>
      </w:r>
      <w:r w:rsidR="001701EE" w:rsidRPr="00A14F33">
        <w:rPr>
          <w:rFonts w:ascii="Arial Narrow" w:hAnsi="Arial Narrow"/>
          <w:i/>
          <w:lang w:val="sr-Cyrl-CS"/>
        </w:rPr>
        <w:t>(„Службени</w:t>
      </w:r>
      <w:r w:rsidR="001701EE" w:rsidRPr="00A14F33">
        <w:rPr>
          <w:rFonts w:ascii="Arial Narrow" w:hAnsi="Arial Narrow"/>
          <w:i/>
        </w:rPr>
        <w:t xml:space="preserve"> </w:t>
      </w:r>
      <w:r w:rsidR="001701EE" w:rsidRPr="00A14F33">
        <w:rPr>
          <w:rFonts w:ascii="Arial Narrow" w:hAnsi="Arial Narrow"/>
          <w:i/>
          <w:lang w:val="sr-Cyrl-CS"/>
        </w:rPr>
        <w:t xml:space="preserve">гласник РС", бр. 72/09, 81/09-испр., 64/10 – Одлука УС, 24/11, 121/12, </w:t>
      </w:r>
      <w:r w:rsidR="001701EE" w:rsidRPr="00C534A9">
        <w:rPr>
          <w:rFonts w:ascii="Arial Narrow" w:hAnsi="Arial Narrow"/>
          <w:i/>
          <w:lang w:val="sr-Cyrl-CS"/>
        </w:rPr>
        <w:t>42/13 – Одлука УС, 50/13 – Одлука УС, 98/13 – Одлука УС</w:t>
      </w:r>
      <w:r w:rsidR="001701EE" w:rsidRPr="00C534A9">
        <w:rPr>
          <w:rFonts w:ascii="Arial Narrow" w:hAnsi="Arial Narrow"/>
          <w:i/>
        </w:rPr>
        <w:t xml:space="preserve">, </w:t>
      </w:r>
      <w:r w:rsidR="001701EE" w:rsidRPr="00C534A9">
        <w:rPr>
          <w:rFonts w:ascii="Arial Narrow" w:hAnsi="Arial Narrow"/>
          <w:i/>
          <w:lang w:val="sr-Cyrl-CS"/>
        </w:rPr>
        <w:t>132/14 и 145/14</w:t>
      </w:r>
      <w:r w:rsidR="001701EE" w:rsidRPr="00C534A9">
        <w:rPr>
          <w:rFonts w:ascii="Arial Narrow" w:hAnsi="Arial Narrow"/>
          <w:bCs/>
          <w:i/>
          <w:lang w:val="sr-Cyrl-RS"/>
        </w:rPr>
        <w:t xml:space="preserve">,  </w:t>
      </w:r>
      <w:r w:rsidR="001701EE" w:rsidRPr="00C534A9">
        <w:rPr>
          <w:rFonts w:ascii="Arial Narrow" w:hAnsi="Arial Narrow"/>
          <w:i/>
          <w:iCs/>
          <w:lang w:val="sr-Cyrl-RS"/>
        </w:rPr>
        <w:t>83/18, 31/19 и 37/19</w:t>
      </w:r>
      <w:r w:rsidR="001701EE">
        <w:rPr>
          <w:rFonts w:ascii="Arial Narrow" w:hAnsi="Arial Narrow"/>
          <w:i/>
          <w:iCs/>
          <w:lang w:val="sr-Cyrl-RS"/>
        </w:rPr>
        <w:t>, 9/2020</w:t>
      </w:r>
      <w:r w:rsidR="001701EE" w:rsidRPr="00C534A9">
        <w:rPr>
          <w:rFonts w:ascii="Arial Narrow" w:hAnsi="Arial Narrow"/>
          <w:i/>
          <w:iCs/>
          <w:lang w:val="sr-Cyrl-RS"/>
        </w:rPr>
        <w:t>);</w:t>
      </w:r>
    </w:p>
    <w:p w14:paraId="44FB4F47" w14:textId="77777777" w:rsidR="001701EE" w:rsidRPr="001701EE" w:rsidRDefault="001701EE" w:rsidP="00495562">
      <w:pPr>
        <w:ind w:left="360"/>
        <w:rPr>
          <w:rFonts w:ascii="Arial Narrow" w:hAnsi="Arial Narrow"/>
        </w:rPr>
      </w:pPr>
    </w:p>
    <w:p w14:paraId="349EF6C2" w14:textId="12D761C2" w:rsidR="008071F2" w:rsidRPr="00D812D6" w:rsidRDefault="008071F2" w:rsidP="008071F2">
      <w:pPr>
        <w:pStyle w:val="PlainText"/>
        <w:rPr>
          <w:rFonts w:ascii="Arial Narrow" w:hAnsi="Arial Narrow"/>
          <w:sz w:val="22"/>
          <w:szCs w:val="22"/>
        </w:rPr>
      </w:pPr>
      <w:r w:rsidRPr="00DF3B38">
        <w:rPr>
          <w:rFonts w:ascii="Arial Narrow" w:hAnsi="Arial Narrow"/>
          <w:sz w:val="22"/>
          <w:szCs w:val="22"/>
          <w:lang w:val="sr-Cyrl-RS"/>
        </w:rPr>
        <w:t>У</w:t>
      </w:r>
      <w:r w:rsidRPr="00DF3B38">
        <w:rPr>
          <w:rFonts w:ascii="Arial Narrow" w:hAnsi="Arial Narrow"/>
          <w:sz w:val="22"/>
          <w:szCs w:val="22"/>
        </w:rPr>
        <w:t xml:space="preserve"> току израде техничке документације саобраћајница са припадајућом инфраструктуром, уколико постоји прихватљивије решење у инвестиционо – техничком смислу, у оквиру планом дефинисане регулације саобраћајница, могућа је прерасподела попречног профила, увођење нових елемената и увођење нових видова саобраћаја, која не утиче на режим саобраћаја шире уличне мреже, измене геометрије ивичних линија у границама регулације, уклапање у геометрију постојећих саобраћајница које нису у свему изведене према важећој планској документацији, нивелациона одступања од планом дефинисаних кота ради усаглашавања са постојећим стањем, прерасподела планираних водова, капацитета и садржаја планиране инфраструктурне мреже, у складу са условима надлежних институција.</w:t>
      </w:r>
    </w:p>
    <w:p w14:paraId="56B2C104" w14:textId="76AF4B4F" w:rsidR="00E80469" w:rsidRDefault="00E80469" w:rsidP="00E80469">
      <w:pPr>
        <w:rPr>
          <w:rFonts w:ascii="Arial Narrow" w:hAnsi="Arial Narrow"/>
          <w:lang w:val="sr-Cyrl-RS"/>
        </w:rPr>
      </w:pPr>
    </w:p>
    <w:p w14:paraId="2FC6AA04" w14:textId="3ED96ABE" w:rsidR="00E80469" w:rsidRDefault="00E80469" w:rsidP="00E80469">
      <w:pPr>
        <w:rPr>
          <w:rFonts w:ascii="Arial Narrow" w:hAnsi="Arial Narrow"/>
          <w:lang w:val="sr-Cyrl-RS"/>
        </w:rPr>
      </w:pPr>
      <w:r w:rsidRPr="006455CB">
        <w:rPr>
          <w:rFonts w:ascii="Arial Narrow" w:hAnsi="Arial Narrow"/>
          <w:lang w:val="sr-Cyrl-RS"/>
        </w:rPr>
        <w:t xml:space="preserve">На графичком прилогу </w:t>
      </w:r>
      <w:r w:rsidRPr="006455CB">
        <w:rPr>
          <w:rFonts w:ascii="Arial Narrow" w:hAnsi="Arial Narrow"/>
          <w:iCs/>
          <w:lang w:val="ru-RU"/>
        </w:rPr>
        <w:t>бр.5</w:t>
      </w:r>
      <w:r w:rsidRPr="006455CB">
        <w:rPr>
          <w:rFonts w:ascii="Arial Narrow" w:hAnsi="Arial Narrow"/>
          <w:i/>
          <w:iCs/>
          <w:lang w:val="ru-RU"/>
        </w:rPr>
        <w:t xml:space="preserve"> - </w:t>
      </w:r>
      <w:r w:rsidRPr="006455CB">
        <w:rPr>
          <w:rFonts w:ascii="Arial Narrow" w:hAnsi="Arial Narrow"/>
          <w:i/>
          <w:iCs/>
          <w:lang w:val="sr-Latn-CS"/>
        </w:rPr>
        <w:t>„</w:t>
      </w:r>
      <w:r w:rsidRPr="006455CB">
        <w:rPr>
          <w:rFonts w:ascii="Arial Narrow" w:hAnsi="Arial Narrow"/>
          <w:i/>
        </w:rPr>
        <w:t xml:space="preserve">План </w:t>
      </w:r>
      <w:r w:rsidRPr="006455CB">
        <w:rPr>
          <w:rFonts w:ascii="Arial Narrow" w:hAnsi="Arial Narrow"/>
          <w:i/>
          <w:lang w:val="sr-Cyrl-RS"/>
        </w:rPr>
        <w:t>парцелације</w:t>
      </w:r>
      <w:r w:rsidRPr="006455CB">
        <w:rPr>
          <w:rFonts w:ascii="Arial Narrow" w:hAnsi="Arial Narrow"/>
          <w:i/>
        </w:rPr>
        <w:t xml:space="preserve"> са </w:t>
      </w:r>
      <w:r w:rsidRPr="006455CB">
        <w:rPr>
          <w:rFonts w:ascii="Arial Narrow" w:hAnsi="Arial Narrow"/>
          <w:i/>
          <w:lang w:val="sr-Cyrl-RS"/>
        </w:rPr>
        <w:t>смерницама за спровођење</w:t>
      </w:r>
      <w:r w:rsidRPr="006455CB">
        <w:rPr>
          <w:rFonts w:ascii="Arial Narrow" w:hAnsi="Arial Narrow"/>
          <w:i/>
          <w:iCs/>
          <w:lang w:val="sr-Latn-CS"/>
        </w:rPr>
        <w:t>”,</w:t>
      </w:r>
      <w:r w:rsidRPr="006455CB">
        <w:rPr>
          <w:rFonts w:ascii="Arial Narrow" w:hAnsi="Arial Narrow"/>
          <w:i/>
          <w:iCs/>
        </w:rPr>
        <w:t xml:space="preserve"> </w:t>
      </w:r>
      <w:r w:rsidRPr="006455CB">
        <w:rPr>
          <w:rFonts w:ascii="Arial Narrow" w:hAnsi="Arial Narrow"/>
          <w:i/>
        </w:rPr>
        <w:t>Р 1:</w:t>
      </w:r>
      <w:r w:rsidRPr="006455CB">
        <w:rPr>
          <w:rFonts w:ascii="Arial Narrow" w:hAnsi="Arial Narrow"/>
          <w:i/>
          <w:lang w:val="sr-Cyrl-RS"/>
        </w:rPr>
        <w:t>500.</w:t>
      </w:r>
      <w:r w:rsidRPr="006455CB">
        <w:rPr>
          <w:rFonts w:ascii="Arial Narrow" w:hAnsi="Arial Narrow"/>
          <w:lang w:val="sr-Cyrl-RS"/>
        </w:rPr>
        <w:t xml:space="preserve"> дефинисане су  грађевинске парцеле у јавним наменама.</w:t>
      </w:r>
    </w:p>
    <w:p w14:paraId="7375178B" w14:textId="77777777" w:rsidR="00E80469" w:rsidRPr="00DB620D" w:rsidRDefault="00E80469" w:rsidP="00E80469">
      <w:pPr>
        <w:rPr>
          <w:rFonts w:ascii="Arial Narrow" w:hAnsi="Arial Narrow"/>
          <w:i/>
          <w:iCs/>
          <w:lang w:val="sr-Cyrl-RS"/>
        </w:rPr>
      </w:pPr>
    </w:p>
    <w:p w14:paraId="6E152342" w14:textId="02120551" w:rsidR="00E80469" w:rsidRPr="00DB620D" w:rsidRDefault="00E80469" w:rsidP="00E80469">
      <w:pPr>
        <w:rPr>
          <w:rFonts w:ascii="Arial Narrow" w:hAnsi="Arial Narrow"/>
          <w:i/>
          <w:iCs/>
          <w:lang w:val="sr-Cyrl-RS"/>
        </w:rPr>
      </w:pPr>
      <w:r w:rsidRPr="00DB620D">
        <w:rPr>
          <w:rFonts w:ascii="Arial Narrow" w:hAnsi="Arial Narrow"/>
          <w:i/>
          <w:iCs/>
          <w:lang w:val="sr-Cyrl-RS"/>
        </w:rPr>
        <w:t xml:space="preserve">Табела </w:t>
      </w:r>
      <w:r w:rsidR="008A6950">
        <w:rPr>
          <w:rFonts w:ascii="Arial Narrow" w:hAnsi="Arial Narrow"/>
          <w:i/>
          <w:iCs/>
          <w:lang w:val="sr-Cyrl-RS"/>
        </w:rPr>
        <w:t>10</w:t>
      </w:r>
      <w:r w:rsidRPr="00DB620D">
        <w:rPr>
          <w:rFonts w:ascii="Arial Narrow" w:hAnsi="Arial Narrow"/>
          <w:i/>
          <w:iCs/>
          <w:lang w:val="sr-Cyrl-RS"/>
        </w:rPr>
        <w:t>: Грађевинске парцеле у јавним намена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5597"/>
        <w:gridCol w:w="1421"/>
      </w:tblGrid>
      <w:tr w:rsidR="00E80469" w:rsidRPr="006455CB" w14:paraId="4C4856D2" w14:textId="77777777" w:rsidTr="00DB620D">
        <w:tc>
          <w:tcPr>
            <w:tcW w:w="2767" w:type="dxa"/>
            <w:shd w:val="clear" w:color="auto" w:fill="BFBFBF"/>
            <w:vAlign w:val="center"/>
          </w:tcPr>
          <w:p w14:paraId="3BF68D3E" w14:textId="77777777" w:rsidR="00E80469" w:rsidRPr="000B3030" w:rsidRDefault="00E80469" w:rsidP="002E1075">
            <w:pPr>
              <w:pStyle w:val="BodyText"/>
              <w:jc w:val="center"/>
              <w:rPr>
                <w:rFonts w:ascii="Arial Narrow" w:hAnsi="Arial Narrow" w:cs="Tahoma"/>
                <w:b/>
                <w:sz w:val="20"/>
              </w:rPr>
            </w:pPr>
            <w:r w:rsidRPr="000B3030">
              <w:rPr>
                <w:rFonts w:ascii="Arial Narrow" w:hAnsi="Arial Narrow" w:cs="Tahoma"/>
                <w:b/>
                <w:sz w:val="20"/>
                <w:lang w:val="sr-Cyrl-RS"/>
              </w:rPr>
              <w:t>број грађевинске парцеле</w:t>
            </w:r>
          </w:p>
        </w:tc>
        <w:tc>
          <w:tcPr>
            <w:tcW w:w="5597" w:type="dxa"/>
            <w:shd w:val="clear" w:color="auto" w:fill="BFBFBF"/>
            <w:vAlign w:val="center"/>
          </w:tcPr>
          <w:p w14:paraId="7C955D82" w14:textId="77777777" w:rsidR="00E80469" w:rsidRPr="000B3030" w:rsidRDefault="00E80469" w:rsidP="002E1075">
            <w:pPr>
              <w:pStyle w:val="BodyText"/>
              <w:jc w:val="center"/>
              <w:rPr>
                <w:rFonts w:ascii="Arial Narrow" w:hAnsi="Arial Narrow" w:cs="Tahoma"/>
                <w:b/>
                <w:sz w:val="20"/>
              </w:rPr>
            </w:pPr>
            <w:r w:rsidRPr="000B3030">
              <w:rPr>
                <w:rFonts w:ascii="Arial Narrow" w:hAnsi="Arial Narrow" w:cs="Tahoma"/>
                <w:b/>
                <w:sz w:val="20"/>
                <w:lang w:val="sr-Cyrl-CS"/>
              </w:rPr>
              <w:t>б</w:t>
            </w:r>
            <w:r w:rsidRPr="000B3030">
              <w:rPr>
                <w:rFonts w:ascii="Arial Narrow" w:hAnsi="Arial Narrow" w:cs="Tahoma"/>
                <w:b/>
                <w:sz w:val="20"/>
              </w:rPr>
              <w:t>рој катастарске парцеле</w:t>
            </w:r>
          </w:p>
        </w:tc>
        <w:tc>
          <w:tcPr>
            <w:tcW w:w="1421" w:type="dxa"/>
            <w:shd w:val="clear" w:color="auto" w:fill="BFBFBF"/>
          </w:tcPr>
          <w:p w14:paraId="09314A34" w14:textId="77777777" w:rsidR="00E80469" w:rsidRPr="000B3030" w:rsidRDefault="00E80469" w:rsidP="002E1075">
            <w:pPr>
              <w:pStyle w:val="BodyText"/>
              <w:jc w:val="center"/>
              <w:rPr>
                <w:rFonts w:ascii="Arial Narrow" w:hAnsi="Arial Narrow" w:cs="Tahoma"/>
                <w:b/>
                <w:sz w:val="20"/>
                <w:lang w:val="sr-Cyrl-CS"/>
              </w:rPr>
            </w:pPr>
          </w:p>
          <w:p w14:paraId="42F857AD" w14:textId="2923DF73" w:rsidR="00E80469" w:rsidRPr="000B3030" w:rsidRDefault="00DB620D" w:rsidP="002E1075">
            <w:pPr>
              <w:jc w:val="center"/>
              <w:rPr>
                <w:rFonts w:ascii="Arial Narrow" w:hAnsi="Arial Narrow"/>
                <w:sz w:val="20"/>
                <w:szCs w:val="20"/>
                <w:lang w:val="sr-Cyrl-RS" w:eastAsia="x-none"/>
              </w:rPr>
            </w:pPr>
            <w:r>
              <w:rPr>
                <w:rFonts w:ascii="Arial Narrow" w:hAnsi="Arial Narrow"/>
                <w:b/>
                <w:sz w:val="20"/>
                <w:szCs w:val="20"/>
                <w:lang w:val="sr-Cyrl-CS"/>
              </w:rPr>
              <w:t xml:space="preserve">Планирана </w:t>
            </w:r>
            <w:r w:rsidR="00E80469">
              <w:rPr>
                <w:rFonts w:ascii="Arial Narrow" w:hAnsi="Arial Narrow"/>
                <w:b/>
                <w:sz w:val="20"/>
                <w:szCs w:val="20"/>
                <w:lang w:val="sr-Cyrl-CS"/>
              </w:rPr>
              <w:t>намена</w:t>
            </w:r>
          </w:p>
        </w:tc>
      </w:tr>
      <w:tr w:rsidR="000B586E" w:rsidRPr="006455CB" w14:paraId="6783AB2B" w14:textId="77777777" w:rsidTr="00DB620D">
        <w:tc>
          <w:tcPr>
            <w:tcW w:w="2767" w:type="dxa"/>
            <w:shd w:val="clear" w:color="auto" w:fill="auto"/>
          </w:tcPr>
          <w:p w14:paraId="1E01CF03" w14:textId="77777777" w:rsidR="000B586E" w:rsidRDefault="000B586E" w:rsidP="00DB620D">
            <w:pPr>
              <w:jc w:val="center"/>
              <w:rPr>
                <w:rFonts w:ascii="Arial Narrow" w:hAnsi="Arial Narrow"/>
                <w:b/>
                <w:sz w:val="20"/>
                <w:szCs w:val="20"/>
                <w:lang w:val="ru-RU"/>
              </w:rPr>
            </w:pPr>
            <w:r>
              <w:rPr>
                <w:rFonts w:ascii="Arial Narrow" w:hAnsi="Arial Narrow"/>
                <w:b/>
                <w:sz w:val="20"/>
                <w:szCs w:val="20"/>
                <w:lang w:val="ru-RU"/>
              </w:rPr>
              <w:t>ЗП-1</w:t>
            </w:r>
          </w:p>
          <w:p w14:paraId="066AB2E7" w14:textId="6BD9CFB2" w:rsidR="000B586E" w:rsidRDefault="000B586E" w:rsidP="00DB620D">
            <w:pPr>
              <w:jc w:val="center"/>
              <w:rPr>
                <w:rFonts w:ascii="Arial Narrow" w:hAnsi="Arial Narrow"/>
                <w:b/>
                <w:sz w:val="20"/>
                <w:szCs w:val="20"/>
                <w:lang w:val="ru-RU"/>
              </w:rPr>
            </w:pPr>
          </w:p>
        </w:tc>
        <w:tc>
          <w:tcPr>
            <w:tcW w:w="5597" w:type="dxa"/>
            <w:shd w:val="clear" w:color="auto" w:fill="auto"/>
            <w:vAlign w:val="center"/>
          </w:tcPr>
          <w:p w14:paraId="44C9001E" w14:textId="77777777" w:rsidR="000B586E" w:rsidRPr="00686E4A" w:rsidRDefault="000B586E" w:rsidP="000B586E">
            <w:pPr>
              <w:rPr>
                <w:rFonts w:ascii="Arial Narrow" w:hAnsi="Arial Narrow"/>
                <w:sz w:val="20"/>
                <w:szCs w:val="20"/>
                <w:lang w:val="sr-Cyrl-RS"/>
              </w:rPr>
            </w:pPr>
            <w:r w:rsidRPr="00686E4A">
              <w:rPr>
                <w:rFonts w:ascii="Arial Narrow" w:hAnsi="Arial Narrow"/>
                <w:sz w:val="20"/>
                <w:szCs w:val="20"/>
                <w:lang w:val="sr-Cyrl-RS"/>
              </w:rPr>
              <w:t>К.О.Звездара</w:t>
            </w:r>
          </w:p>
          <w:p w14:paraId="465E0DE7" w14:textId="169F4982" w:rsidR="000B586E" w:rsidRPr="006455CB" w:rsidRDefault="000B586E" w:rsidP="000B586E">
            <w:pPr>
              <w:pStyle w:val="PlainText"/>
              <w:rPr>
                <w:rFonts w:ascii="Arial Narrow" w:hAnsi="Arial Narrow"/>
                <w:lang w:val="sr-Cyrl-RS"/>
              </w:rPr>
            </w:pPr>
            <w:r w:rsidRPr="00686E4A">
              <w:rPr>
                <w:rFonts w:ascii="Arial Narrow" w:hAnsi="Arial Narrow"/>
                <w:lang w:val="sr-Cyrl-RS"/>
              </w:rPr>
              <w:t>Делови катастарских парцела:</w:t>
            </w:r>
            <w:r>
              <w:rPr>
                <w:rFonts w:ascii="Arial Narrow" w:hAnsi="Arial Narrow"/>
                <w:lang w:val="sr-Cyrl-RS"/>
              </w:rPr>
              <w:t xml:space="preserve"> </w:t>
            </w:r>
            <w:r w:rsidRPr="00417ABE">
              <w:rPr>
                <w:rFonts w:ascii="Arial Narrow" w:hAnsi="Arial Narrow"/>
                <w:lang w:val="sr-Cyrl-RS"/>
              </w:rPr>
              <w:t xml:space="preserve">5157, </w:t>
            </w:r>
            <w:r>
              <w:rPr>
                <w:rFonts w:ascii="Arial Narrow" w:hAnsi="Arial Narrow"/>
                <w:lang w:val="sr-Cyrl-RS"/>
              </w:rPr>
              <w:t>5158, 4272/2 и 4255/92</w:t>
            </w:r>
          </w:p>
        </w:tc>
        <w:tc>
          <w:tcPr>
            <w:tcW w:w="1421" w:type="dxa"/>
            <w:shd w:val="clear" w:color="auto" w:fill="auto"/>
            <w:vAlign w:val="center"/>
          </w:tcPr>
          <w:p w14:paraId="2148236C" w14:textId="45906118" w:rsidR="000B586E" w:rsidRPr="001701EE" w:rsidRDefault="000B586E" w:rsidP="00DB620D">
            <w:pPr>
              <w:jc w:val="center"/>
              <w:rPr>
                <w:rFonts w:ascii="Arial Narrow" w:hAnsi="Arial Narrow"/>
                <w:bCs/>
                <w:sz w:val="20"/>
                <w:szCs w:val="20"/>
                <w:lang w:val="ru-RU"/>
              </w:rPr>
            </w:pPr>
            <w:r w:rsidRPr="001701EE">
              <w:rPr>
                <w:rFonts w:ascii="Arial Narrow" w:hAnsi="Arial Narrow"/>
                <w:bCs/>
                <w:sz w:val="20"/>
                <w:szCs w:val="20"/>
                <w:lang w:val="ru-RU"/>
              </w:rPr>
              <w:t>Зелена површина</w:t>
            </w:r>
          </w:p>
        </w:tc>
      </w:tr>
      <w:tr w:rsidR="00DB620D" w:rsidRPr="006455CB" w14:paraId="37F2BC0A" w14:textId="77777777" w:rsidTr="00DB620D">
        <w:tc>
          <w:tcPr>
            <w:tcW w:w="2767" w:type="dxa"/>
            <w:shd w:val="clear" w:color="auto" w:fill="auto"/>
          </w:tcPr>
          <w:p w14:paraId="0E37A15D" w14:textId="2892F121" w:rsidR="00DB620D" w:rsidRPr="000B3030" w:rsidRDefault="00DB620D" w:rsidP="00DB620D">
            <w:pPr>
              <w:jc w:val="center"/>
              <w:rPr>
                <w:rFonts w:ascii="Arial Narrow" w:hAnsi="Arial Narrow"/>
                <w:b/>
                <w:sz w:val="20"/>
                <w:szCs w:val="20"/>
                <w:lang w:val="ru-RU"/>
              </w:rPr>
            </w:pPr>
            <w:r>
              <w:rPr>
                <w:rFonts w:ascii="Arial Narrow" w:hAnsi="Arial Narrow"/>
                <w:b/>
                <w:sz w:val="20"/>
                <w:szCs w:val="20"/>
                <w:lang w:val="ru-RU"/>
              </w:rPr>
              <w:t>ЗП-2</w:t>
            </w:r>
          </w:p>
        </w:tc>
        <w:tc>
          <w:tcPr>
            <w:tcW w:w="5597" w:type="dxa"/>
            <w:shd w:val="clear" w:color="auto" w:fill="auto"/>
            <w:vAlign w:val="center"/>
          </w:tcPr>
          <w:p w14:paraId="3803AEAE" w14:textId="77777777" w:rsidR="00DB620D" w:rsidRPr="006455CB" w:rsidRDefault="00DB620D" w:rsidP="00DB620D">
            <w:pPr>
              <w:rPr>
                <w:rFonts w:ascii="Arial Narrow" w:hAnsi="Arial Narrow"/>
                <w:sz w:val="20"/>
                <w:szCs w:val="20"/>
                <w:lang w:val="sr-Cyrl-RS"/>
              </w:rPr>
            </w:pPr>
            <w:r w:rsidRPr="006455CB">
              <w:rPr>
                <w:rFonts w:ascii="Arial Narrow" w:hAnsi="Arial Narrow"/>
                <w:sz w:val="20"/>
                <w:szCs w:val="20"/>
                <w:lang w:val="sr-Cyrl-RS"/>
              </w:rPr>
              <w:t>К.О.</w:t>
            </w:r>
            <w:r>
              <w:rPr>
                <w:rFonts w:ascii="Arial Narrow" w:hAnsi="Arial Narrow"/>
                <w:sz w:val="20"/>
                <w:szCs w:val="20"/>
                <w:lang w:val="sr-Cyrl-RS"/>
              </w:rPr>
              <w:t>Звездара</w:t>
            </w:r>
          </w:p>
          <w:p w14:paraId="539FE2E1" w14:textId="30374AEB" w:rsidR="00DB620D" w:rsidRPr="000B3030" w:rsidRDefault="00DB620D" w:rsidP="00DB620D">
            <w:pPr>
              <w:jc w:val="left"/>
              <w:rPr>
                <w:rFonts w:ascii="Arial Narrow" w:hAnsi="Arial Narrow"/>
                <w:sz w:val="20"/>
                <w:szCs w:val="20"/>
                <w:lang w:val="ru-RU"/>
              </w:rPr>
            </w:pPr>
            <w:r>
              <w:rPr>
                <w:rFonts w:ascii="Arial Narrow" w:hAnsi="Arial Narrow"/>
                <w:sz w:val="20"/>
                <w:szCs w:val="20"/>
                <w:lang w:val="sr-Cyrl-RS"/>
              </w:rPr>
              <w:t>Делови</w:t>
            </w:r>
            <w:r w:rsidRPr="006455CB">
              <w:rPr>
                <w:rFonts w:ascii="Arial Narrow" w:hAnsi="Arial Narrow"/>
                <w:sz w:val="20"/>
                <w:szCs w:val="20"/>
              </w:rPr>
              <w:t xml:space="preserve"> катастарск</w:t>
            </w:r>
            <w:r>
              <w:rPr>
                <w:rFonts w:ascii="Arial Narrow" w:hAnsi="Arial Narrow"/>
                <w:sz w:val="20"/>
                <w:szCs w:val="20"/>
                <w:lang w:val="sr-Cyrl-RS"/>
              </w:rPr>
              <w:t>их</w:t>
            </w:r>
            <w:r w:rsidRPr="006455CB">
              <w:rPr>
                <w:rFonts w:ascii="Arial Narrow" w:hAnsi="Arial Narrow"/>
                <w:sz w:val="20"/>
                <w:szCs w:val="20"/>
              </w:rPr>
              <w:t xml:space="preserve"> парцел</w:t>
            </w:r>
            <w:r>
              <w:rPr>
                <w:rFonts w:ascii="Arial Narrow" w:hAnsi="Arial Narrow"/>
                <w:sz w:val="20"/>
                <w:szCs w:val="20"/>
                <w:lang w:val="sr-Cyrl-RS"/>
              </w:rPr>
              <w:t>а</w:t>
            </w:r>
            <w:r w:rsidRPr="006455CB">
              <w:rPr>
                <w:rFonts w:ascii="Arial Narrow" w:hAnsi="Arial Narrow"/>
                <w:sz w:val="20"/>
                <w:szCs w:val="20"/>
              </w:rPr>
              <w:t>:</w:t>
            </w:r>
            <w:r>
              <w:rPr>
                <w:rFonts w:ascii="Arial Narrow" w:hAnsi="Arial Narrow"/>
                <w:sz w:val="20"/>
                <w:szCs w:val="20"/>
                <w:lang w:val="sr-Cyrl-RS"/>
              </w:rPr>
              <w:t xml:space="preserve"> 4270/</w:t>
            </w:r>
            <w:r w:rsidR="000B0200">
              <w:rPr>
                <w:rFonts w:ascii="Arial Narrow" w:hAnsi="Arial Narrow"/>
                <w:sz w:val="20"/>
                <w:szCs w:val="20"/>
                <w:lang w:val="sr-Cyrl-RS"/>
              </w:rPr>
              <w:t>1</w:t>
            </w:r>
            <w:r>
              <w:rPr>
                <w:rFonts w:ascii="Arial Narrow" w:hAnsi="Arial Narrow"/>
                <w:sz w:val="20"/>
                <w:szCs w:val="20"/>
                <w:lang w:val="sr-Cyrl-RS"/>
              </w:rPr>
              <w:t xml:space="preserve"> и 7799/1</w:t>
            </w:r>
          </w:p>
        </w:tc>
        <w:tc>
          <w:tcPr>
            <w:tcW w:w="1421" w:type="dxa"/>
            <w:shd w:val="clear" w:color="auto" w:fill="auto"/>
            <w:vAlign w:val="center"/>
          </w:tcPr>
          <w:p w14:paraId="37CFBF82" w14:textId="56C08E81" w:rsidR="00DB620D" w:rsidRPr="001701EE" w:rsidRDefault="00DB620D" w:rsidP="00DB620D">
            <w:pPr>
              <w:jc w:val="center"/>
              <w:rPr>
                <w:rFonts w:ascii="Arial Narrow" w:hAnsi="Arial Narrow"/>
                <w:bCs/>
                <w:sz w:val="20"/>
                <w:szCs w:val="20"/>
                <w:lang w:val="ru-RU"/>
              </w:rPr>
            </w:pPr>
            <w:r w:rsidRPr="001701EE">
              <w:rPr>
                <w:rFonts w:ascii="Arial Narrow" w:hAnsi="Arial Narrow"/>
                <w:bCs/>
                <w:sz w:val="20"/>
                <w:szCs w:val="20"/>
                <w:lang w:val="ru-RU"/>
              </w:rPr>
              <w:t>Зелена површина</w:t>
            </w:r>
          </w:p>
        </w:tc>
      </w:tr>
      <w:tr w:rsidR="00DB620D" w:rsidRPr="006455CB" w14:paraId="7514A489" w14:textId="77777777" w:rsidTr="00DB620D">
        <w:tc>
          <w:tcPr>
            <w:tcW w:w="2767" w:type="dxa"/>
            <w:shd w:val="clear" w:color="auto" w:fill="auto"/>
          </w:tcPr>
          <w:p w14:paraId="76248EFE" w14:textId="2345E5B6" w:rsidR="00DB620D" w:rsidRPr="000B3030" w:rsidRDefault="00DB620D" w:rsidP="00DB620D">
            <w:pPr>
              <w:jc w:val="center"/>
              <w:rPr>
                <w:rFonts w:ascii="Arial Narrow" w:hAnsi="Arial Narrow"/>
                <w:b/>
                <w:sz w:val="20"/>
                <w:szCs w:val="20"/>
                <w:lang w:val="ru-RU"/>
              </w:rPr>
            </w:pPr>
            <w:r>
              <w:rPr>
                <w:rFonts w:ascii="Arial Narrow" w:hAnsi="Arial Narrow"/>
                <w:b/>
                <w:sz w:val="20"/>
                <w:szCs w:val="20"/>
                <w:lang w:val="ru-RU"/>
              </w:rPr>
              <w:t>ЗП-3</w:t>
            </w:r>
          </w:p>
        </w:tc>
        <w:tc>
          <w:tcPr>
            <w:tcW w:w="5597" w:type="dxa"/>
            <w:shd w:val="clear" w:color="auto" w:fill="auto"/>
            <w:vAlign w:val="center"/>
          </w:tcPr>
          <w:p w14:paraId="3FA9EA36" w14:textId="77777777" w:rsidR="00DB620D" w:rsidRPr="006455CB" w:rsidRDefault="00DB620D" w:rsidP="00DB620D">
            <w:pPr>
              <w:rPr>
                <w:rFonts w:ascii="Arial Narrow" w:hAnsi="Arial Narrow"/>
                <w:sz w:val="20"/>
                <w:szCs w:val="20"/>
                <w:lang w:val="sr-Cyrl-RS"/>
              </w:rPr>
            </w:pPr>
            <w:r w:rsidRPr="006455CB">
              <w:rPr>
                <w:rFonts w:ascii="Arial Narrow" w:hAnsi="Arial Narrow"/>
                <w:sz w:val="20"/>
                <w:szCs w:val="20"/>
                <w:lang w:val="sr-Cyrl-RS"/>
              </w:rPr>
              <w:t>К.О.</w:t>
            </w:r>
            <w:r>
              <w:rPr>
                <w:rFonts w:ascii="Arial Narrow" w:hAnsi="Arial Narrow"/>
                <w:sz w:val="20"/>
                <w:szCs w:val="20"/>
                <w:lang w:val="sr-Cyrl-RS"/>
              </w:rPr>
              <w:t>Звездара</w:t>
            </w:r>
          </w:p>
          <w:p w14:paraId="777DC1F2" w14:textId="3DF98A41" w:rsidR="00DB620D" w:rsidRPr="000B3030" w:rsidRDefault="00DB620D" w:rsidP="00DB620D">
            <w:pPr>
              <w:jc w:val="left"/>
              <w:rPr>
                <w:rFonts w:ascii="Arial Narrow" w:hAnsi="Arial Narrow"/>
                <w:sz w:val="20"/>
                <w:szCs w:val="20"/>
                <w:lang w:val="sr-Latn-RS"/>
              </w:rPr>
            </w:pPr>
            <w:r w:rsidRPr="006455CB">
              <w:rPr>
                <w:rFonts w:ascii="Arial Narrow" w:hAnsi="Arial Narrow"/>
                <w:sz w:val="20"/>
                <w:szCs w:val="20"/>
              </w:rPr>
              <w:t>Цел</w:t>
            </w:r>
            <w:r>
              <w:rPr>
                <w:rFonts w:ascii="Arial Narrow" w:hAnsi="Arial Narrow"/>
                <w:sz w:val="20"/>
                <w:szCs w:val="20"/>
                <w:lang w:val="sr-Cyrl-RS"/>
              </w:rPr>
              <w:t>а</w:t>
            </w:r>
            <w:r w:rsidRPr="006455CB">
              <w:rPr>
                <w:rFonts w:ascii="Arial Narrow" w:hAnsi="Arial Narrow"/>
                <w:sz w:val="20"/>
                <w:szCs w:val="20"/>
              </w:rPr>
              <w:t xml:space="preserve"> катастарске парцеле:</w:t>
            </w:r>
            <w:r>
              <w:rPr>
                <w:rFonts w:ascii="Arial Narrow" w:hAnsi="Arial Narrow"/>
                <w:sz w:val="20"/>
                <w:szCs w:val="20"/>
                <w:lang w:val="sr-Cyrl-RS"/>
              </w:rPr>
              <w:t xml:space="preserve"> 4256</w:t>
            </w:r>
          </w:p>
        </w:tc>
        <w:tc>
          <w:tcPr>
            <w:tcW w:w="1421" w:type="dxa"/>
            <w:shd w:val="clear" w:color="auto" w:fill="auto"/>
            <w:vAlign w:val="center"/>
          </w:tcPr>
          <w:p w14:paraId="2E866670" w14:textId="5E3C119D" w:rsidR="00DB620D" w:rsidRPr="001701EE" w:rsidRDefault="00DB620D" w:rsidP="00DB620D">
            <w:pPr>
              <w:jc w:val="center"/>
              <w:rPr>
                <w:rFonts w:ascii="Arial Narrow" w:hAnsi="Arial Narrow"/>
                <w:bCs/>
                <w:sz w:val="20"/>
                <w:szCs w:val="20"/>
                <w:lang w:val="ru-RU"/>
              </w:rPr>
            </w:pPr>
            <w:r w:rsidRPr="001701EE">
              <w:rPr>
                <w:rFonts w:ascii="Arial Narrow" w:hAnsi="Arial Narrow"/>
                <w:bCs/>
                <w:sz w:val="20"/>
                <w:szCs w:val="20"/>
                <w:lang w:val="ru-RU"/>
              </w:rPr>
              <w:t>Зелена површина</w:t>
            </w:r>
          </w:p>
        </w:tc>
      </w:tr>
      <w:tr w:rsidR="00DB620D" w:rsidRPr="006455CB" w14:paraId="064D2098" w14:textId="77777777" w:rsidTr="00DB620D">
        <w:tc>
          <w:tcPr>
            <w:tcW w:w="2767" w:type="dxa"/>
            <w:shd w:val="clear" w:color="auto" w:fill="auto"/>
          </w:tcPr>
          <w:p w14:paraId="33F91168" w14:textId="4C6B6F60" w:rsidR="00DB620D" w:rsidRPr="000B3030" w:rsidRDefault="00DB620D" w:rsidP="00DB620D">
            <w:pPr>
              <w:jc w:val="center"/>
              <w:rPr>
                <w:rFonts w:ascii="Arial Narrow" w:hAnsi="Arial Narrow"/>
                <w:b/>
                <w:sz w:val="20"/>
                <w:szCs w:val="20"/>
                <w:lang w:val="ru-RU"/>
              </w:rPr>
            </w:pPr>
            <w:r>
              <w:rPr>
                <w:rFonts w:ascii="Arial Narrow" w:hAnsi="Arial Narrow"/>
                <w:b/>
                <w:sz w:val="20"/>
                <w:szCs w:val="20"/>
                <w:lang w:val="ru-RU"/>
              </w:rPr>
              <w:t>СП-2</w:t>
            </w:r>
          </w:p>
        </w:tc>
        <w:tc>
          <w:tcPr>
            <w:tcW w:w="5597" w:type="dxa"/>
            <w:shd w:val="clear" w:color="auto" w:fill="auto"/>
            <w:vAlign w:val="center"/>
          </w:tcPr>
          <w:p w14:paraId="10F2B7D8" w14:textId="77777777" w:rsidR="00DB620D" w:rsidRPr="006455CB" w:rsidRDefault="00DB620D" w:rsidP="00DB620D">
            <w:pPr>
              <w:rPr>
                <w:rFonts w:ascii="Arial Narrow" w:hAnsi="Arial Narrow"/>
                <w:sz w:val="20"/>
                <w:szCs w:val="20"/>
                <w:lang w:val="sr-Cyrl-RS"/>
              </w:rPr>
            </w:pPr>
            <w:r w:rsidRPr="006455CB">
              <w:rPr>
                <w:rFonts w:ascii="Arial Narrow" w:hAnsi="Arial Narrow"/>
                <w:sz w:val="20"/>
                <w:szCs w:val="20"/>
                <w:lang w:val="sr-Cyrl-RS"/>
              </w:rPr>
              <w:t>К.О.</w:t>
            </w:r>
            <w:r>
              <w:rPr>
                <w:rFonts w:ascii="Arial Narrow" w:hAnsi="Arial Narrow"/>
                <w:sz w:val="20"/>
                <w:szCs w:val="20"/>
                <w:lang w:val="sr-Cyrl-RS"/>
              </w:rPr>
              <w:t>Звездара</w:t>
            </w:r>
          </w:p>
          <w:p w14:paraId="4B66AF34" w14:textId="3761AC08" w:rsidR="00DB620D" w:rsidRDefault="00DB620D" w:rsidP="00DB620D">
            <w:pPr>
              <w:jc w:val="left"/>
              <w:rPr>
                <w:rFonts w:ascii="Arial Narrow" w:hAnsi="Arial Narrow"/>
                <w:sz w:val="20"/>
                <w:szCs w:val="20"/>
                <w:lang w:val="sr-Cyrl-RS"/>
              </w:rPr>
            </w:pPr>
            <w:r w:rsidRPr="006455CB">
              <w:rPr>
                <w:rFonts w:ascii="Arial Narrow" w:hAnsi="Arial Narrow"/>
                <w:sz w:val="20"/>
                <w:szCs w:val="20"/>
              </w:rPr>
              <w:t>Целе катастарске парцеле:</w:t>
            </w:r>
            <w:r>
              <w:rPr>
                <w:rFonts w:ascii="Arial Narrow" w:hAnsi="Arial Narrow"/>
                <w:sz w:val="20"/>
                <w:szCs w:val="20"/>
                <w:lang w:val="sr-Cyrl-RS"/>
              </w:rPr>
              <w:t xml:space="preserve"> 4255/100, 4255/103, 4255/104, 4255/119</w:t>
            </w:r>
          </w:p>
          <w:p w14:paraId="313F5F3D" w14:textId="73342043" w:rsidR="00DB620D" w:rsidRPr="000B3030" w:rsidRDefault="00DB620D" w:rsidP="00DB620D">
            <w:pPr>
              <w:jc w:val="left"/>
              <w:rPr>
                <w:rFonts w:ascii="Arial Narrow" w:hAnsi="Arial Narrow"/>
                <w:sz w:val="20"/>
                <w:szCs w:val="20"/>
                <w:lang w:val="ru-RU"/>
              </w:rPr>
            </w:pPr>
            <w:r>
              <w:rPr>
                <w:rFonts w:ascii="Arial Narrow" w:hAnsi="Arial Narrow"/>
                <w:sz w:val="20"/>
                <w:szCs w:val="20"/>
                <w:lang w:val="ru-RU"/>
              </w:rPr>
              <w:t xml:space="preserve">Делови к.п.4254, 4255/110, 4270/3, </w:t>
            </w:r>
            <w:r>
              <w:rPr>
                <w:rFonts w:ascii="Arial Narrow" w:hAnsi="Arial Narrow"/>
                <w:sz w:val="20"/>
                <w:szCs w:val="20"/>
                <w:lang w:val="sr-Cyrl-RS"/>
              </w:rPr>
              <w:t>4255/104</w:t>
            </w:r>
          </w:p>
        </w:tc>
        <w:tc>
          <w:tcPr>
            <w:tcW w:w="1421" w:type="dxa"/>
            <w:shd w:val="clear" w:color="auto" w:fill="auto"/>
            <w:vAlign w:val="center"/>
          </w:tcPr>
          <w:p w14:paraId="67356413" w14:textId="014BFB3F" w:rsidR="00DB620D" w:rsidRPr="001701EE" w:rsidRDefault="00DB620D" w:rsidP="00DB620D">
            <w:pPr>
              <w:jc w:val="center"/>
              <w:rPr>
                <w:rFonts w:ascii="Arial Narrow" w:hAnsi="Arial Narrow"/>
                <w:bCs/>
                <w:sz w:val="20"/>
                <w:szCs w:val="20"/>
                <w:lang w:val="ru-RU"/>
              </w:rPr>
            </w:pPr>
            <w:r w:rsidRPr="001701EE">
              <w:rPr>
                <w:rFonts w:ascii="Arial Narrow" w:hAnsi="Arial Narrow"/>
                <w:bCs/>
                <w:sz w:val="20"/>
                <w:szCs w:val="20"/>
                <w:lang w:val="ru-RU"/>
              </w:rPr>
              <w:t>Мрежа саобраћајница</w:t>
            </w:r>
          </w:p>
        </w:tc>
      </w:tr>
      <w:tr w:rsidR="00DB620D" w:rsidRPr="006455CB" w14:paraId="0F07CEF6" w14:textId="77777777" w:rsidTr="00DB620D">
        <w:tc>
          <w:tcPr>
            <w:tcW w:w="2767" w:type="dxa"/>
            <w:shd w:val="clear" w:color="auto" w:fill="auto"/>
          </w:tcPr>
          <w:p w14:paraId="60FA7840" w14:textId="17D114A5" w:rsidR="00DB620D" w:rsidRDefault="00DB620D" w:rsidP="00DB620D">
            <w:pPr>
              <w:jc w:val="center"/>
              <w:rPr>
                <w:rFonts w:ascii="Arial Narrow" w:hAnsi="Arial Narrow"/>
                <w:b/>
                <w:sz w:val="20"/>
                <w:szCs w:val="20"/>
                <w:lang w:val="ru-RU"/>
              </w:rPr>
            </w:pPr>
            <w:r>
              <w:rPr>
                <w:rFonts w:ascii="Arial Narrow" w:hAnsi="Arial Narrow"/>
                <w:b/>
                <w:sz w:val="20"/>
                <w:szCs w:val="20"/>
                <w:lang w:val="ru-RU"/>
              </w:rPr>
              <w:t>ТС</w:t>
            </w:r>
          </w:p>
        </w:tc>
        <w:tc>
          <w:tcPr>
            <w:tcW w:w="5597" w:type="dxa"/>
            <w:shd w:val="clear" w:color="auto" w:fill="auto"/>
            <w:vAlign w:val="center"/>
          </w:tcPr>
          <w:p w14:paraId="4144E48E" w14:textId="77777777" w:rsidR="00DB620D" w:rsidRPr="006455CB" w:rsidRDefault="00DB620D" w:rsidP="00DB620D">
            <w:pPr>
              <w:rPr>
                <w:rFonts w:ascii="Arial Narrow" w:hAnsi="Arial Narrow"/>
                <w:sz w:val="20"/>
                <w:szCs w:val="20"/>
                <w:lang w:val="sr-Cyrl-RS"/>
              </w:rPr>
            </w:pPr>
            <w:r w:rsidRPr="006455CB">
              <w:rPr>
                <w:rFonts w:ascii="Arial Narrow" w:hAnsi="Arial Narrow"/>
                <w:sz w:val="20"/>
                <w:szCs w:val="20"/>
                <w:lang w:val="sr-Cyrl-RS"/>
              </w:rPr>
              <w:t>К.О.</w:t>
            </w:r>
            <w:r>
              <w:rPr>
                <w:rFonts w:ascii="Arial Narrow" w:hAnsi="Arial Narrow"/>
                <w:sz w:val="20"/>
                <w:szCs w:val="20"/>
                <w:lang w:val="sr-Cyrl-RS"/>
              </w:rPr>
              <w:t>Звездара</w:t>
            </w:r>
          </w:p>
          <w:p w14:paraId="03E41827" w14:textId="1F8A63CB" w:rsidR="00DB620D" w:rsidRPr="006455CB" w:rsidRDefault="00DB620D" w:rsidP="00DB620D">
            <w:pPr>
              <w:rPr>
                <w:rFonts w:ascii="Arial Narrow" w:hAnsi="Arial Narrow"/>
                <w:sz w:val="20"/>
                <w:szCs w:val="20"/>
                <w:lang w:val="sr-Cyrl-RS"/>
              </w:rPr>
            </w:pPr>
            <w:r>
              <w:rPr>
                <w:rFonts w:ascii="Arial Narrow" w:hAnsi="Arial Narrow"/>
                <w:sz w:val="20"/>
                <w:szCs w:val="20"/>
                <w:lang w:val="ru-RU"/>
              </w:rPr>
              <w:t>Делови к.п.4254, 4255/104, 4270/</w:t>
            </w:r>
            <w:r w:rsidR="000B0200">
              <w:rPr>
                <w:rFonts w:ascii="Arial Narrow" w:hAnsi="Arial Narrow"/>
                <w:sz w:val="20"/>
                <w:szCs w:val="20"/>
                <w:lang w:val="ru-RU"/>
              </w:rPr>
              <w:t>3</w:t>
            </w:r>
          </w:p>
        </w:tc>
        <w:tc>
          <w:tcPr>
            <w:tcW w:w="1421" w:type="dxa"/>
            <w:shd w:val="clear" w:color="auto" w:fill="auto"/>
            <w:vAlign w:val="center"/>
          </w:tcPr>
          <w:p w14:paraId="607F4F08" w14:textId="400A5209" w:rsidR="00DB620D" w:rsidRPr="001701EE" w:rsidRDefault="00DB620D" w:rsidP="00DB620D">
            <w:pPr>
              <w:jc w:val="center"/>
              <w:rPr>
                <w:rFonts w:ascii="Arial Narrow" w:hAnsi="Arial Narrow"/>
                <w:bCs/>
                <w:sz w:val="20"/>
                <w:szCs w:val="20"/>
                <w:lang w:val="ru-RU"/>
              </w:rPr>
            </w:pPr>
            <w:r w:rsidRPr="001701EE">
              <w:rPr>
                <w:rFonts w:ascii="Arial Narrow" w:hAnsi="Arial Narrow"/>
                <w:bCs/>
                <w:sz w:val="20"/>
                <w:szCs w:val="20"/>
                <w:lang w:val="ru-RU"/>
              </w:rPr>
              <w:t>Трафо станица</w:t>
            </w:r>
          </w:p>
        </w:tc>
      </w:tr>
    </w:tbl>
    <w:p w14:paraId="4E1E5D44" w14:textId="77777777" w:rsidR="00DB620D" w:rsidRPr="006455CB" w:rsidRDefault="00DB620D" w:rsidP="00DB620D">
      <w:pPr>
        <w:rPr>
          <w:rFonts w:ascii="Arial Narrow" w:hAnsi="Arial Narrow"/>
          <w:i/>
          <w:sz w:val="20"/>
          <w:szCs w:val="20"/>
        </w:rPr>
      </w:pPr>
      <w:r w:rsidRPr="006455CB">
        <w:rPr>
          <w:rFonts w:ascii="Arial Narrow" w:hAnsi="Arial Narrow"/>
          <w:b/>
          <w:i/>
          <w:sz w:val="20"/>
          <w:szCs w:val="20"/>
          <w:u w:val="single"/>
          <w:lang w:val="sr-Cyrl-CS"/>
        </w:rPr>
        <w:t>Напомена:</w:t>
      </w:r>
      <w:r w:rsidRPr="006455CB">
        <w:rPr>
          <w:rFonts w:ascii="Arial Narrow" w:hAnsi="Arial Narrow"/>
          <w:b/>
          <w:sz w:val="20"/>
          <w:szCs w:val="20"/>
          <w:lang w:val="sr-Cyrl-CS"/>
        </w:rPr>
        <w:t xml:space="preserve"> </w:t>
      </w:r>
      <w:r w:rsidRPr="006455CB">
        <w:rPr>
          <w:rFonts w:ascii="Arial Narrow" w:hAnsi="Arial Narrow"/>
          <w:i/>
          <w:sz w:val="20"/>
          <w:szCs w:val="20"/>
          <w:lang w:val="ru-RU"/>
        </w:rPr>
        <w:t xml:space="preserve">У случају неслагања бројева катастарских парцела из текстуалног и графичког дела важе бројеви катастарских парцела из </w:t>
      </w:r>
      <w:r w:rsidRPr="006455CB">
        <w:rPr>
          <w:rFonts w:ascii="Arial Narrow" w:hAnsi="Arial Narrow"/>
          <w:i/>
          <w:iCs/>
          <w:sz w:val="20"/>
          <w:szCs w:val="20"/>
          <w:lang w:val="ru-RU"/>
        </w:rPr>
        <w:t xml:space="preserve">графичког прилога  </w:t>
      </w:r>
      <w:r w:rsidRPr="006455CB">
        <w:rPr>
          <w:rFonts w:ascii="Arial Narrow" w:hAnsi="Arial Narrow"/>
          <w:bCs/>
          <w:i/>
          <w:sz w:val="20"/>
          <w:szCs w:val="20"/>
          <w:lang w:val="sr-Cyrl-CS"/>
        </w:rPr>
        <w:t xml:space="preserve">бр. </w:t>
      </w:r>
      <w:r w:rsidRPr="006455CB">
        <w:rPr>
          <w:rFonts w:ascii="Arial Narrow" w:hAnsi="Arial Narrow"/>
          <w:bCs/>
          <w:i/>
          <w:sz w:val="20"/>
          <w:szCs w:val="20"/>
          <w:lang w:val="sr-Cyrl-RS"/>
        </w:rPr>
        <w:t>5</w:t>
      </w:r>
      <w:r w:rsidRPr="006455CB">
        <w:rPr>
          <w:rFonts w:ascii="Arial Narrow" w:hAnsi="Arial Narrow"/>
          <w:bCs/>
          <w:i/>
          <w:sz w:val="20"/>
          <w:szCs w:val="20"/>
          <w:lang w:val="sr-Cyrl-CS"/>
        </w:rPr>
        <w:t xml:space="preserve"> - „</w:t>
      </w:r>
      <w:r w:rsidRPr="006455CB">
        <w:rPr>
          <w:rFonts w:ascii="Arial Narrow" w:hAnsi="Arial Narrow"/>
          <w:bCs/>
          <w:i/>
          <w:sz w:val="20"/>
          <w:szCs w:val="20"/>
          <w:lang w:val="sr-Cyrl-RS"/>
        </w:rPr>
        <w:t>П</w:t>
      </w:r>
      <w:r w:rsidRPr="006455CB">
        <w:rPr>
          <w:rFonts w:ascii="Arial Narrow" w:hAnsi="Arial Narrow"/>
          <w:bCs/>
          <w:i/>
          <w:sz w:val="20"/>
          <w:szCs w:val="20"/>
          <w:lang w:val="sr-Cyrl-CS"/>
        </w:rPr>
        <w:t>лан парцелације са смерницама за спровођење“, Р 1:</w:t>
      </w:r>
      <w:r w:rsidRPr="006455CB">
        <w:rPr>
          <w:rFonts w:ascii="Arial Narrow" w:hAnsi="Arial Narrow"/>
          <w:bCs/>
          <w:i/>
          <w:sz w:val="20"/>
          <w:szCs w:val="20"/>
          <w:lang w:val="sr-Cyrl-RS"/>
        </w:rPr>
        <w:t>500</w:t>
      </w:r>
    </w:p>
    <w:p w14:paraId="71842C95" w14:textId="77777777" w:rsidR="00E80469" w:rsidRDefault="00E80469" w:rsidP="00E80469">
      <w:pPr>
        <w:rPr>
          <w:rFonts w:ascii="Arial Narrow" w:hAnsi="Arial Narrow"/>
          <w:lang w:val="sr-Cyrl-RS"/>
        </w:rPr>
      </w:pPr>
    </w:p>
    <w:p w14:paraId="56187E53" w14:textId="5DB87B29" w:rsidR="00E80469" w:rsidRDefault="000B586E" w:rsidP="00E80469">
      <w:pPr>
        <w:rPr>
          <w:rFonts w:ascii="Arial Narrow" w:hAnsi="Arial Narrow"/>
          <w:lang w:val="sr-Cyrl-RS"/>
        </w:rPr>
      </w:pPr>
      <w:r>
        <w:rPr>
          <w:rFonts w:ascii="Arial Narrow" w:hAnsi="Arial Narrow"/>
          <w:lang w:val="sr-Cyrl-RS"/>
        </w:rPr>
        <w:t>Такође, н</w:t>
      </w:r>
      <w:r w:rsidR="00E80469" w:rsidRPr="006455CB">
        <w:rPr>
          <w:rFonts w:ascii="Arial Narrow" w:hAnsi="Arial Narrow"/>
          <w:lang w:val="sr-Cyrl-RS"/>
        </w:rPr>
        <w:t xml:space="preserve">а графичком прилогу </w:t>
      </w:r>
      <w:r w:rsidR="00E80469" w:rsidRPr="006455CB">
        <w:rPr>
          <w:rFonts w:ascii="Arial Narrow" w:hAnsi="Arial Narrow"/>
          <w:iCs/>
          <w:lang w:val="ru-RU"/>
        </w:rPr>
        <w:t>бр.5</w:t>
      </w:r>
      <w:r w:rsidR="00E80469" w:rsidRPr="006455CB">
        <w:rPr>
          <w:rFonts w:ascii="Arial Narrow" w:hAnsi="Arial Narrow"/>
          <w:i/>
          <w:iCs/>
          <w:lang w:val="ru-RU"/>
        </w:rPr>
        <w:t xml:space="preserve"> - </w:t>
      </w:r>
      <w:r w:rsidR="00E80469" w:rsidRPr="006455CB">
        <w:rPr>
          <w:rFonts w:ascii="Arial Narrow" w:hAnsi="Arial Narrow"/>
          <w:i/>
          <w:iCs/>
          <w:lang w:val="sr-Latn-CS"/>
        </w:rPr>
        <w:t>„</w:t>
      </w:r>
      <w:r w:rsidR="00E80469" w:rsidRPr="006455CB">
        <w:rPr>
          <w:rFonts w:ascii="Arial Narrow" w:hAnsi="Arial Narrow"/>
          <w:i/>
        </w:rPr>
        <w:t xml:space="preserve">План </w:t>
      </w:r>
      <w:r w:rsidR="00E80469" w:rsidRPr="006455CB">
        <w:rPr>
          <w:rFonts w:ascii="Arial Narrow" w:hAnsi="Arial Narrow"/>
          <w:i/>
          <w:lang w:val="sr-Cyrl-RS"/>
        </w:rPr>
        <w:t>парцелације</w:t>
      </w:r>
      <w:r w:rsidR="00E80469" w:rsidRPr="006455CB">
        <w:rPr>
          <w:rFonts w:ascii="Arial Narrow" w:hAnsi="Arial Narrow"/>
          <w:i/>
        </w:rPr>
        <w:t xml:space="preserve"> са </w:t>
      </w:r>
      <w:r w:rsidR="00E80469" w:rsidRPr="006455CB">
        <w:rPr>
          <w:rFonts w:ascii="Arial Narrow" w:hAnsi="Arial Narrow"/>
          <w:i/>
          <w:lang w:val="sr-Cyrl-RS"/>
        </w:rPr>
        <w:t>смерницама за спровођење</w:t>
      </w:r>
      <w:r w:rsidR="00E80469" w:rsidRPr="006455CB">
        <w:rPr>
          <w:rFonts w:ascii="Arial Narrow" w:hAnsi="Arial Narrow"/>
          <w:i/>
          <w:iCs/>
          <w:lang w:val="sr-Latn-CS"/>
        </w:rPr>
        <w:t>”,</w:t>
      </w:r>
      <w:r w:rsidR="00E80469" w:rsidRPr="006455CB">
        <w:rPr>
          <w:rFonts w:ascii="Arial Narrow" w:hAnsi="Arial Narrow"/>
          <w:i/>
          <w:iCs/>
        </w:rPr>
        <w:t xml:space="preserve"> </w:t>
      </w:r>
      <w:r w:rsidR="00E80469" w:rsidRPr="006455CB">
        <w:rPr>
          <w:rFonts w:ascii="Arial Narrow" w:hAnsi="Arial Narrow"/>
          <w:i/>
        </w:rPr>
        <w:t>Р 1:</w:t>
      </w:r>
      <w:r w:rsidR="00E80469" w:rsidRPr="006455CB">
        <w:rPr>
          <w:rFonts w:ascii="Arial Narrow" w:hAnsi="Arial Narrow"/>
          <w:i/>
          <w:lang w:val="sr-Cyrl-RS"/>
        </w:rPr>
        <w:t>500.</w:t>
      </w:r>
      <w:r w:rsidR="00E80469" w:rsidRPr="006455CB">
        <w:rPr>
          <w:rFonts w:ascii="Arial Narrow" w:hAnsi="Arial Narrow"/>
          <w:lang w:val="sr-Cyrl-RS"/>
        </w:rPr>
        <w:t xml:space="preserve"> дефинисане су  грађевинске парцеле у осталим наменама.</w:t>
      </w:r>
    </w:p>
    <w:p w14:paraId="04B32C65" w14:textId="77777777" w:rsidR="00E80469" w:rsidRDefault="00E80469" w:rsidP="00E80469">
      <w:pPr>
        <w:tabs>
          <w:tab w:val="left" w:pos="1813"/>
        </w:tabs>
        <w:rPr>
          <w:rFonts w:ascii="Arial Narrow" w:hAnsi="Arial Narrow"/>
          <w:lang w:val="sr-Cyrl-RS"/>
        </w:rPr>
      </w:pPr>
    </w:p>
    <w:p w14:paraId="68BAC3EE" w14:textId="4E3B204A" w:rsidR="00E80469" w:rsidRPr="00E80469" w:rsidRDefault="00E80469" w:rsidP="00E80469">
      <w:pPr>
        <w:tabs>
          <w:tab w:val="left" w:pos="1813"/>
        </w:tabs>
        <w:rPr>
          <w:rFonts w:ascii="Arial Narrow" w:hAnsi="Arial Narrow"/>
          <w:i/>
          <w:iCs/>
          <w:lang w:val="sr-Cyrl-RS"/>
        </w:rPr>
      </w:pPr>
      <w:r w:rsidRPr="00E80469">
        <w:rPr>
          <w:rFonts w:ascii="Arial Narrow" w:hAnsi="Arial Narrow"/>
          <w:i/>
          <w:iCs/>
          <w:lang w:val="sr-Cyrl-RS"/>
        </w:rPr>
        <w:t xml:space="preserve">Табела </w:t>
      </w:r>
      <w:r w:rsidR="008A6950">
        <w:rPr>
          <w:rFonts w:ascii="Arial Narrow" w:hAnsi="Arial Narrow"/>
          <w:i/>
          <w:iCs/>
          <w:lang w:val="sr-Cyrl-RS"/>
        </w:rPr>
        <w:t>11</w:t>
      </w:r>
      <w:r w:rsidRPr="00E80469">
        <w:rPr>
          <w:rFonts w:ascii="Arial Narrow" w:hAnsi="Arial Narrow"/>
          <w:i/>
          <w:iCs/>
          <w:lang w:val="sr-Cyrl-RS"/>
        </w:rPr>
        <w:t>: Грађевинске парцеле у осталим наменама</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5"/>
        <w:gridCol w:w="6851"/>
      </w:tblGrid>
      <w:tr w:rsidR="00E80469" w:rsidRPr="006455CB" w14:paraId="0CFC7298" w14:textId="77777777" w:rsidTr="00DB620D">
        <w:trPr>
          <w:trHeight w:val="526"/>
          <w:jc w:val="center"/>
        </w:trPr>
        <w:tc>
          <w:tcPr>
            <w:tcW w:w="2605" w:type="dxa"/>
            <w:shd w:val="clear" w:color="auto" w:fill="BFBFBF"/>
            <w:vAlign w:val="center"/>
          </w:tcPr>
          <w:p w14:paraId="5FFB65DD" w14:textId="77777777" w:rsidR="00E80469" w:rsidRPr="006455CB" w:rsidRDefault="00E80469" w:rsidP="002E1075">
            <w:pPr>
              <w:pStyle w:val="BodyText"/>
              <w:jc w:val="center"/>
              <w:rPr>
                <w:rFonts w:ascii="Arial Narrow" w:hAnsi="Arial Narrow" w:cs="Tahoma"/>
                <w:b/>
                <w:sz w:val="20"/>
              </w:rPr>
            </w:pPr>
            <w:r w:rsidRPr="006455CB">
              <w:rPr>
                <w:rFonts w:ascii="Arial Narrow" w:hAnsi="Arial Narrow" w:cs="Tahoma"/>
                <w:b/>
                <w:sz w:val="20"/>
                <w:lang w:val="sr-Cyrl-RS"/>
              </w:rPr>
              <w:t>број грађевинске парцеле</w:t>
            </w:r>
          </w:p>
        </w:tc>
        <w:tc>
          <w:tcPr>
            <w:tcW w:w="6851" w:type="dxa"/>
            <w:shd w:val="clear" w:color="auto" w:fill="BFBFBF"/>
            <w:vAlign w:val="center"/>
          </w:tcPr>
          <w:p w14:paraId="4A7FB869" w14:textId="77777777" w:rsidR="00E80469" w:rsidRPr="006455CB" w:rsidRDefault="00E80469" w:rsidP="002E1075">
            <w:pPr>
              <w:pStyle w:val="BodyText"/>
              <w:jc w:val="center"/>
              <w:rPr>
                <w:rFonts w:ascii="Arial Narrow" w:hAnsi="Arial Narrow" w:cs="Tahoma"/>
                <w:b/>
                <w:sz w:val="20"/>
              </w:rPr>
            </w:pPr>
            <w:r w:rsidRPr="006455CB">
              <w:rPr>
                <w:rFonts w:ascii="Arial Narrow" w:hAnsi="Arial Narrow" w:cs="Tahoma"/>
                <w:b/>
                <w:sz w:val="20"/>
                <w:lang w:val="sr-Cyrl-CS"/>
              </w:rPr>
              <w:t>б</w:t>
            </w:r>
            <w:r w:rsidRPr="006455CB">
              <w:rPr>
                <w:rFonts w:ascii="Arial Narrow" w:hAnsi="Arial Narrow" w:cs="Tahoma"/>
                <w:b/>
                <w:sz w:val="20"/>
              </w:rPr>
              <w:t>рој катастарске парцеле</w:t>
            </w:r>
          </w:p>
        </w:tc>
      </w:tr>
      <w:tr w:rsidR="00E80469" w:rsidRPr="006455CB" w14:paraId="47D6B7D9" w14:textId="77777777" w:rsidTr="00DB620D">
        <w:trPr>
          <w:trHeight w:val="224"/>
          <w:jc w:val="center"/>
        </w:trPr>
        <w:tc>
          <w:tcPr>
            <w:tcW w:w="2605" w:type="dxa"/>
            <w:vAlign w:val="center"/>
          </w:tcPr>
          <w:p w14:paraId="4BC4E119" w14:textId="77777777" w:rsidR="00E80469" w:rsidRPr="006455CB" w:rsidRDefault="00E80469" w:rsidP="002E1075">
            <w:pPr>
              <w:pStyle w:val="BodyText"/>
              <w:jc w:val="center"/>
              <w:rPr>
                <w:rFonts w:ascii="Arial Narrow" w:hAnsi="Arial Narrow" w:cs="Tahoma"/>
                <w:b/>
                <w:sz w:val="20"/>
                <w:lang w:val="sr-Cyrl-CS"/>
              </w:rPr>
            </w:pPr>
            <w:r w:rsidRPr="006455CB">
              <w:rPr>
                <w:rFonts w:ascii="Arial Narrow" w:hAnsi="Arial Narrow" w:cs="Tahoma"/>
                <w:b/>
                <w:sz w:val="20"/>
                <w:lang w:val="sr-Cyrl-CS"/>
              </w:rPr>
              <w:t>ГП-1</w:t>
            </w:r>
          </w:p>
        </w:tc>
        <w:tc>
          <w:tcPr>
            <w:tcW w:w="6851" w:type="dxa"/>
            <w:vAlign w:val="center"/>
          </w:tcPr>
          <w:p w14:paraId="5AFC588B" w14:textId="5F02A086" w:rsidR="00E80469" w:rsidRPr="006455CB" w:rsidRDefault="00E80469" w:rsidP="002E1075">
            <w:pPr>
              <w:rPr>
                <w:rFonts w:ascii="Arial Narrow" w:hAnsi="Arial Narrow"/>
                <w:sz w:val="20"/>
                <w:szCs w:val="20"/>
                <w:lang w:val="sr-Cyrl-RS"/>
              </w:rPr>
            </w:pPr>
            <w:r w:rsidRPr="006455CB">
              <w:rPr>
                <w:rFonts w:ascii="Arial Narrow" w:hAnsi="Arial Narrow"/>
                <w:sz w:val="20"/>
                <w:szCs w:val="20"/>
                <w:lang w:val="sr-Cyrl-RS"/>
              </w:rPr>
              <w:t>К.О.</w:t>
            </w:r>
            <w:r>
              <w:rPr>
                <w:rFonts w:ascii="Arial Narrow" w:hAnsi="Arial Narrow"/>
                <w:sz w:val="20"/>
                <w:szCs w:val="20"/>
                <w:lang w:val="sr-Cyrl-RS"/>
              </w:rPr>
              <w:t>Звездара</w:t>
            </w:r>
          </w:p>
          <w:p w14:paraId="2A65DA49" w14:textId="119756FE" w:rsidR="00E80469" w:rsidRPr="00E80469" w:rsidRDefault="00E80469" w:rsidP="002E1075">
            <w:pPr>
              <w:rPr>
                <w:rFonts w:ascii="Arial Narrow" w:hAnsi="Arial Narrow"/>
                <w:sz w:val="20"/>
                <w:szCs w:val="20"/>
              </w:rPr>
            </w:pPr>
            <w:r w:rsidRPr="006455CB">
              <w:rPr>
                <w:rFonts w:ascii="Arial Narrow" w:hAnsi="Arial Narrow"/>
                <w:sz w:val="20"/>
                <w:szCs w:val="20"/>
              </w:rPr>
              <w:t>Целе катастарске парцеле:</w:t>
            </w:r>
            <w:r>
              <w:rPr>
                <w:rFonts w:ascii="Arial Narrow" w:hAnsi="Arial Narrow"/>
                <w:sz w:val="20"/>
                <w:szCs w:val="20"/>
                <w:lang w:val="sr-Cyrl-RS"/>
              </w:rPr>
              <w:t xml:space="preserve"> 4255/101 и 4255/59</w:t>
            </w:r>
          </w:p>
        </w:tc>
      </w:tr>
      <w:tr w:rsidR="00E80469" w:rsidRPr="006455CB" w14:paraId="69AB0DCD" w14:textId="77777777" w:rsidTr="00DB620D">
        <w:trPr>
          <w:trHeight w:val="256"/>
          <w:jc w:val="center"/>
        </w:trPr>
        <w:tc>
          <w:tcPr>
            <w:tcW w:w="2605" w:type="dxa"/>
            <w:vAlign w:val="center"/>
          </w:tcPr>
          <w:p w14:paraId="1357E091" w14:textId="77777777" w:rsidR="00E80469" w:rsidRPr="006455CB" w:rsidRDefault="00E80469" w:rsidP="002E1075">
            <w:pPr>
              <w:pStyle w:val="BodyText"/>
              <w:jc w:val="center"/>
              <w:rPr>
                <w:rFonts w:ascii="Arial Narrow" w:hAnsi="Arial Narrow" w:cs="Tahoma"/>
                <w:b/>
                <w:sz w:val="20"/>
                <w:lang w:val="sr-Cyrl-CS"/>
              </w:rPr>
            </w:pPr>
            <w:r w:rsidRPr="006455CB">
              <w:rPr>
                <w:rFonts w:ascii="Arial Narrow" w:hAnsi="Arial Narrow" w:cs="Tahoma"/>
                <w:b/>
                <w:sz w:val="20"/>
                <w:lang w:val="sr-Cyrl-CS"/>
              </w:rPr>
              <w:t>ГП-2</w:t>
            </w:r>
          </w:p>
        </w:tc>
        <w:tc>
          <w:tcPr>
            <w:tcW w:w="6851" w:type="dxa"/>
            <w:vAlign w:val="center"/>
          </w:tcPr>
          <w:p w14:paraId="474C924A" w14:textId="56C23ACC" w:rsidR="00E80469" w:rsidRPr="006455CB" w:rsidRDefault="00E80469" w:rsidP="00E80469">
            <w:pPr>
              <w:rPr>
                <w:rFonts w:ascii="Arial Narrow" w:hAnsi="Arial Narrow"/>
                <w:sz w:val="20"/>
                <w:szCs w:val="20"/>
                <w:lang w:val="sr-Cyrl-RS"/>
              </w:rPr>
            </w:pPr>
            <w:r w:rsidRPr="006455CB">
              <w:rPr>
                <w:rFonts w:ascii="Arial Narrow" w:hAnsi="Arial Narrow"/>
                <w:sz w:val="20"/>
                <w:szCs w:val="20"/>
                <w:lang w:val="sr-Cyrl-RS"/>
              </w:rPr>
              <w:t xml:space="preserve"> К.О.</w:t>
            </w:r>
            <w:r>
              <w:rPr>
                <w:rFonts w:ascii="Arial Narrow" w:hAnsi="Arial Narrow"/>
                <w:sz w:val="20"/>
                <w:szCs w:val="20"/>
                <w:lang w:val="sr-Cyrl-RS"/>
              </w:rPr>
              <w:t>Звездара</w:t>
            </w:r>
          </w:p>
          <w:p w14:paraId="4DDEA8F5" w14:textId="77777777" w:rsidR="00E80469" w:rsidRDefault="00E80469" w:rsidP="00E80469">
            <w:pPr>
              <w:rPr>
                <w:rFonts w:ascii="Arial Narrow" w:hAnsi="Arial Narrow"/>
                <w:sz w:val="20"/>
                <w:szCs w:val="20"/>
                <w:lang w:val="sr-Cyrl-RS"/>
              </w:rPr>
            </w:pPr>
            <w:r w:rsidRPr="006455CB">
              <w:rPr>
                <w:rFonts w:ascii="Arial Narrow" w:hAnsi="Arial Narrow"/>
                <w:sz w:val="20"/>
                <w:szCs w:val="20"/>
              </w:rPr>
              <w:t>Целе катастарске парцеле:</w:t>
            </w:r>
            <w:r>
              <w:rPr>
                <w:rFonts w:ascii="Arial Narrow" w:hAnsi="Arial Narrow"/>
                <w:sz w:val="20"/>
                <w:szCs w:val="20"/>
                <w:lang w:val="sr-Cyrl-RS"/>
              </w:rPr>
              <w:t xml:space="preserve"> 4255/102 и 4255/62 </w:t>
            </w:r>
          </w:p>
          <w:p w14:paraId="6D32D4A1" w14:textId="4768AA70" w:rsidR="00E80469" w:rsidRPr="006455CB" w:rsidRDefault="00E80469" w:rsidP="00E80469">
            <w:pPr>
              <w:rPr>
                <w:rFonts w:ascii="Arial Narrow" w:hAnsi="Arial Narrow"/>
                <w:sz w:val="20"/>
                <w:szCs w:val="20"/>
                <w:lang w:val="sr-Cyrl-RS"/>
              </w:rPr>
            </w:pPr>
            <w:r>
              <w:rPr>
                <w:rFonts w:ascii="Arial Narrow" w:hAnsi="Arial Narrow"/>
                <w:sz w:val="20"/>
                <w:szCs w:val="20"/>
                <w:lang w:val="sr-Cyrl-RS"/>
              </w:rPr>
              <w:t>Делови: 4255/63 и 4255/10</w:t>
            </w:r>
          </w:p>
        </w:tc>
      </w:tr>
      <w:tr w:rsidR="00E80469" w:rsidRPr="006455CB" w14:paraId="73314129" w14:textId="77777777" w:rsidTr="00DB620D">
        <w:trPr>
          <w:trHeight w:val="274"/>
          <w:jc w:val="center"/>
        </w:trPr>
        <w:tc>
          <w:tcPr>
            <w:tcW w:w="2605" w:type="dxa"/>
            <w:vAlign w:val="center"/>
          </w:tcPr>
          <w:p w14:paraId="623D6802" w14:textId="77777777" w:rsidR="00E80469" w:rsidRPr="006455CB" w:rsidRDefault="00E80469" w:rsidP="002E1075">
            <w:pPr>
              <w:pStyle w:val="BodyText"/>
              <w:jc w:val="center"/>
              <w:rPr>
                <w:rFonts w:ascii="Arial Narrow" w:hAnsi="Arial Narrow" w:cs="Tahoma"/>
                <w:b/>
                <w:sz w:val="20"/>
                <w:lang w:val="sr-Cyrl-CS"/>
              </w:rPr>
            </w:pPr>
            <w:r w:rsidRPr="006455CB">
              <w:rPr>
                <w:rFonts w:ascii="Arial Narrow" w:hAnsi="Arial Narrow" w:cs="Tahoma"/>
                <w:b/>
                <w:sz w:val="20"/>
                <w:lang w:val="sr-Cyrl-CS"/>
              </w:rPr>
              <w:t>ГП-3</w:t>
            </w:r>
          </w:p>
        </w:tc>
        <w:tc>
          <w:tcPr>
            <w:tcW w:w="6851" w:type="dxa"/>
            <w:vAlign w:val="center"/>
          </w:tcPr>
          <w:p w14:paraId="33076AF9" w14:textId="77777777" w:rsidR="00E80469" w:rsidRPr="006455CB" w:rsidRDefault="00E80469" w:rsidP="00E80469">
            <w:pPr>
              <w:rPr>
                <w:rFonts w:ascii="Arial Narrow" w:hAnsi="Arial Narrow"/>
                <w:sz w:val="20"/>
                <w:szCs w:val="20"/>
                <w:lang w:val="sr-Cyrl-RS"/>
              </w:rPr>
            </w:pPr>
            <w:r w:rsidRPr="006455CB">
              <w:rPr>
                <w:rFonts w:ascii="Arial Narrow" w:hAnsi="Arial Narrow"/>
                <w:sz w:val="20"/>
                <w:szCs w:val="20"/>
                <w:lang w:val="sr-Cyrl-RS"/>
              </w:rPr>
              <w:t>К.О.</w:t>
            </w:r>
            <w:r>
              <w:rPr>
                <w:rFonts w:ascii="Arial Narrow" w:hAnsi="Arial Narrow"/>
                <w:sz w:val="20"/>
                <w:szCs w:val="20"/>
                <w:lang w:val="sr-Cyrl-RS"/>
              </w:rPr>
              <w:t>Звездара</w:t>
            </w:r>
          </w:p>
          <w:p w14:paraId="24CA671B" w14:textId="4A33D6AC" w:rsidR="00E80469" w:rsidRPr="006455CB" w:rsidRDefault="00E80469" w:rsidP="00E80469">
            <w:pPr>
              <w:rPr>
                <w:rFonts w:ascii="Arial Narrow" w:hAnsi="Arial Narrow"/>
                <w:sz w:val="20"/>
                <w:szCs w:val="20"/>
                <w:lang w:val="sr-Cyrl-RS"/>
              </w:rPr>
            </w:pPr>
            <w:r w:rsidRPr="006455CB">
              <w:rPr>
                <w:rFonts w:ascii="Arial Narrow" w:hAnsi="Arial Narrow"/>
                <w:sz w:val="20"/>
                <w:szCs w:val="20"/>
              </w:rPr>
              <w:t>Целе катастарске парцеле:</w:t>
            </w:r>
            <w:r>
              <w:rPr>
                <w:rFonts w:ascii="Arial Narrow" w:hAnsi="Arial Narrow"/>
                <w:sz w:val="20"/>
                <w:szCs w:val="20"/>
                <w:lang w:val="sr-Cyrl-RS"/>
              </w:rPr>
              <w:t xml:space="preserve"> 4255/46 и 4255/96</w:t>
            </w:r>
          </w:p>
        </w:tc>
      </w:tr>
      <w:tr w:rsidR="00E80469" w:rsidRPr="006455CB" w14:paraId="640C36FD" w14:textId="77777777" w:rsidTr="00DB620D">
        <w:trPr>
          <w:trHeight w:val="135"/>
          <w:jc w:val="center"/>
        </w:trPr>
        <w:tc>
          <w:tcPr>
            <w:tcW w:w="2605" w:type="dxa"/>
            <w:vAlign w:val="center"/>
          </w:tcPr>
          <w:p w14:paraId="439DB74F" w14:textId="77777777" w:rsidR="00E80469" w:rsidRPr="006455CB" w:rsidRDefault="00E80469" w:rsidP="002E1075">
            <w:pPr>
              <w:pStyle w:val="BodyText"/>
              <w:jc w:val="center"/>
              <w:rPr>
                <w:rFonts w:ascii="Arial Narrow" w:hAnsi="Arial Narrow" w:cs="Tahoma"/>
                <w:b/>
                <w:sz w:val="20"/>
                <w:lang w:val="sr-Cyrl-CS"/>
              </w:rPr>
            </w:pPr>
            <w:r w:rsidRPr="006455CB">
              <w:rPr>
                <w:rFonts w:ascii="Arial Narrow" w:hAnsi="Arial Narrow" w:cs="Tahoma"/>
                <w:b/>
                <w:sz w:val="20"/>
                <w:lang w:val="sr-Cyrl-CS"/>
              </w:rPr>
              <w:t>ГП-4</w:t>
            </w:r>
          </w:p>
        </w:tc>
        <w:tc>
          <w:tcPr>
            <w:tcW w:w="6851" w:type="dxa"/>
            <w:vAlign w:val="center"/>
          </w:tcPr>
          <w:p w14:paraId="44ECDE96" w14:textId="77777777" w:rsidR="00E80469" w:rsidRPr="006455CB" w:rsidRDefault="00E80469" w:rsidP="00E80469">
            <w:pPr>
              <w:rPr>
                <w:rFonts w:ascii="Arial Narrow" w:hAnsi="Arial Narrow"/>
                <w:sz w:val="20"/>
                <w:szCs w:val="20"/>
                <w:lang w:val="sr-Cyrl-RS"/>
              </w:rPr>
            </w:pPr>
            <w:r w:rsidRPr="006455CB">
              <w:rPr>
                <w:rFonts w:ascii="Arial Narrow" w:hAnsi="Arial Narrow"/>
                <w:sz w:val="20"/>
                <w:szCs w:val="20"/>
                <w:lang w:val="sr-Cyrl-RS"/>
              </w:rPr>
              <w:t>К.О.</w:t>
            </w:r>
            <w:r>
              <w:rPr>
                <w:rFonts w:ascii="Arial Narrow" w:hAnsi="Arial Narrow"/>
                <w:sz w:val="20"/>
                <w:szCs w:val="20"/>
                <w:lang w:val="sr-Cyrl-RS"/>
              </w:rPr>
              <w:t>Звездара</w:t>
            </w:r>
          </w:p>
          <w:p w14:paraId="21D9DAC8" w14:textId="31B482A1" w:rsidR="00E80469" w:rsidRPr="006455CB" w:rsidRDefault="00E80469" w:rsidP="00E80469">
            <w:pPr>
              <w:rPr>
                <w:rFonts w:ascii="Arial Narrow" w:hAnsi="Arial Narrow"/>
                <w:sz w:val="20"/>
                <w:szCs w:val="20"/>
                <w:lang w:val="sr-Cyrl-RS"/>
              </w:rPr>
            </w:pPr>
            <w:r w:rsidRPr="006455CB">
              <w:rPr>
                <w:rFonts w:ascii="Arial Narrow" w:hAnsi="Arial Narrow"/>
                <w:sz w:val="20"/>
                <w:szCs w:val="20"/>
              </w:rPr>
              <w:t>Целе катастарске парцеле:</w:t>
            </w:r>
            <w:r>
              <w:rPr>
                <w:rFonts w:ascii="Arial Narrow" w:hAnsi="Arial Narrow"/>
                <w:sz w:val="20"/>
                <w:szCs w:val="20"/>
                <w:lang w:val="sr-Cyrl-RS"/>
              </w:rPr>
              <w:t xml:space="preserve"> 4255/47 и 4255/97</w:t>
            </w:r>
          </w:p>
        </w:tc>
      </w:tr>
      <w:tr w:rsidR="00E80469" w:rsidRPr="006455CB" w14:paraId="7481C748" w14:textId="77777777" w:rsidTr="00DB620D">
        <w:trPr>
          <w:trHeight w:val="255"/>
          <w:jc w:val="center"/>
        </w:trPr>
        <w:tc>
          <w:tcPr>
            <w:tcW w:w="2605" w:type="dxa"/>
            <w:vAlign w:val="center"/>
          </w:tcPr>
          <w:p w14:paraId="43A6795A" w14:textId="77777777" w:rsidR="00E80469" w:rsidRPr="006455CB" w:rsidRDefault="00E80469" w:rsidP="002E1075">
            <w:pPr>
              <w:pStyle w:val="BodyText"/>
              <w:jc w:val="center"/>
              <w:rPr>
                <w:rFonts w:ascii="Arial Narrow" w:hAnsi="Arial Narrow" w:cs="Tahoma"/>
                <w:b/>
                <w:sz w:val="20"/>
                <w:lang w:val="sr-Cyrl-CS"/>
              </w:rPr>
            </w:pPr>
            <w:r w:rsidRPr="006455CB">
              <w:rPr>
                <w:rFonts w:ascii="Arial Narrow" w:hAnsi="Arial Narrow" w:cs="Tahoma"/>
                <w:b/>
                <w:sz w:val="20"/>
                <w:lang w:val="sr-Cyrl-CS"/>
              </w:rPr>
              <w:t>ГП-5</w:t>
            </w:r>
          </w:p>
        </w:tc>
        <w:tc>
          <w:tcPr>
            <w:tcW w:w="6851" w:type="dxa"/>
            <w:vAlign w:val="center"/>
          </w:tcPr>
          <w:p w14:paraId="3E2742E0" w14:textId="77777777" w:rsidR="00E80469" w:rsidRPr="006455CB" w:rsidRDefault="00E80469" w:rsidP="00E80469">
            <w:pPr>
              <w:rPr>
                <w:rFonts w:ascii="Arial Narrow" w:hAnsi="Arial Narrow"/>
                <w:sz w:val="20"/>
                <w:szCs w:val="20"/>
                <w:lang w:val="sr-Cyrl-RS"/>
              </w:rPr>
            </w:pPr>
            <w:r w:rsidRPr="006455CB">
              <w:rPr>
                <w:rFonts w:ascii="Arial Narrow" w:hAnsi="Arial Narrow"/>
                <w:sz w:val="20"/>
                <w:szCs w:val="20"/>
                <w:lang w:val="sr-Cyrl-RS"/>
              </w:rPr>
              <w:t>К.О.</w:t>
            </w:r>
            <w:r>
              <w:rPr>
                <w:rFonts w:ascii="Arial Narrow" w:hAnsi="Arial Narrow"/>
                <w:sz w:val="20"/>
                <w:szCs w:val="20"/>
                <w:lang w:val="sr-Cyrl-RS"/>
              </w:rPr>
              <w:t>Звездара</w:t>
            </w:r>
          </w:p>
          <w:p w14:paraId="44F1D439" w14:textId="51EE969B" w:rsidR="00E80469" w:rsidRPr="006455CB" w:rsidRDefault="00E80469" w:rsidP="00E80469">
            <w:pPr>
              <w:pStyle w:val="PlainText"/>
              <w:rPr>
                <w:rFonts w:ascii="Arial Narrow" w:hAnsi="Arial Narrow" w:cs="Tahoma"/>
                <w:lang w:val="sr-Cyrl-RS"/>
              </w:rPr>
            </w:pPr>
            <w:r w:rsidRPr="006455CB">
              <w:rPr>
                <w:rFonts w:ascii="Arial Narrow" w:hAnsi="Arial Narrow"/>
              </w:rPr>
              <w:t>Целе катастарске парцеле:</w:t>
            </w:r>
            <w:r>
              <w:rPr>
                <w:rFonts w:ascii="Arial Narrow" w:hAnsi="Arial Narrow"/>
                <w:lang w:val="sr-Cyrl-RS"/>
              </w:rPr>
              <w:t xml:space="preserve"> 4255/48 и 4255/98</w:t>
            </w:r>
          </w:p>
        </w:tc>
      </w:tr>
      <w:tr w:rsidR="00E80469" w:rsidRPr="006455CB" w14:paraId="75CE030A" w14:textId="77777777" w:rsidTr="00DB620D">
        <w:trPr>
          <w:trHeight w:val="255"/>
          <w:jc w:val="center"/>
        </w:trPr>
        <w:tc>
          <w:tcPr>
            <w:tcW w:w="2605" w:type="dxa"/>
            <w:vAlign w:val="center"/>
          </w:tcPr>
          <w:p w14:paraId="31C704A7" w14:textId="77777777" w:rsidR="00E80469" w:rsidRPr="006455CB" w:rsidRDefault="00E80469" w:rsidP="002E1075">
            <w:pPr>
              <w:pStyle w:val="BodyText"/>
              <w:jc w:val="center"/>
              <w:rPr>
                <w:rFonts w:ascii="Arial Narrow" w:hAnsi="Arial Narrow" w:cs="Tahoma"/>
                <w:b/>
                <w:sz w:val="20"/>
                <w:lang w:val="sr-Cyrl-CS"/>
              </w:rPr>
            </w:pPr>
            <w:r w:rsidRPr="006455CB">
              <w:rPr>
                <w:rFonts w:ascii="Arial Narrow" w:hAnsi="Arial Narrow" w:cs="Tahoma"/>
                <w:b/>
                <w:sz w:val="20"/>
                <w:lang w:val="sr-Cyrl-CS"/>
              </w:rPr>
              <w:t>ГП-6</w:t>
            </w:r>
          </w:p>
        </w:tc>
        <w:tc>
          <w:tcPr>
            <w:tcW w:w="6851" w:type="dxa"/>
            <w:vAlign w:val="center"/>
          </w:tcPr>
          <w:p w14:paraId="33D8DD41" w14:textId="77777777" w:rsidR="00E80469" w:rsidRPr="006455CB" w:rsidRDefault="00E80469" w:rsidP="00E80469">
            <w:pPr>
              <w:rPr>
                <w:rFonts w:ascii="Arial Narrow" w:hAnsi="Arial Narrow"/>
                <w:sz w:val="20"/>
                <w:szCs w:val="20"/>
                <w:lang w:val="sr-Cyrl-RS"/>
              </w:rPr>
            </w:pPr>
            <w:r w:rsidRPr="006455CB">
              <w:rPr>
                <w:rFonts w:ascii="Arial Narrow" w:hAnsi="Arial Narrow"/>
                <w:sz w:val="20"/>
                <w:szCs w:val="20"/>
                <w:lang w:val="sr-Cyrl-RS"/>
              </w:rPr>
              <w:t>К.О.</w:t>
            </w:r>
            <w:r>
              <w:rPr>
                <w:rFonts w:ascii="Arial Narrow" w:hAnsi="Arial Narrow"/>
                <w:sz w:val="20"/>
                <w:szCs w:val="20"/>
                <w:lang w:val="sr-Cyrl-RS"/>
              </w:rPr>
              <w:t>Звездара</w:t>
            </w:r>
          </w:p>
          <w:p w14:paraId="631AA92E" w14:textId="136EA694" w:rsidR="00E80469" w:rsidRPr="006455CB" w:rsidRDefault="00E80469" w:rsidP="00E80469">
            <w:pPr>
              <w:rPr>
                <w:rFonts w:ascii="Arial Narrow" w:hAnsi="Arial Narrow"/>
                <w:sz w:val="20"/>
                <w:szCs w:val="20"/>
                <w:lang w:val="sr-Cyrl-RS"/>
              </w:rPr>
            </w:pPr>
            <w:r w:rsidRPr="006455CB">
              <w:rPr>
                <w:rFonts w:ascii="Arial Narrow" w:hAnsi="Arial Narrow"/>
                <w:sz w:val="20"/>
                <w:szCs w:val="20"/>
              </w:rPr>
              <w:t>Целе катастарске парцеле:</w:t>
            </w:r>
            <w:r>
              <w:rPr>
                <w:rFonts w:ascii="Arial Narrow" w:hAnsi="Arial Narrow"/>
                <w:sz w:val="20"/>
                <w:szCs w:val="20"/>
                <w:lang w:val="sr-Cyrl-RS"/>
              </w:rPr>
              <w:t xml:space="preserve"> 4255/49 и 4255/99</w:t>
            </w:r>
          </w:p>
        </w:tc>
      </w:tr>
    </w:tbl>
    <w:p w14:paraId="2D0DC819" w14:textId="77777777" w:rsidR="00E80469" w:rsidRPr="006455CB" w:rsidRDefault="00E80469" w:rsidP="00E80469">
      <w:pPr>
        <w:rPr>
          <w:rFonts w:ascii="Arial Narrow" w:hAnsi="Arial Narrow"/>
          <w:i/>
          <w:sz w:val="20"/>
          <w:szCs w:val="20"/>
        </w:rPr>
      </w:pPr>
      <w:r w:rsidRPr="006455CB">
        <w:rPr>
          <w:rFonts w:ascii="Arial Narrow" w:hAnsi="Arial Narrow"/>
          <w:b/>
          <w:i/>
          <w:sz w:val="20"/>
          <w:szCs w:val="20"/>
          <w:u w:val="single"/>
          <w:lang w:val="sr-Cyrl-CS"/>
        </w:rPr>
        <w:t>Напомена:</w:t>
      </w:r>
      <w:r w:rsidRPr="006455CB">
        <w:rPr>
          <w:rFonts w:ascii="Arial Narrow" w:hAnsi="Arial Narrow"/>
          <w:b/>
          <w:sz w:val="20"/>
          <w:szCs w:val="20"/>
          <w:lang w:val="sr-Cyrl-CS"/>
        </w:rPr>
        <w:t xml:space="preserve"> </w:t>
      </w:r>
      <w:r w:rsidRPr="006455CB">
        <w:rPr>
          <w:rFonts w:ascii="Arial Narrow" w:hAnsi="Arial Narrow"/>
          <w:i/>
          <w:sz w:val="20"/>
          <w:szCs w:val="20"/>
          <w:lang w:val="ru-RU"/>
        </w:rPr>
        <w:t xml:space="preserve">У случају неслагања бројева катастарских парцела из текстуалног и графичког дела важе бројеви катастарских парцела из </w:t>
      </w:r>
      <w:r w:rsidRPr="006455CB">
        <w:rPr>
          <w:rFonts w:ascii="Arial Narrow" w:hAnsi="Arial Narrow"/>
          <w:i/>
          <w:iCs/>
          <w:sz w:val="20"/>
          <w:szCs w:val="20"/>
          <w:lang w:val="ru-RU"/>
        </w:rPr>
        <w:t xml:space="preserve">графичког прилога  </w:t>
      </w:r>
      <w:r w:rsidRPr="006455CB">
        <w:rPr>
          <w:rFonts w:ascii="Arial Narrow" w:hAnsi="Arial Narrow"/>
          <w:bCs/>
          <w:i/>
          <w:sz w:val="20"/>
          <w:szCs w:val="20"/>
          <w:lang w:val="sr-Cyrl-CS"/>
        </w:rPr>
        <w:t xml:space="preserve">бр. </w:t>
      </w:r>
      <w:r w:rsidRPr="006455CB">
        <w:rPr>
          <w:rFonts w:ascii="Arial Narrow" w:hAnsi="Arial Narrow"/>
          <w:bCs/>
          <w:i/>
          <w:sz w:val="20"/>
          <w:szCs w:val="20"/>
          <w:lang w:val="sr-Cyrl-RS"/>
        </w:rPr>
        <w:t>5</w:t>
      </w:r>
      <w:r w:rsidRPr="006455CB">
        <w:rPr>
          <w:rFonts w:ascii="Arial Narrow" w:hAnsi="Arial Narrow"/>
          <w:bCs/>
          <w:i/>
          <w:sz w:val="20"/>
          <w:szCs w:val="20"/>
          <w:lang w:val="sr-Cyrl-CS"/>
        </w:rPr>
        <w:t xml:space="preserve"> - „</w:t>
      </w:r>
      <w:r w:rsidRPr="006455CB">
        <w:rPr>
          <w:rFonts w:ascii="Arial Narrow" w:hAnsi="Arial Narrow"/>
          <w:bCs/>
          <w:i/>
          <w:sz w:val="20"/>
          <w:szCs w:val="20"/>
          <w:lang w:val="sr-Cyrl-RS"/>
        </w:rPr>
        <w:t>П</w:t>
      </w:r>
      <w:r w:rsidRPr="006455CB">
        <w:rPr>
          <w:rFonts w:ascii="Arial Narrow" w:hAnsi="Arial Narrow"/>
          <w:bCs/>
          <w:i/>
          <w:sz w:val="20"/>
          <w:szCs w:val="20"/>
          <w:lang w:val="sr-Cyrl-CS"/>
        </w:rPr>
        <w:t>лан парцелације са смерницама за спровођење“, Р 1:</w:t>
      </w:r>
      <w:r w:rsidRPr="006455CB">
        <w:rPr>
          <w:rFonts w:ascii="Arial Narrow" w:hAnsi="Arial Narrow"/>
          <w:bCs/>
          <w:i/>
          <w:sz w:val="20"/>
          <w:szCs w:val="20"/>
          <w:lang w:val="sr-Cyrl-RS"/>
        </w:rPr>
        <w:t>500</w:t>
      </w:r>
    </w:p>
    <w:p w14:paraId="406E9B38" w14:textId="7DA6A5BD" w:rsidR="00D812D6" w:rsidRDefault="00D812D6" w:rsidP="00FF531C">
      <w:pPr>
        <w:rPr>
          <w:rFonts w:ascii="Arial Narrow" w:hAnsi="Arial Narrow"/>
          <w:bCs/>
        </w:rPr>
      </w:pPr>
    </w:p>
    <w:p w14:paraId="7D314B80" w14:textId="77777777" w:rsidR="001701EE" w:rsidRPr="00225DFA" w:rsidRDefault="001701EE" w:rsidP="00FF531C">
      <w:pPr>
        <w:rPr>
          <w:rFonts w:ascii="Arial Narrow" w:hAnsi="Arial Narrow"/>
          <w:bCs/>
        </w:rPr>
      </w:pPr>
    </w:p>
    <w:p w14:paraId="666C828F" w14:textId="6CD298EA" w:rsidR="0008166E" w:rsidRPr="00EC3FC9" w:rsidRDefault="0008166E" w:rsidP="007F34D8">
      <w:pPr>
        <w:pStyle w:val="Heading3"/>
        <w:rPr>
          <w:rFonts w:ascii="Arial Narrow" w:hAnsi="Arial Narrow"/>
        </w:rPr>
      </w:pPr>
      <w:bookmarkStart w:id="482" w:name="_Toc327269939"/>
      <w:bookmarkStart w:id="483" w:name="_Toc327434459"/>
      <w:bookmarkStart w:id="484" w:name="_Toc332285940"/>
      <w:bookmarkStart w:id="485" w:name="_Toc353540410"/>
      <w:bookmarkStart w:id="486" w:name="_Toc449029071"/>
      <w:bookmarkEnd w:id="474"/>
      <w:bookmarkEnd w:id="475"/>
      <w:bookmarkEnd w:id="476"/>
      <w:bookmarkEnd w:id="477"/>
      <w:bookmarkEnd w:id="478"/>
      <w:bookmarkEnd w:id="479"/>
      <w:bookmarkEnd w:id="480"/>
      <w:bookmarkEnd w:id="481"/>
      <w:r w:rsidRPr="00EC3FC9">
        <w:rPr>
          <w:rFonts w:ascii="Arial Narrow" w:hAnsi="Arial Narrow"/>
        </w:rPr>
        <w:lastRenderedPageBreak/>
        <w:t xml:space="preserve">ОДНОС ПРЕМА ПОСТОЈЕЋОЈ ПЛАНСКОЈ </w:t>
      </w:r>
      <w:r w:rsidRPr="00EC3FC9">
        <w:rPr>
          <w:rFonts w:ascii="Arial Narrow" w:hAnsi="Arial Narrow"/>
          <w:lang w:val="sr-Cyrl-RS"/>
        </w:rPr>
        <w:t xml:space="preserve">И УРБАНИСТИЧКОЈ </w:t>
      </w:r>
      <w:r w:rsidRPr="00EC3FC9">
        <w:rPr>
          <w:rFonts w:ascii="Arial Narrow" w:hAnsi="Arial Narrow"/>
        </w:rPr>
        <w:t>ДОКУМЕНТАЦИЈИ</w:t>
      </w:r>
      <w:bookmarkEnd w:id="482"/>
      <w:bookmarkEnd w:id="483"/>
      <w:bookmarkEnd w:id="484"/>
      <w:bookmarkEnd w:id="485"/>
      <w:bookmarkEnd w:id="486"/>
    </w:p>
    <w:p w14:paraId="6BD9835C" w14:textId="77777777" w:rsidR="0008166E" w:rsidRPr="00EC3FC9" w:rsidRDefault="0008166E" w:rsidP="007F34D8">
      <w:pPr>
        <w:pStyle w:val="NormalItalic"/>
        <w:rPr>
          <w:rFonts w:ascii="Arial Narrow" w:hAnsi="Arial Narrow"/>
        </w:rPr>
      </w:pPr>
      <w:r w:rsidRPr="00EC3FC9">
        <w:rPr>
          <w:rFonts w:ascii="Arial Narrow" w:hAnsi="Arial Narrow"/>
        </w:rPr>
        <w:t xml:space="preserve">(подаци о постојећој планској документацији су саставни део документације </w:t>
      </w:r>
      <w:r w:rsidRPr="00EC3FC9">
        <w:rPr>
          <w:rFonts w:ascii="Arial Narrow" w:hAnsi="Arial Narrow"/>
          <w:lang w:val="sr-Cyrl-RS"/>
        </w:rPr>
        <w:t>П</w:t>
      </w:r>
      <w:r w:rsidRPr="00EC3FC9">
        <w:rPr>
          <w:rFonts w:ascii="Arial Narrow" w:hAnsi="Arial Narrow"/>
        </w:rPr>
        <w:t>лана)</w:t>
      </w:r>
    </w:p>
    <w:p w14:paraId="12915158" w14:textId="77777777" w:rsidR="0008166E" w:rsidRPr="00EC3FC9" w:rsidRDefault="0008166E" w:rsidP="007F34D8">
      <w:pPr>
        <w:rPr>
          <w:rFonts w:ascii="Arial Narrow" w:hAnsi="Arial Narrow"/>
        </w:rPr>
      </w:pPr>
    </w:p>
    <w:p w14:paraId="1E642A04" w14:textId="22B9D42B" w:rsidR="00FD3142" w:rsidRPr="000B586E" w:rsidRDefault="0008166E" w:rsidP="007F34D8">
      <w:pPr>
        <w:rPr>
          <w:rFonts w:ascii="Arial Narrow" w:hAnsi="Arial Narrow"/>
          <w:b/>
          <w:lang w:val="sr-Cyrl-RS"/>
        </w:rPr>
      </w:pPr>
      <w:r w:rsidRPr="000B586E">
        <w:rPr>
          <w:rFonts w:ascii="Arial Narrow" w:hAnsi="Arial Narrow"/>
        </w:rPr>
        <w:t>Ступањем на снагу овог Плана</w:t>
      </w:r>
      <w:r w:rsidR="005E6A08" w:rsidRPr="000B586E">
        <w:rPr>
          <w:rFonts w:ascii="Arial Narrow" w:hAnsi="Arial Narrow"/>
          <w:b/>
          <w:lang w:val="sr-Cyrl-RS"/>
        </w:rPr>
        <w:t xml:space="preserve">: </w:t>
      </w:r>
    </w:p>
    <w:p w14:paraId="6DD8DBC7" w14:textId="21B861B1" w:rsidR="00D812D6" w:rsidRPr="000B586E" w:rsidRDefault="00D812D6" w:rsidP="00274B72">
      <w:pPr>
        <w:pStyle w:val="ListParagraph"/>
        <w:numPr>
          <w:ilvl w:val="0"/>
          <w:numId w:val="51"/>
        </w:numPr>
        <w:contextualSpacing w:val="0"/>
        <w:rPr>
          <w:rFonts w:ascii="Arial Narrow" w:hAnsi="Arial Narrow"/>
          <w:bCs/>
          <w:lang w:val="sr-Cyrl-RS"/>
        </w:rPr>
      </w:pPr>
      <w:r w:rsidRPr="000B586E">
        <w:rPr>
          <w:rFonts w:ascii="Arial Narrow" w:hAnsi="Arial Narrow"/>
          <w:bCs/>
          <w:lang w:val="sr-Cyrl-RS"/>
        </w:rPr>
        <w:t xml:space="preserve">ставља се ван снаге План детаљне регулације Булевара краља Александра за подручје блокова Ц2, Ц3, Ц6-9, </w:t>
      </w:r>
      <w:r w:rsidRPr="000B586E">
        <w:rPr>
          <w:rFonts w:ascii="Arial Narrow" w:hAnsi="Arial Narrow"/>
          <w:bCs/>
          <w:i/>
          <w:lang w:val="ru-RU"/>
        </w:rPr>
        <w:t>("Службени лист града Београда", бр.</w:t>
      </w:r>
      <w:r w:rsidRPr="000B586E">
        <w:rPr>
          <w:rFonts w:ascii="Arial Narrow" w:hAnsi="Arial Narrow"/>
          <w:bCs/>
          <w:i/>
          <w:lang w:val="sr-Cyrl-RS"/>
        </w:rPr>
        <w:t xml:space="preserve">03/05) </w:t>
      </w:r>
      <w:r w:rsidRPr="000B586E">
        <w:rPr>
          <w:rFonts w:ascii="Arial Narrow" w:hAnsi="Arial Narrow"/>
          <w:bCs/>
          <w:lang w:val="sr-Cyrl-RS"/>
        </w:rPr>
        <w:t>у границама ових измена и допуна плана.</w:t>
      </w:r>
    </w:p>
    <w:p w14:paraId="337462C5" w14:textId="39888CE2" w:rsidR="00D812D6" w:rsidRPr="000B586E" w:rsidRDefault="00D812D6" w:rsidP="00274B72">
      <w:pPr>
        <w:pStyle w:val="ListParagraph"/>
        <w:numPr>
          <w:ilvl w:val="0"/>
          <w:numId w:val="51"/>
        </w:numPr>
        <w:contextualSpacing w:val="0"/>
        <w:rPr>
          <w:rFonts w:ascii="Arial Narrow" w:hAnsi="Arial Narrow"/>
          <w:bCs/>
          <w:lang w:val="sr-Cyrl-RS"/>
        </w:rPr>
      </w:pPr>
      <w:r w:rsidRPr="000B586E">
        <w:rPr>
          <w:rFonts w:ascii="Arial Narrow" w:hAnsi="Arial Narrow"/>
          <w:bCs/>
          <w:lang w:val="sr-Cyrl-RS"/>
        </w:rPr>
        <w:t xml:space="preserve">ставља се ван снаге </w:t>
      </w:r>
      <w:r w:rsidRPr="000B586E">
        <w:rPr>
          <w:rFonts w:ascii="Arial Narrow" w:hAnsi="Arial Narrow"/>
          <w:lang w:val="sr-Cyrl-RS"/>
        </w:rPr>
        <w:t xml:space="preserve">Регулациони план Булевара краља Александра за блокове између улица Булевара краља Александра, Вјекослава Ковача, Милана Ракића, цара Јована Црног, Хекторовићеве и Батутове </w:t>
      </w:r>
      <w:r w:rsidRPr="000B586E">
        <w:rPr>
          <w:rFonts w:ascii="Arial Narrow" w:hAnsi="Arial Narrow"/>
          <w:i/>
          <w:lang w:val="ru-RU"/>
        </w:rPr>
        <w:t>("Службени лист града Београда", бр.</w:t>
      </w:r>
      <w:r w:rsidRPr="000B586E">
        <w:rPr>
          <w:rFonts w:ascii="Arial Narrow" w:hAnsi="Arial Narrow"/>
          <w:i/>
          <w:lang w:val="sr-Cyrl-RS"/>
        </w:rPr>
        <w:t xml:space="preserve">28/02) </w:t>
      </w:r>
      <w:r w:rsidRPr="000B586E">
        <w:rPr>
          <w:rFonts w:ascii="Arial Narrow" w:hAnsi="Arial Narrow"/>
          <w:bCs/>
          <w:lang w:val="sr-Cyrl-RS"/>
        </w:rPr>
        <w:t>у границама ових измена и допуна плана.</w:t>
      </w:r>
    </w:p>
    <w:p w14:paraId="27E9047E" w14:textId="77777777" w:rsidR="009B1EE2" w:rsidRPr="00EC3FC9" w:rsidRDefault="009B1EE2" w:rsidP="007F34D8">
      <w:pPr>
        <w:rPr>
          <w:rFonts w:ascii="Arial Narrow" w:hAnsi="Arial Narrow"/>
          <w:bCs/>
          <w:color w:val="FF0000"/>
          <w:lang w:val="ru-RU"/>
        </w:rPr>
      </w:pPr>
    </w:p>
    <w:p w14:paraId="01349A43" w14:textId="34C4BE9C" w:rsidR="00474839" w:rsidRPr="00EC3FC9" w:rsidRDefault="0008166E" w:rsidP="007F34D8">
      <w:pPr>
        <w:rPr>
          <w:rFonts w:ascii="Arial Narrow" w:hAnsi="Arial Narrow"/>
          <w:bCs/>
          <w:lang w:val="ru-RU"/>
        </w:rPr>
      </w:pPr>
      <w:r w:rsidRPr="00EC3FC9">
        <w:rPr>
          <w:rFonts w:ascii="Arial Narrow" w:hAnsi="Arial Narrow"/>
          <w:bCs/>
          <w:lang w:val="ru-RU"/>
        </w:rPr>
        <w:t>Саставни део овог Плана су и:</w:t>
      </w:r>
    </w:p>
    <w:p w14:paraId="51713FC3" w14:textId="77777777" w:rsidR="00474839" w:rsidRPr="00EC3FC9" w:rsidRDefault="00474839" w:rsidP="007F34D8">
      <w:pPr>
        <w:rPr>
          <w:rFonts w:ascii="Arial Narrow" w:hAnsi="Arial Narrow"/>
          <w:color w:val="FF0000"/>
          <w:lang w:val="sr-Cyrl-CS"/>
        </w:rPr>
      </w:pPr>
    </w:p>
    <w:p w14:paraId="242CF448" w14:textId="77777777" w:rsidR="0008166E" w:rsidRPr="00EC3FC9" w:rsidRDefault="0008166E" w:rsidP="007F34D8">
      <w:pPr>
        <w:pStyle w:val="Heading1"/>
        <w:rPr>
          <w:rFonts w:ascii="Arial Narrow" w:hAnsi="Arial Narrow"/>
          <w:sz w:val="24"/>
          <w:szCs w:val="24"/>
        </w:rPr>
      </w:pPr>
      <w:bookmarkStart w:id="487" w:name="_Toc279145756"/>
      <w:bookmarkStart w:id="488" w:name="_Toc290545342"/>
      <w:bookmarkStart w:id="489" w:name="_Toc292955405"/>
      <w:bookmarkStart w:id="490" w:name="_Toc292956144"/>
      <w:bookmarkStart w:id="491" w:name="_Toc293306167"/>
      <w:bookmarkStart w:id="492" w:name="_Toc293306331"/>
      <w:bookmarkStart w:id="493" w:name="_Toc293313230"/>
      <w:bookmarkStart w:id="494" w:name="_Toc293331296"/>
      <w:bookmarkStart w:id="495" w:name="_Toc293413853"/>
      <w:bookmarkStart w:id="496" w:name="_Toc293491035"/>
      <w:bookmarkStart w:id="497" w:name="_Toc293494986"/>
      <w:bookmarkStart w:id="498" w:name="_Toc327269944"/>
      <w:bookmarkStart w:id="499" w:name="_Toc327434464"/>
      <w:bookmarkStart w:id="500" w:name="_Toc332285945"/>
      <w:bookmarkStart w:id="501" w:name="_Toc353540415"/>
      <w:bookmarkStart w:id="502" w:name="_Toc449029075"/>
      <w:r w:rsidRPr="00EC3FC9">
        <w:rPr>
          <w:rFonts w:ascii="Arial Narrow" w:hAnsi="Arial Narrow"/>
          <w:caps w:val="0"/>
          <w:sz w:val="24"/>
          <w:szCs w:val="24"/>
        </w:rPr>
        <w:t>II</w:t>
      </w:r>
      <w:r w:rsidRPr="00EC3FC9">
        <w:rPr>
          <w:rFonts w:ascii="Arial Narrow" w:hAnsi="Arial Narrow"/>
          <w:caps w:val="0"/>
          <w:sz w:val="24"/>
          <w:szCs w:val="24"/>
        </w:rPr>
        <w:tab/>
        <w:t>ГРАФИЧКИ ПРИЛОЗИ ПЛАНА ДЕТАЉНЕ РЕГУЛАЦИЈЕ</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BA422C1" w14:textId="77777777" w:rsidR="0008166E" w:rsidRPr="00EC3FC9" w:rsidRDefault="0008166E" w:rsidP="007F34D8">
      <w:pPr>
        <w:rPr>
          <w:rFonts w:ascii="Arial Narrow" w:hAnsi="Arial Narrow"/>
          <w:lang w:val="sr-Cyrl-CS" w:eastAsia="x-none"/>
        </w:rPr>
      </w:pPr>
    </w:p>
    <w:p w14:paraId="12D63396" w14:textId="2779F0AC" w:rsidR="0008166E" w:rsidRPr="00EC3FC9" w:rsidRDefault="0008166E" w:rsidP="007F34D8">
      <w:pPr>
        <w:numPr>
          <w:ilvl w:val="0"/>
          <w:numId w:val="4"/>
        </w:numPr>
        <w:rPr>
          <w:rFonts w:ascii="Arial Narrow" w:hAnsi="Arial Narrow"/>
          <w:lang w:val="ru-RU"/>
        </w:rPr>
      </w:pPr>
      <w:r w:rsidRPr="00EC3FC9">
        <w:rPr>
          <w:rFonts w:ascii="Arial Narrow" w:hAnsi="Arial Narrow"/>
          <w:lang w:val="sr-Cyrl-RS"/>
        </w:rPr>
        <w:t>ГРАНИЦА ПЛАНА НА КАТАСТАРСКО-ТОПОГРАФСКО</w:t>
      </w:r>
      <w:r w:rsidR="008D40D4">
        <w:rPr>
          <w:rFonts w:ascii="Arial Narrow" w:hAnsi="Arial Narrow"/>
          <w:lang w:val="sr-Cyrl-RS"/>
        </w:rPr>
        <w:t>М ПЛАНУ</w:t>
      </w:r>
      <w:r w:rsidRPr="00EC3FC9">
        <w:rPr>
          <w:rFonts w:ascii="Arial Narrow" w:hAnsi="Arial Narrow"/>
          <w:lang w:val="sr-Cyrl-RS"/>
        </w:rPr>
        <w:t>, Р  1:500</w:t>
      </w:r>
    </w:p>
    <w:p w14:paraId="3E85C381" w14:textId="77777777" w:rsidR="0008166E" w:rsidRPr="00EC3FC9" w:rsidRDefault="0008166E" w:rsidP="007F34D8">
      <w:pPr>
        <w:numPr>
          <w:ilvl w:val="0"/>
          <w:numId w:val="4"/>
        </w:numPr>
        <w:rPr>
          <w:rFonts w:ascii="Arial Narrow" w:hAnsi="Arial Narrow"/>
          <w:lang w:val="ru-RU"/>
        </w:rPr>
      </w:pPr>
      <w:r w:rsidRPr="00EC3FC9">
        <w:rPr>
          <w:rFonts w:ascii="Arial Narrow" w:hAnsi="Arial Narrow"/>
          <w:lang w:val="ru-RU"/>
        </w:rPr>
        <w:t>ПОСТОЈЕЋА НАМЕНА ПОВРШИНА ,  Р 1:1000</w:t>
      </w:r>
    </w:p>
    <w:p w14:paraId="2CAA06AE" w14:textId="77777777" w:rsidR="0008166E" w:rsidRPr="00EC3FC9" w:rsidRDefault="0008166E" w:rsidP="007F34D8">
      <w:pPr>
        <w:numPr>
          <w:ilvl w:val="0"/>
          <w:numId w:val="4"/>
        </w:numPr>
        <w:rPr>
          <w:rFonts w:ascii="Arial Narrow" w:hAnsi="Arial Narrow"/>
        </w:rPr>
      </w:pPr>
      <w:r w:rsidRPr="00EC3FC9">
        <w:rPr>
          <w:rFonts w:ascii="Arial Narrow" w:hAnsi="Arial Narrow"/>
        </w:rPr>
        <w:t>ПЛАН</w:t>
      </w:r>
      <w:r w:rsidRPr="00EC3FC9">
        <w:rPr>
          <w:rFonts w:ascii="Arial Narrow" w:hAnsi="Arial Narrow"/>
          <w:lang w:val="sr-Cyrl-CS"/>
        </w:rPr>
        <w:t>ИРАНА</w:t>
      </w:r>
      <w:r w:rsidRPr="00EC3FC9">
        <w:rPr>
          <w:rFonts w:ascii="Arial Narrow" w:hAnsi="Arial Narrow"/>
        </w:rPr>
        <w:t xml:space="preserve"> НАМЕНА ПОВРШИНА</w:t>
      </w:r>
      <w:r w:rsidRPr="00EC3FC9">
        <w:rPr>
          <w:rFonts w:ascii="Arial Narrow" w:hAnsi="Arial Narrow"/>
          <w:lang w:val="sr-Cyrl-RS"/>
        </w:rPr>
        <w:t>, Р   1:500</w:t>
      </w:r>
    </w:p>
    <w:p w14:paraId="11CEFA62" w14:textId="77777777" w:rsidR="0008166E" w:rsidRPr="00EC3FC9" w:rsidRDefault="0008166E" w:rsidP="007F34D8">
      <w:pPr>
        <w:ind w:left="360"/>
        <w:rPr>
          <w:rFonts w:ascii="Arial Narrow" w:hAnsi="Arial Narrow"/>
          <w:lang w:val="ru-RU"/>
        </w:rPr>
      </w:pPr>
      <w:r w:rsidRPr="00EC3FC9">
        <w:rPr>
          <w:rFonts w:ascii="Arial Narrow" w:hAnsi="Arial Narrow"/>
          <w:lang w:val="ru-RU"/>
        </w:rPr>
        <w:t>4.а  РЕГУЛАЦИОНО - НИВЕЛАЦИОНИ ПЛАН</w:t>
      </w:r>
      <w:r w:rsidRPr="00EC3FC9">
        <w:rPr>
          <w:rFonts w:ascii="Arial Narrow" w:hAnsi="Arial Narrow"/>
          <w:lang w:val="sr-Cyrl-RS"/>
        </w:rPr>
        <w:t>, Р   1:500</w:t>
      </w:r>
      <w:r w:rsidRPr="00EC3FC9">
        <w:rPr>
          <w:rFonts w:ascii="Arial Narrow" w:hAnsi="Arial Narrow"/>
          <w:lang w:val="ru-RU"/>
        </w:rPr>
        <w:t xml:space="preserve"> </w:t>
      </w:r>
      <w:r w:rsidRPr="00EC3FC9">
        <w:rPr>
          <w:rFonts w:ascii="Arial Narrow" w:hAnsi="Arial Narrow"/>
          <w:lang w:val="ru-RU"/>
        </w:rPr>
        <w:tab/>
      </w:r>
      <w:r w:rsidRPr="00EC3FC9">
        <w:rPr>
          <w:rFonts w:ascii="Arial Narrow" w:hAnsi="Arial Narrow"/>
          <w:lang w:val="ru-RU"/>
        </w:rPr>
        <w:tab/>
        <w:t xml:space="preserve">                                               </w:t>
      </w:r>
    </w:p>
    <w:p w14:paraId="4C684BC8" w14:textId="3B613226" w:rsidR="0008166E" w:rsidRPr="00EC3FC9" w:rsidRDefault="0008166E" w:rsidP="007F34D8">
      <w:pPr>
        <w:rPr>
          <w:rFonts w:ascii="Arial Narrow" w:hAnsi="Arial Narrow"/>
          <w:lang w:val="sr-Cyrl-RS"/>
        </w:rPr>
      </w:pPr>
      <w:r w:rsidRPr="00EC3FC9">
        <w:rPr>
          <w:rFonts w:ascii="Arial Narrow" w:hAnsi="Arial Narrow"/>
          <w:lang w:val="ru-RU"/>
        </w:rPr>
        <w:t xml:space="preserve">       4.б  ПОДУЖНИ ПРОФИЛИ</w:t>
      </w:r>
      <w:r w:rsidRPr="00EC3FC9">
        <w:rPr>
          <w:rFonts w:ascii="Arial Narrow" w:hAnsi="Arial Narrow"/>
          <w:lang w:val="sr-Cyrl-RS"/>
        </w:rPr>
        <w:t xml:space="preserve">, Р   </w:t>
      </w:r>
      <w:r w:rsidRPr="00EC3FC9">
        <w:rPr>
          <w:rFonts w:ascii="Arial Narrow" w:hAnsi="Arial Narrow"/>
          <w:lang w:val="ru-RU"/>
        </w:rPr>
        <w:t>1:1000</w:t>
      </w:r>
      <w:r w:rsidRPr="00EC3FC9">
        <w:rPr>
          <w:rFonts w:ascii="Arial Narrow" w:hAnsi="Arial Narrow"/>
          <w:lang w:val="sr-Latn-RS"/>
        </w:rPr>
        <w:t>/</w:t>
      </w:r>
      <w:r w:rsidRPr="00EC3FC9">
        <w:rPr>
          <w:rFonts w:ascii="Arial Narrow" w:hAnsi="Arial Narrow"/>
          <w:lang w:val="sr-Cyrl-RS"/>
        </w:rPr>
        <w:t>1:</w:t>
      </w:r>
      <w:r w:rsidR="00070904">
        <w:rPr>
          <w:rFonts w:ascii="Arial Narrow" w:hAnsi="Arial Narrow"/>
          <w:lang w:val="sr-Cyrl-RS"/>
        </w:rPr>
        <w:t>1</w:t>
      </w:r>
      <w:r w:rsidRPr="00EC3FC9">
        <w:rPr>
          <w:rFonts w:ascii="Arial Narrow" w:hAnsi="Arial Narrow"/>
          <w:lang w:val="sr-Cyrl-RS"/>
        </w:rPr>
        <w:t>00</w:t>
      </w:r>
    </w:p>
    <w:p w14:paraId="58300AC0" w14:textId="77777777" w:rsidR="0008166E" w:rsidRPr="00EC3FC9" w:rsidRDefault="0008166E" w:rsidP="00494B78">
      <w:pPr>
        <w:numPr>
          <w:ilvl w:val="0"/>
          <w:numId w:val="25"/>
        </w:numPr>
        <w:rPr>
          <w:rFonts w:ascii="Arial Narrow" w:hAnsi="Arial Narrow"/>
          <w:lang w:val="ru-RU"/>
        </w:rPr>
      </w:pPr>
      <w:r w:rsidRPr="00EC3FC9">
        <w:rPr>
          <w:rFonts w:ascii="Arial Narrow" w:hAnsi="Arial Narrow"/>
          <w:iCs/>
          <w:lang w:val="ru-RU"/>
        </w:rPr>
        <w:t>ПЛАН ПАРЦЕЛАЦИЈЕ СА СМЕРНИЦАМА ЗА СПРОВОЂЕЊЕ</w:t>
      </w:r>
      <w:r w:rsidRPr="00EC3FC9">
        <w:rPr>
          <w:rFonts w:ascii="Arial Narrow" w:hAnsi="Arial Narrow"/>
          <w:lang w:val="sr-Cyrl-RS"/>
        </w:rPr>
        <w:t>, Р  1:500</w:t>
      </w:r>
      <w:r w:rsidRPr="00EC3FC9">
        <w:rPr>
          <w:rFonts w:ascii="Arial Narrow" w:hAnsi="Arial Narrow"/>
          <w:iCs/>
        </w:rPr>
        <w:tab/>
      </w:r>
      <w:r w:rsidRPr="00EC3FC9">
        <w:rPr>
          <w:rFonts w:ascii="Arial Narrow" w:hAnsi="Arial Narrow"/>
          <w:lang w:val="ru-RU"/>
        </w:rPr>
        <w:tab/>
      </w:r>
      <w:r w:rsidRPr="00EC3FC9">
        <w:rPr>
          <w:rFonts w:ascii="Arial Narrow" w:hAnsi="Arial Narrow"/>
          <w:lang w:val="sr-Latn-CS"/>
        </w:rPr>
        <w:t xml:space="preserve"> </w:t>
      </w:r>
    </w:p>
    <w:p w14:paraId="46195273" w14:textId="77777777" w:rsidR="0008166E" w:rsidRPr="00EC3FC9" w:rsidRDefault="0008166E" w:rsidP="00494B78">
      <w:pPr>
        <w:numPr>
          <w:ilvl w:val="0"/>
          <w:numId w:val="25"/>
        </w:numPr>
        <w:rPr>
          <w:rFonts w:ascii="Arial Narrow" w:hAnsi="Arial Narrow"/>
          <w:lang w:val="ru-RU"/>
        </w:rPr>
      </w:pPr>
      <w:r w:rsidRPr="00EC3FC9">
        <w:rPr>
          <w:rFonts w:ascii="Arial Narrow" w:hAnsi="Arial Narrow"/>
          <w:lang w:val="ru-RU"/>
        </w:rPr>
        <w:t>ВОДОВОДНА И КАНАЛИЗАЦИОНА МРЕЖА И ОБЈЕКТИ</w:t>
      </w:r>
      <w:r w:rsidRPr="00EC3FC9">
        <w:rPr>
          <w:rFonts w:ascii="Arial Narrow" w:hAnsi="Arial Narrow"/>
          <w:lang w:val="sr-Cyrl-RS"/>
        </w:rPr>
        <w:t>, Р  1:500</w:t>
      </w: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r w:rsidRPr="00EC3FC9">
        <w:rPr>
          <w:rFonts w:ascii="Arial Narrow" w:hAnsi="Arial Narrow"/>
        </w:rPr>
        <w:tab/>
      </w:r>
    </w:p>
    <w:p w14:paraId="547CD26E" w14:textId="77777777" w:rsidR="0008166E" w:rsidRPr="00EC3FC9" w:rsidRDefault="0008166E" w:rsidP="00494B78">
      <w:pPr>
        <w:numPr>
          <w:ilvl w:val="0"/>
          <w:numId w:val="25"/>
        </w:numPr>
        <w:rPr>
          <w:rFonts w:ascii="Arial Narrow" w:hAnsi="Arial Narrow"/>
          <w:lang w:val="ru-RU"/>
        </w:rPr>
      </w:pPr>
      <w:r w:rsidRPr="00EC3FC9">
        <w:rPr>
          <w:rFonts w:ascii="Arial Narrow" w:hAnsi="Arial Narrow"/>
          <w:lang w:val="ru-RU"/>
        </w:rPr>
        <w:t>ЕЛЕКТРОЕНЕРГЕТСКА И ТЕЛЕКОМУНИКАЦИОНА МРЕЖА И ОБЈЕКТИ,</w:t>
      </w:r>
      <w:r w:rsidRPr="00EC3FC9">
        <w:rPr>
          <w:rFonts w:ascii="Arial Narrow" w:hAnsi="Arial Narrow"/>
          <w:lang w:val="sr-Cyrl-RS"/>
        </w:rPr>
        <w:t xml:space="preserve"> Р 1:500</w:t>
      </w:r>
    </w:p>
    <w:p w14:paraId="53A198D5" w14:textId="77777777" w:rsidR="0008166E" w:rsidRPr="00EC3FC9" w:rsidRDefault="0008166E" w:rsidP="00494B78">
      <w:pPr>
        <w:numPr>
          <w:ilvl w:val="0"/>
          <w:numId w:val="25"/>
        </w:numPr>
        <w:rPr>
          <w:rFonts w:ascii="Arial Narrow" w:hAnsi="Arial Narrow"/>
        </w:rPr>
      </w:pPr>
      <w:r w:rsidRPr="00EC3FC9">
        <w:rPr>
          <w:rFonts w:ascii="Arial Narrow" w:hAnsi="Arial Narrow"/>
          <w:lang w:val="ru-RU"/>
        </w:rPr>
        <w:t>ТОПЛОВОДНА И ГАСОВОДНА МРЕЖА И ОБЈЕКТИ,</w:t>
      </w:r>
      <w:r w:rsidRPr="00EC3FC9">
        <w:rPr>
          <w:rFonts w:ascii="Arial Narrow" w:hAnsi="Arial Narrow"/>
          <w:lang w:val="sr-Cyrl-RS"/>
        </w:rPr>
        <w:t xml:space="preserve"> Р 1:500</w:t>
      </w:r>
      <w:r w:rsidRPr="00EC3FC9">
        <w:rPr>
          <w:rFonts w:ascii="Arial Narrow" w:hAnsi="Arial Narrow"/>
          <w:lang w:val="ru-RU"/>
        </w:rPr>
        <w:tab/>
      </w:r>
      <w:r w:rsidRPr="00EC3FC9">
        <w:rPr>
          <w:rFonts w:ascii="Arial Narrow" w:hAnsi="Arial Narrow"/>
          <w:lang w:val="sr-Cyrl-RS"/>
        </w:rPr>
        <w:tab/>
      </w:r>
      <w:r w:rsidRPr="00EC3FC9">
        <w:rPr>
          <w:rFonts w:ascii="Arial Narrow" w:hAnsi="Arial Narrow"/>
          <w:lang w:val="sr-Cyrl-RS"/>
        </w:rPr>
        <w:tab/>
      </w:r>
      <w:r w:rsidRPr="00EC3FC9">
        <w:rPr>
          <w:rFonts w:ascii="Arial Narrow" w:hAnsi="Arial Narrow"/>
          <w:lang w:val="sr-Cyrl-RS"/>
        </w:rPr>
        <w:tab/>
      </w:r>
      <w:r w:rsidRPr="00EC3FC9">
        <w:rPr>
          <w:rFonts w:ascii="Arial Narrow" w:hAnsi="Arial Narrow"/>
          <w:lang w:val="sr-Cyrl-RS"/>
        </w:rPr>
        <w:tab/>
      </w:r>
    </w:p>
    <w:p w14:paraId="7970F92B" w14:textId="77777777" w:rsidR="0008166E" w:rsidRPr="00EC3FC9" w:rsidRDefault="0008166E" w:rsidP="00494B78">
      <w:pPr>
        <w:numPr>
          <w:ilvl w:val="0"/>
          <w:numId w:val="25"/>
        </w:numPr>
        <w:rPr>
          <w:rFonts w:ascii="Arial Narrow" w:hAnsi="Arial Narrow"/>
        </w:rPr>
      </w:pPr>
      <w:r w:rsidRPr="00EC3FC9">
        <w:rPr>
          <w:rFonts w:ascii="Arial Narrow" w:hAnsi="Arial Narrow"/>
          <w:lang w:val="ru-RU"/>
        </w:rPr>
        <w:t>СИНХРОН ПЛАН</w:t>
      </w:r>
      <w:r w:rsidRPr="00EC3FC9">
        <w:rPr>
          <w:rFonts w:ascii="Arial Narrow" w:hAnsi="Arial Narrow"/>
          <w:lang w:val="sr-Cyrl-RS"/>
        </w:rPr>
        <w:t>, Р  1:500</w:t>
      </w:r>
      <w:r w:rsidRPr="00EC3FC9">
        <w:rPr>
          <w:rFonts w:ascii="Arial Narrow" w:hAnsi="Arial Narrow"/>
          <w:lang w:val="sr-Cyrl-RS"/>
        </w:rPr>
        <w:tab/>
      </w:r>
      <w:r w:rsidRPr="00EC3FC9">
        <w:rPr>
          <w:rFonts w:ascii="Arial Narrow" w:hAnsi="Arial Narrow"/>
          <w:lang w:val="sr-Cyrl-RS"/>
        </w:rPr>
        <w:tab/>
      </w:r>
      <w:r w:rsidRPr="00EC3FC9">
        <w:rPr>
          <w:rFonts w:ascii="Arial Narrow" w:hAnsi="Arial Narrow"/>
          <w:lang w:val="sr-Cyrl-RS"/>
        </w:rPr>
        <w:tab/>
      </w:r>
      <w:r w:rsidRPr="00EC3FC9">
        <w:rPr>
          <w:rFonts w:ascii="Arial Narrow" w:hAnsi="Arial Narrow"/>
          <w:lang w:val="sr-Cyrl-RS"/>
        </w:rPr>
        <w:tab/>
      </w:r>
      <w:r w:rsidRPr="00EC3FC9">
        <w:rPr>
          <w:rFonts w:ascii="Arial Narrow" w:hAnsi="Arial Narrow"/>
          <w:lang w:val="sr-Cyrl-RS"/>
        </w:rPr>
        <w:tab/>
      </w:r>
      <w:r w:rsidRPr="00EC3FC9">
        <w:rPr>
          <w:rFonts w:ascii="Arial Narrow" w:hAnsi="Arial Narrow"/>
          <w:lang w:val="sr-Cyrl-RS"/>
        </w:rPr>
        <w:tab/>
      </w:r>
      <w:r w:rsidRPr="00EC3FC9">
        <w:rPr>
          <w:rFonts w:ascii="Arial Narrow" w:hAnsi="Arial Narrow"/>
          <w:lang w:val="sr-Cyrl-RS"/>
        </w:rPr>
        <w:tab/>
      </w:r>
    </w:p>
    <w:p w14:paraId="7E13E5FF" w14:textId="0E82B043" w:rsidR="0008166E" w:rsidRPr="008E7CA9" w:rsidRDefault="0008166E" w:rsidP="007F34D8">
      <w:pPr>
        <w:ind w:left="360"/>
        <w:rPr>
          <w:rFonts w:ascii="Arial Narrow" w:hAnsi="Arial Narrow"/>
          <w:shd w:val="clear" w:color="auto" w:fill="E6E6E6"/>
          <w:lang w:val="sr-Cyrl-CS" w:eastAsia="x-none"/>
        </w:rPr>
      </w:pPr>
      <w:r w:rsidRPr="008E7CA9">
        <w:rPr>
          <w:rFonts w:ascii="Arial Narrow" w:hAnsi="Arial Narrow"/>
          <w:lang w:val="sr-Cyrl-CS"/>
        </w:rPr>
        <w:t xml:space="preserve">10.а ИНЖЕЊЕРСКОГЕОЛОШКА КАРТА ТЕРЕНА </w:t>
      </w:r>
      <w:r w:rsidRPr="008E7CA9">
        <w:rPr>
          <w:rFonts w:ascii="Arial Narrow" w:hAnsi="Arial Narrow"/>
          <w:lang w:val="sr-Cyrl-RS"/>
        </w:rPr>
        <w:t>, Р  1:</w:t>
      </w:r>
      <w:r w:rsidR="00495562">
        <w:rPr>
          <w:rFonts w:ascii="Arial Narrow" w:hAnsi="Arial Narrow"/>
          <w:lang w:val="sr-Cyrl-RS"/>
        </w:rPr>
        <w:t>1000</w:t>
      </w:r>
    </w:p>
    <w:p w14:paraId="0A4B25A9" w14:textId="77777777" w:rsidR="008D40D4" w:rsidRDefault="0008166E" w:rsidP="007F34D8">
      <w:pPr>
        <w:ind w:left="360"/>
        <w:rPr>
          <w:rFonts w:ascii="Arial Narrow" w:hAnsi="Arial Narrow"/>
          <w:lang w:val="ru-RU"/>
        </w:rPr>
      </w:pPr>
      <w:r w:rsidRPr="008E7CA9">
        <w:rPr>
          <w:rFonts w:ascii="Arial Narrow" w:hAnsi="Arial Narrow"/>
          <w:lang w:val="ru-RU"/>
        </w:rPr>
        <w:t xml:space="preserve">10.б </w:t>
      </w:r>
      <w:r w:rsidRPr="008E7CA9">
        <w:rPr>
          <w:rFonts w:ascii="Arial Narrow" w:hAnsi="Arial Narrow"/>
          <w:lang w:val="sr-Cyrl-CS"/>
        </w:rPr>
        <w:t>ИНЖЕЊЕРСКОГЕОЛОШКИ ПР</w:t>
      </w:r>
      <w:r w:rsidR="008D40D4">
        <w:rPr>
          <w:rFonts w:ascii="Arial Narrow" w:hAnsi="Arial Narrow"/>
          <w:lang w:val="sr-Cyrl-CS"/>
        </w:rPr>
        <w:t>ЕСЕЦИ ТЕРЕНА</w:t>
      </w:r>
      <w:r w:rsidRPr="008E7CA9">
        <w:rPr>
          <w:rFonts w:ascii="Arial Narrow" w:hAnsi="Arial Narrow"/>
          <w:lang w:val="sr-Cyrl-RS"/>
        </w:rPr>
        <w:t>, Р  1:</w:t>
      </w:r>
      <w:r w:rsidR="008D40D4">
        <w:rPr>
          <w:rFonts w:ascii="Arial Narrow" w:hAnsi="Arial Narrow"/>
          <w:lang w:val="sr-Cyrl-RS"/>
        </w:rPr>
        <w:t>200/100</w:t>
      </w:r>
      <w:r w:rsidRPr="008E7CA9">
        <w:rPr>
          <w:rFonts w:ascii="Arial Narrow" w:hAnsi="Arial Narrow"/>
          <w:lang w:val="ru-RU"/>
        </w:rPr>
        <w:tab/>
      </w:r>
    </w:p>
    <w:p w14:paraId="488C682A" w14:textId="57B6B675" w:rsidR="008D40D4" w:rsidRDefault="008D40D4" w:rsidP="008D40D4">
      <w:pPr>
        <w:ind w:left="360"/>
        <w:rPr>
          <w:rFonts w:ascii="Arial Narrow" w:hAnsi="Arial Narrow"/>
          <w:lang w:val="ru-RU"/>
        </w:rPr>
      </w:pPr>
      <w:r w:rsidRPr="008E7CA9">
        <w:rPr>
          <w:rFonts w:ascii="Arial Narrow" w:hAnsi="Arial Narrow"/>
          <w:lang w:val="ru-RU"/>
        </w:rPr>
        <w:t>10.</w:t>
      </w:r>
      <w:r>
        <w:rPr>
          <w:rFonts w:ascii="Arial Narrow" w:hAnsi="Arial Narrow"/>
          <w:lang w:val="ru-RU"/>
        </w:rPr>
        <w:t>в</w:t>
      </w:r>
      <w:r w:rsidRPr="008E7CA9">
        <w:rPr>
          <w:rFonts w:ascii="Arial Narrow" w:hAnsi="Arial Narrow"/>
          <w:lang w:val="ru-RU"/>
        </w:rPr>
        <w:t xml:space="preserve"> </w:t>
      </w:r>
      <w:r>
        <w:rPr>
          <w:rFonts w:ascii="Arial Narrow" w:hAnsi="Arial Narrow"/>
          <w:lang w:val="sr-Cyrl-CS"/>
        </w:rPr>
        <w:t>ЛЕГЕНДА УЗ ИГ КАРТУ И ИГ ПРЕСЕКЕ</w:t>
      </w:r>
      <w:r w:rsidRPr="008E7CA9">
        <w:rPr>
          <w:rFonts w:ascii="Arial Narrow" w:hAnsi="Arial Narrow"/>
          <w:lang w:val="sr-Cyrl-RS"/>
        </w:rPr>
        <w:t>, Р  1:</w:t>
      </w:r>
      <w:r>
        <w:rPr>
          <w:rFonts w:ascii="Arial Narrow" w:hAnsi="Arial Narrow"/>
          <w:lang w:val="sr-Cyrl-RS"/>
        </w:rPr>
        <w:t>200/100</w:t>
      </w:r>
      <w:r w:rsidRPr="008E7CA9">
        <w:rPr>
          <w:rFonts w:ascii="Arial Narrow" w:hAnsi="Arial Narrow"/>
          <w:lang w:val="ru-RU"/>
        </w:rPr>
        <w:tab/>
      </w:r>
    </w:p>
    <w:p w14:paraId="012D8EB3" w14:textId="4D52A6D3" w:rsidR="003050E9" w:rsidRPr="00EC3FC9" w:rsidRDefault="0008166E" w:rsidP="008A6950">
      <w:pPr>
        <w:ind w:left="360"/>
        <w:rPr>
          <w:rStyle w:val="NormalUpit"/>
          <w:rFonts w:ascii="Arial Narrow" w:hAnsi="Arial Narrow"/>
          <w:i w:val="0"/>
          <w:color w:val="FF0000"/>
        </w:rPr>
      </w:pPr>
      <w:r w:rsidRPr="00EC3FC9">
        <w:rPr>
          <w:rFonts w:ascii="Arial Narrow" w:hAnsi="Arial Narrow"/>
          <w:color w:val="FF0000"/>
          <w:lang w:val="ru-RU"/>
        </w:rPr>
        <w:tab/>
      </w:r>
    </w:p>
    <w:p w14:paraId="588A035C" w14:textId="77777777" w:rsidR="0008166E" w:rsidRPr="00EC3FC9" w:rsidRDefault="0008166E" w:rsidP="007F34D8">
      <w:pPr>
        <w:pStyle w:val="Heading1"/>
        <w:rPr>
          <w:rFonts w:ascii="Arial Narrow" w:hAnsi="Arial Narrow"/>
          <w:sz w:val="24"/>
          <w:szCs w:val="24"/>
        </w:rPr>
      </w:pPr>
      <w:bookmarkStart w:id="503" w:name="_Toc279145757"/>
      <w:bookmarkStart w:id="504" w:name="_Toc290545343"/>
      <w:bookmarkStart w:id="505" w:name="_Toc292955406"/>
      <w:bookmarkStart w:id="506" w:name="_Toc292956145"/>
      <w:bookmarkStart w:id="507" w:name="_Toc293306168"/>
      <w:bookmarkStart w:id="508" w:name="_Toc293306332"/>
      <w:bookmarkStart w:id="509" w:name="_Toc293313231"/>
      <w:bookmarkStart w:id="510" w:name="_Toc293331297"/>
      <w:bookmarkStart w:id="511" w:name="_Toc293413854"/>
      <w:bookmarkStart w:id="512" w:name="_Toc293491036"/>
      <w:bookmarkStart w:id="513" w:name="_Toc293494987"/>
      <w:bookmarkStart w:id="514" w:name="_Toc327269945"/>
      <w:bookmarkStart w:id="515" w:name="_Toc327434465"/>
      <w:bookmarkStart w:id="516" w:name="_Toc332285946"/>
      <w:bookmarkStart w:id="517" w:name="_Toc353540416"/>
      <w:bookmarkStart w:id="518" w:name="_Toc449029076"/>
      <w:r w:rsidRPr="00EC3FC9">
        <w:rPr>
          <w:rFonts w:ascii="Arial Narrow" w:hAnsi="Arial Narrow"/>
          <w:sz w:val="24"/>
          <w:szCs w:val="24"/>
        </w:rPr>
        <w:t>III</w:t>
      </w:r>
      <w:r w:rsidRPr="00EC3FC9">
        <w:rPr>
          <w:rFonts w:ascii="Arial Narrow" w:hAnsi="Arial Narrow"/>
          <w:sz w:val="24"/>
          <w:szCs w:val="24"/>
        </w:rPr>
        <w:tab/>
        <w:t>ДОКУМЕНТАЦИЈА ПЛАНА ДЕТАЉНЕ РЕГУЛАЦИЈЕ</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1AFCECB" w14:textId="77777777" w:rsidR="0008166E" w:rsidRPr="00EC3FC9" w:rsidRDefault="0008166E" w:rsidP="007F34D8">
      <w:pPr>
        <w:rPr>
          <w:rFonts w:ascii="Arial Narrow" w:hAnsi="Arial Narrow"/>
          <w:color w:val="FF0000"/>
          <w:lang w:eastAsia="x-none"/>
        </w:rPr>
      </w:pPr>
    </w:p>
    <w:p w14:paraId="109D0A94" w14:textId="77777777" w:rsidR="0008166E" w:rsidRPr="00EC3FC9" w:rsidRDefault="0008166E" w:rsidP="007F34D8">
      <w:pPr>
        <w:rPr>
          <w:rFonts w:ascii="Arial Narrow" w:hAnsi="Arial Narrow"/>
          <w:b/>
          <w:lang w:val="sr-Cyrl-CS" w:eastAsia="x-none"/>
        </w:rPr>
      </w:pPr>
      <w:r w:rsidRPr="00EC3FC9">
        <w:rPr>
          <w:rFonts w:ascii="Arial Narrow" w:hAnsi="Arial Narrow"/>
          <w:b/>
          <w:bCs/>
          <w:caps/>
          <w:lang w:val="sr-Cyrl-CS"/>
        </w:rPr>
        <w:t>ДОКУМЕНТАЦИЈА ПЛАНА ДЕТАЉНЕ РЕГУЛАЦИЈЕ:</w:t>
      </w:r>
    </w:p>
    <w:p w14:paraId="73AB9885" w14:textId="701E745B" w:rsidR="0008166E" w:rsidRPr="00EC3FC9" w:rsidRDefault="0008166E" w:rsidP="007F34D8">
      <w:pPr>
        <w:pStyle w:val="NormalNumbered"/>
        <w:rPr>
          <w:rFonts w:ascii="Arial Narrow" w:hAnsi="Arial Narrow"/>
        </w:rPr>
      </w:pPr>
      <w:r w:rsidRPr="00EC3FC9">
        <w:rPr>
          <w:rFonts w:ascii="Arial Narrow" w:hAnsi="Arial Narrow"/>
        </w:rPr>
        <w:t>Регистрација предузећа</w:t>
      </w:r>
      <w:r w:rsidR="00380F77">
        <w:rPr>
          <w:rFonts w:ascii="Arial Narrow" w:hAnsi="Arial Narrow"/>
          <w:lang w:val="sr-Latn-RS"/>
        </w:rPr>
        <w:t xml:space="preserve"> </w:t>
      </w:r>
      <w:r w:rsidR="00380F77">
        <w:rPr>
          <w:rFonts w:ascii="Arial Narrow" w:hAnsi="Arial Narrow"/>
          <w:lang w:val="sr-Cyrl-RS"/>
        </w:rPr>
        <w:t>са пратећом документацијом</w:t>
      </w:r>
    </w:p>
    <w:p w14:paraId="19070E78" w14:textId="77777777" w:rsidR="0008166E" w:rsidRPr="00EC3FC9" w:rsidRDefault="0008166E" w:rsidP="007F34D8">
      <w:pPr>
        <w:pStyle w:val="NormalNumbered"/>
        <w:rPr>
          <w:rFonts w:ascii="Arial Narrow" w:hAnsi="Arial Narrow"/>
        </w:rPr>
      </w:pPr>
      <w:r w:rsidRPr="00EC3FC9">
        <w:rPr>
          <w:rFonts w:ascii="Arial Narrow" w:hAnsi="Arial Narrow"/>
        </w:rPr>
        <w:t>Лиценца одговорног урбанисте</w:t>
      </w:r>
    </w:p>
    <w:p w14:paraId="3EC2D7A7" w14:textId="77777777" w:rsidR="0008166E" w:rsidRPr="00EC3FC9" w:rsidRDefault="0008166E" w:rsidP="007F34D8">
      <w:pPr>
        <w:pStyle w:val="NormalNumbered"/>
        <w:rPr>
          <w:rFonts w:ascii="Arial Narrow" w:hAnsi="Arial Narrow"/>
        </w:rPr>
      </w:pPr>
      <w:r w:rsidRPr="00EC3FC9">
        <w:rPr>
          <w:rFonts w:ascii="Arial Narrow" w:hAnsi="Arial Narrow"/>
        </w:rPr>
        <w:t>Одлука о изради Плана</w:t>
      </w:r>
    </w:p>
    <w:p w14:paraId="53D7F523" w14:textId="77777777" w:rsidR="0008166E" w:rsidRPr="008E7CA9" w:rsidRDefault="0008166E" w:rsidP="007F34D8">
      <w:pPr>
        <w:pStyle w:val="NormalNumbered"/>
        <w:rPr>
          <w:rFonts w:ascii="Arial Narrow" w:hAnsi="Arial Narrow"/>
          <w:lang w:val="sr-Cyrl-CS"/>
        </w:rPr>
      </w:pPr>
      <w:r w:rsidRPr="008E7CA9">
        <w:rPr>
          <w:rFonts w:ascii="Arial Narrow" w:hAnsi="Arial Narrow"/>
          <w:lang w:val="sr-Cyrl-CS"/>
        </w:rPr>
        <w:t>Решење о неприступању Стратешкој процени утицаја на животну средину</w:t>
      </w:r>
    </w:p>
    <w:p w14:paraId="31B4D73D" w14:textId="77777777" w:rsidR="0008166E" w:rsidRPr="008E7CA9" w:rsidRDefault="0008166E" w:rsidP="007F34D8">
      <w:pPr>
        <w:pStyle w:val="NormalNumbered"/>
        <w:rPr>
          <w:rFonts w:ascii="Arial Narrow" w:hAnsi="Arial Narrow"/>
        </w:rPr>
      </w:pPr>
      <w:r w:rsidRPr="008E7CA9">
        <w:rPr>
          <w:rFonts w:ascii="Arial Narrow" w:hAnsi="Arial Narrow"/>
          <w:lang w:val="sr-Cyrl-RS"/>
        </w:rPr>
        <w:t>Изјава о прихватању обавезе чувања и коришћења података премера, катастра непокретности и водова</w:t>
      </w:r>
    </w:p>
    <w:p w14:paraId="01B213E8" w14:textId="77777777" w:rsidR="0008166E" w:rsidRPr="008E7CA9" w:rsidRDefault="0008166E" w:rsidP="007F34D8">
      <w:pPr>
        <w:pStyle w:val="NormalNumbered"/>
        <w:rPr>
          <w:rFonts w:ascii="Arial Narrow" w:hAnsi="Arial Narrow"/>
        </w:rPr>
      </w:pPr>
      <w:r w:rsidRPr="008E7CA9">
        <w:rPr>
          <w:rFonts w:ascii="Arial Narrow" w:hAnsi="Arial Narrow"/>
        </w:rPr>
        <w:t>Услови и мишљења ЈКП и других учесника у изради Плана</w:t>
      </w:r>
    </w:p>
    <w:p w14:paraId="27B26F78" w14:textId="77777777" w:rsidR="0008166E" w:rsidRPr="008E7CA9" w:rsidRDefault="0008166E" w:rsidP="007F34D8">
      <w:pPr>
        <w:pStyle w:val="NormalNumbered"/>
        <w:rPr>
          <w:rFonts w:ascii="Arial Narrow" w:hAnsi="Arial Narrow"/>
          <w:i/>
        </w:rPr>
      </w:pPr>
      <w:r w:rsidRPr="008E7CA9">
        <w:rPr>
          <w:rFonts w:ascii="Arial Narrow" w:hAnsi="Arial Narrow"/>
        </w:rPr>
        <w:t xml:space="preserve">Извод из </w:t>
      </w:r>
      <w:r w:rsidRPr="008E7CA9">
        <w:rPr>
          <w:rFonts w:ascii="Arial Narrow" w:hAnsi="Arial Narrow"/>
          <w:lang w:val="sr-Cyrl-RS"/>
        </w:rPr>
        <w:t>Плана генералне регулације</w:t>
      </w:r>
      <w:r w:rsidRPr="008E7CA9">
        <w:rPr>
          <w:rFonts w:ascii="Arial Narrow" w:hAnsi="Arial Narrow"/>
        </w:rPr>
        <w:t xml:space="preserve"> </w:t>
      </w:r>
      <w:r w:rsidRPr="008E7CA9">
        <w:rPr>
          <w:rFonts w:ascii="Arial Narrow" w:hAnsi="Arial Narrow"/>
          <w:i/>
        </w:rPr>
        <w:t>(текстуални и графички прилог)</w:t>
      </w:r>
      <w:r w:rsidRPr="008E7CA9">
        <w:rPr>
          <w:rFonts w:ascii="Arial Narrow" w:hAnsi="Arial Narrow"/>
          <w:i/>
          <w:lang w:val="sr-Cyrl-CS"/>
        </w:rPr>
        <w:tab/>
      </w:r>
    </w:p>
    <w:p w14:paraId="036B0D51" w14:textId="77777777" w:rsidR="0008166E" w:rsidRPr="008E7CA9" w:rsidRDefault="0008166E" w:rsidP="007F34D8">
      <w:pPr>
        <w:pStyle w:val="NormalNumbered"/>
        <w:rPr>
          <w:rFonts w:ascii="Arial Narrow" w:hAnsi="Arial Narrow"/>
          <w:i/>
        </w:rPr>
      </w:pPr>
      <w:r w:rsidRPr="008E7CA9">
        <w:rPr>
          <w:rFonts w:ascii="Arial Narrow" w:hAnsi="Arial Narrow"/>
        </w:rPr>
        <w:t xml:space="preserve">Подаци о постојећој планској документацији </w:t>
      </w:r>
      <w:r w:rsidRPr="008E7CA9">
        <w:rPr>
          <w:rFonts w:ascii="Arial Narrow" w:hAnsi="Arial Narrow"/>
          <w:i/>
          <w:lang w:val="sr-Latn-RS"/>
        </w:rPr>
        <w:t>(стечене обавезе)</w:t>
      </w:r>
    </w:p>
    <w:p w14:paraId="3CEA81D1" w14:textId="79C353B8" w:rsidR="0008166E" w:rsidRPr="008E7CA9" w:rsidRDefault="0008166E" w:rsidP="007F34D8">
      <w:pPr>
        <w:pStyle w:val="NormalNumbered"/>
        <w:rPr>
          <w:rFonts w:ascii="Arial Narrow" w:hAnsi="Arial Narrow"/>
        </w:rPr>
      </w:pPr>
      <w:r w:rsidRPr="008E7CA9">
        <w:rPr>
          <w:rFonts w:ascii="Arial Narrow" w:hAnsi="Arial Narrow"/>
        </w:rPr>
        <w:t>Геолошко-геотехничка документациј</w:t>
      </w:r>
      <w:r w:rsidRPr="008E7CA9">
        <w:rPr>
          <w:rFonts w:ascii="Arial Narrow" w:hAnsi="Arial Narrow"/>
          <w:lang w:val="sr-Cyrl-RS"/>
        </w:rPr>
        <w:t>а</w:t>
      </w:r>
    </w:p>
    <w:p w14:paraId="63456EB6" w14:textId="4E195EF5" w:rsidR="00BA13F7" w:rsidRPr="00495562" w:rsidRDefault="009227F0" w:rsidP="007F34D8">
      <w:pPr>
        <w:pStyle w:val="NormalNumbered"/>
        <w:rPr>
          <w:rFonts w:ascii="Arial Narrow" w:hAnsi="Arial Narrow"/>
        </w:rPr>
      </w:pPr>
      <w:bookmarkStart w:id="519" w:name="_Hlk532202368"/>
      <w:r w:rsidRPr="008E7CA9">
        <w:rPr>
          <w:rFonts w:ascii="Arial Narrow" w:hAnsi="Arial Narrow"/>
          <w:lang w:val="sr-Cyrl-RS"/>
        </w:rPr>
        <w:t xml:space="preserve">Концепт </w:t>
      </w:r>
      <w:r w:rsidR="00070904" w:rsidRPr="008E7CA9">
        <w:rPr>
          <w:rFonts w:ascii="Arial Narrow" w:hAnsi="Arial Narrow"/>
          <w:lang w:val="sr-Cyrl-RS"/>
        </w:rPr>
        <w:t>измена и допуна плана детаљне регулације</w:t>
      </w:r>
    </w:p>
    <w:p w14:paraId="3E5CB040" w14:textId="741F0917" w:rsidR="00495562" w:rsidRPr="00495562" w:rsidRDefault="00495562" w:rsidP="00495562">
      <w:pPr>
        <w:pStyle w:val="NormalNumbered"/>
        <w:rPr>
          <w:rFonts w:ascii="Arial Narrow" w:hAnsi="Arial Narrow"/>
        </w:rPr>
      </w:pPr>
      <w:r w:rsidRPr="008E7CA9">
        <w:rPr>
          <w:rFonts w:ascii="Arial Narrow" w:hAnsi="Arial Narrow"/>
          <w:lang w:val="sr-Cyrl-RS"/>
        </w:rPr>
        <w:t>Извештај о извршеној стручној контроли</w:t>
      </w:r>
    </w:p>
    <w:bookmarkEnd w:id="519"/>
    <w:p w14:paraId="3AE050CD" w14:textId="2CFF5579" w:rsidR="0008166E" w:rsidRPr="008E7CA9" w:rsidRDefault="0008166E" w:rsidP="007F34D8">
      <w:pPr>
        <w:pStyle w:val="NormalNumbered"/>
        <w:numPr>
          <w:ilvl w:val="0"/>
          <w:numId w:val="0"/>
        </w:numPr>
        <w:rPr>
          <w:rFonts w:ascii="Arial Narrow" w:hAnsi="Arial Narrow"/>
          <w:lang w:val="sr-Cyrl-RS"/>
        </w:rPr>
      </w:pPr>
      <w:r w:rsidRPr="00EC3FC9">
        <w:rPr>
          <w:rFonts w:ascii="Arial Narrow" w:hAnsi="Arial Narrow"/>
          <w:lang w:val="sr-Cyrl-RS"/>
        </w:rPr>
        <w:tab/>
      </w:r>
      <w:r w:rsidRPr="00EC3FC9">
        <w:rPr>
          <w:rFonts w:ascii="Arial Narrow" w:hAnsi="Arial Narrow"/>
          <w:lang w:val="sr-Cyrl-RS"/>
        </w:rPr>
        <w:tab/>
      </w:r>
      <w:r w:rsidRPr="00EC3FC9">
        <w:rPr>
          <w:rFonts w:ascii="Arial Narrow" w:hAnsi="Arial Narrow"/>
          <w:lang w:val="sr-Cyrl-RS"/>
        </w:rPr>
        <w:tab/>
      </w:r>
    </w:p>
    <w:p w14:paraId="4A889CFE" w14:textId="77777777" w:rsidR="0008166E" w:rsidRPr="00EC3FC9" w:rsidRDefault="0008166E" w:rsidP="007F34D8">
      <w:pPr>
        <w:rPr>
          <w:rFonts w:ascii="Arial Narrow" w:hAnsi="Arial Narrow"/>
          <w:b/>
          <w:lang w:val="sr-Cyrl-CS"/>
        </w:rPr>
      </w:pPr>
      <w:r w:rsidRPr="00EC3FC9">
        <w:rPr>
          <w:rFonts w:ascii="Arial Narrow" w:hAnsi="Arial Narrow"/>
          <w:b/>
          <w:lang w:val="sr-Cyrl-CS"/>
        </w:rPr>
        <w:t>ГРАФИЧКИ ПРИЛОЗИ ДОКУМЕНТАЦИЈЕ:</w:t>
      </w:r>
    </w:p>
    <w:p w14:paraId="4F19AF73" w14:textId="08A4FDE7" w:rsidR="0008166E" w:rsidRPr="00EC3FC9" w:rsidRDefault="0008166E" w:rsidP="007F34D8">
      <w:pPr>
        <w:ind w:firstLine="720"/>
        <w:rPr>
          <w:rFonts w:ascii="Arial Narrow" w:hAnsi="Arial Narrow"/>
          <w:lang w:val="ru-RU"/>
        </w:rPr>
      </w:pPr>
      <w:r w:rsidRPr="00EC3FC9">
        <w:rPr>
          <w:rFonts w:ascii="Arial Narrow" w:hAnsi="Arial Narrow"/>
          <w:lang w:val="ru-RU"/>
        </w:rPr>
        <w:t>1.</w:t>
      </w:r>
      <w:r w:rsidRPr="00EC3FC9">
        <w:rPr>
          <w:rFonts w:ascii="Arial Narrow" w:hAnsi="Arial Narrow"/>
          <w:lang w:val="sr-Cyrl-CS"/>
        </w:rPr>
        <w:tab/>
      </w:r>
      <w:r w:rsidRPr="00EC3FC9">
        <w:rPr>
          <w:rFonts w:ascii="Arial Narrow" w:hAnsi="Arial Narrow"/>
          <w:lang w:val="ru-RU"/>
        </w:rPr>
        <w:t xml:space="preserve">Катастарско-топографски план план </w:t>
      </w:r>
      <w:r w:rsidRPr="00EC3FC9">
        <w:rPr>
          <w:rFonts w:ascii="Arial Narrow" w:hAnsi="Arial Narrow"/>
          <w:iCs/>
          <w:lang w:val="ru-RU"/>
        </w:rPr>
        <w:t>Р 1: 500</w:t>
      </w: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r w:rsidRPr="00EC3FC9">
        <w:rPr>
          <w:rFonts w:ascii="Arial Narrow" w:hAnsi="Arial Narrow"/>
        </w:rPr>
        <w:tab/>
      </w:r>
      <w:r w:rsidRPr="00EC3FC9">
        <w:rPr>
          <w:rFonts w:ascii="Arial Narrow" w:hAnsi="Arial Narrow"/>
          <w:lang w:val="sr-Cyrl-RS"/>
        </w:rPr>
        <w:t xml:space="preserve">              </w:t>
      </w:r>
    </w:p>
    <w:p w14:paraId="276CA8EB" w14:textId="6B6BDAD9" w:rsidR="0008166E" w:rsidRPr="00EC3FC9" w:rsidRDefault="00070904" w:rsidP="007F34D8">
      <w:pPr>
        <w:ind w:firstLine="720"/>
        <w:rPr>
          <w:rFonts w:ascii="Arial Narrow" w:hAnsi="Arial Narrow"/>
          <w:lang w:val="ru-RU"/>
        </w:rPr>
      </w:pPr>
      <w:r>
        <w:rPr>
          <w:rFonts w:ascii="Arial Narrow" w:hAnsi="Arial Narrow"/>
          <w:lang w:val="ru-RU"/>
        </w:rPr>
        <w:t>2</w:t>
      </w:r>
      <w:r w:rsidR="0008166E" w:rsidRPr="00EC3FC9">
        <w:rPr>
          <w:rFonts w:ascii="Arial Narrow" w:hAnsi="Arial Narrow"/>
          <w:lang w:val="ru-RU"/>
        </w:rPr>
        <w:t>.</w:t>
      </w:r>
      <w:r w:rsidR="0008166E" w:rsidRPr="00EC3FC9">
        <w:rPr>
          <w:rFonts w:ascii="Arial Narrow" w:hAnsi="Arial Narrow"/>
          <w:lang w:val="sr-Latn-CS"/>
        </w:rPr>
        <w:tab/>
      </w:r>
      <w:r>
        <w:rPr>
          <w:rFonts w:ascii="Arial Narrow" w:hAnsi="Arial Narrow"/>
          <w:lang w:val="ru-RU"/>
        </w:rPr>
        <w:t>Копија катастра подземних инсталација</w:t>
      </w:r>
      <w:r w:rsidR="0008166E" w:rsidRPr="00EC3FC9">
        <w:rPr>
          <w:rFonts w:ascii="Arial Narrow" w:hAnsi="Arial Narrow"/>
          <w:lang w:val="ru-RU"/>
        </w:rPr>
        <w:t xml:space="preserve">, </w:t>
      </w:r>
      <w:r w:rsidR="0008166E" w:rsidRPr="00EC3FC9">
        <w:rPr>
          <w:rFonts w:ascii="Arial Narrow" w:hAnsi="Arial Narrow"/>
          <w:iCs/>
          <w:lang w:val="ru-RU"/>
        </w:rPr>
        <w:t>Р 1: 1000</w:t>
      </w:r>
    </w:p>
    <w:p w14:paraId="0E99068E" w14:textId="77777777" w:rsidR="0008166E" w:rsidRPr="00EC3FC9" w:rsidRDefault="0008166E" w:rsidP="007F34D8">
      <w:pPr>
        <w:ind w:left="720" w:firstLine="720"/>
        <w:rPr>
          <w:rFonts w:ascii="Arial Narrow" w:hAnsi="Arial Narrow"/>
          <w:iCs/>
          <w:lang w:val="ru-RU"/>
        </w:rPr>
      </w:pP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r w:rsidRPr="00EC3FC9">
        <w:rPr>
          <w:rFonts w:ascii="Arial Narrow" w:hAnsi="Arial Narrow"/>
          <w:lang w:val="ru-RU"/>
        </w:rPr>
        <w:tab/>
      </w:r>
    </w:p>
    <w:p w14:paraId="1F9D3E7E" w14:textId="77777777" w:rsidR="0008166E" w:rsidRPr="00EC3FC9" w:rsidRDefault="0008166E" w:rsidP="007F34D8">
      <w:pPr>
        <w:rPr>
          <w:rFonts w:ascii="Arial Narrow" w:hAnsi="Arial Narrow"/>
          <w:iCs/>
          <w:lang w:val="sr-Cyrl-CS"/>
        </w:rPr>
      </w:pPr>
      <w:r w:rsidRPr="00EC3FC9">
        <w:rPr>
          <w:rFonts w:ascii="Arial Narrow" w:hAnsi="Arial Narrow"/>
          <w:iCs/>
          <w:lang w:val="sr-Cyrl-CS"/>
        </w:rPr>
        <w:tab/>
      </w:r>
      <w:r w:rsidRPr="00EC3FC9">
        <w:rPr>
          <w:rFonts w:ascii="Arial Narrow" w:hAnsi="Arial Narrow"/>
          <w:iCs/>
          <w:lang w:val="sr-Cyrl-CS"/>
        </w:rPr>
        <w:tab/>
      </w:r>
      <w:r w:rsidRPr="00EC3FC9">
        <w:rPr>
          <w:rFonts w:ascii="Arial Narrow" w:hAnsi="Arial Narrow"/>
          <w:iCs/>
          <w:lang w:val="sr-Cyrl-CS"/>
        </w:rPr>
        <w:tab/>
      </w:r>
      <w:r w:rsidRPr="00EC3FC9">
        <w:rPr>
          <w:rFonts w:ascii="Arial Narrow" w:hAnsi="Arial Narrow"/>
          <w:iCs/>
          <w:lang w:val="sr-Cyrl-CS"/>
        </w:rPr>
        <w:tab/>
      </w:r>
      <w:r w:rsidRPr="00EC3FC9">
        <w:rPr>
          <w:rFonts w:ascii="Arial Narrow" w:hAnsi="Arial Narrow"/>
          <w:iCs/>
          <w:lang w:val="sr-Cyrl-CS"/>
        </w:rPr>
        <w:tab/>
      </w:r>
      <w:r w:rsidRPr="00EC3FC9">
        <w:rPr>
          <w:rFonts w:ascii="Arial Narrow" w:hAnsi="Arial Narrow"/>
          <w:iCs/>
          <w:lang w:val="sr-Cyrl-CS"/>
        </w:rPr>
        <w:tab/>
      </w:r>
      <w:r w:rsidRPr="00EC3FC9">
        <w:rPr>
          <w:rFonts w:ascii="Arial Narrow" w:hAnsi="Arial Narrow"/>
          <w:iCs/>
          <w:lang w:val="sr-Cyrl-CS"/>
        </w:rPr>
        <w:tab/>
      </w:r>
      <w:r w:rsidRPr="00EC3FC9">
        <w:rPr>
          <w:rFonts w:ascii="Arial Narrow" w:hAnsi="Arial Narrow"/>
          <w:iCs/>
        </w:rPr>
        <w:tab/>
      </w:r>
    </w:p>
    <w:p w14:paraId="6E73377F" w14:textId="77777777" w:rsidR="0008166E" w:rsidRPr="00EC3FC9" w:rsidRDefault="0008166E" w:rsidP="007F34D8">
      <w:pPr>
        <w:rPr>
          <w:rFonts w:ascii="Arial Narrow" w:hAnsi="Arial Narrow"/>
          <w:lang w:val="ru-RU"/>
        </w:rPr>
      </w:pPr>
      <w:r w:rsidRPr="00EC3FC9">
        <w:rPr>
          <w:rFonts w:ascii="Arial Narrow" w:hAnsi="Arial Narrow"/>
          <w:lang w:val="ru-RU"/>
        </w:rPr>
        <w:t xml:space="preserve">Овај План детаљне регулације ступа на снагу осмог дана од дана објављивања у </w:t>
      </w:r>
      <w:r w:rsidRPr="00EC3FC9">
        <w:rPr>
          <w:rFonts w:ascii="Arial Narrow" w:hAnsi="Arial Narrow"/>
          <w:iCs/>
          <w:lang w:val="sr-Latn-CS"/>
        </w:rPr>
        <w:t>„</w:t>
      </w:r>
      <w:r w:rsidRPr="00EC3FC9">
        <w:rPr>
          <w:rFonts w:ascii="Arial Narrow" w:hAnsi="Arial Narrow"/>
          <w:lang w:val="ru-RU"/>
        </w:rPr>
        <w:t>Службеном листу града Београда</w:t>
      </w:r>
      <w:r w:rsidRPr="00EC3FC9">
        <w:rPr>
          <w:rFonts w:ascii="Arial Narrow" w:hAnsi="Arial Narrow"/>
          <w:iCs/>
          <w:lang w:val="sr-Latn-CS"/>
        </w:rPr>
        <w:t>“</w:t>
      </w:r>
      <w:r w:rsidRPr="00EC3FC9">
        <w:rPr>
          <w:rFonts w:ascii="Arial Narrow" w:hAnsi="Arial Narrow"/>
          <w:lang w:val="ru-RU"/>
        </w:rPr>
        <w:t>.</w:t>
      </w:r>
    </w:p>
    <w:p w14:paraId="5524E72A" w14:textId="77777777" w:rsidR="0008166E" w:rsidRPr="00EC3FC9" w:rsidRDefault="0008166E" w:rsidP="007F34D8">
      <w:pPr>
        <w:rPr>
          <w:rFonts w:ascii="Arial Narrow" w:hAnsi="Arial Narrow"/>
          <w:caps/>
          <w:lang w:val="sr-Cyrl-CS"/>
        </w:rPr>
      </w:pPr>
      <w:r w:rsidRPr="00EC3FC9">
        <w:rPr>
          <w:rFonts w:ascii="Arial Narrow" w:hAnsi="Arial Narrow"/>
          <w:caps/>
          <w:lang w:val="sr-Cyrl-CS"/>
        </w:rPr>
        <w:t xml:space="preserve"> </w:t>
      </w:r>
    </w:p>
    <w:p w14:paraId="03C522FC" w14:textId="77777777" w:rsidR="0008166E" w:rsidRPr="00EC3FC9" w:rsidRDefault="0008166E" w:rsidP="007F34D8">
      <w:pPr>
        <w:ind w:left="2880" w:firstLine="720"/>
        <w:rPr>
          <w:rFonts w:ascii="Arial Narrow" w:hAnsi="Arial Narrow"/>
          <w:caps/>
        </w:rPr>
      </w:pPr>
      <w:r w:rsidRPr="00EC3FC9">
        <w:rPr>
          <w:rFonts w:ascii="Arial Narrow" w:hAnsi="Arial Narrow"/>
          <w:caps/>
          <w:lang w:val="ru-RU"/>
        </w:rPr>
        <w:t xml:space="preserve">СкупШтина града </w:t>
      </w:r>
      <w:r w:rsidRPr="00EC3FC9">
        <w:rPr>
          <w:rFonts w:ascii="Arial Narrow" w:hAnsi="Arial Narrow"/>
          <w:caps/>
        </w:rPr>
        <w:t>београда</w:t>
      </w:r>
    </w:p>
    <w:p w14:paraId="3CDBC02A" w14:textId="77777777" w:rsidR="0008166E" w:rsidRPr="00EC3FC9" w:rsidRDefault="0008166E" w:rsidP="007F34D8">
      <w:pPr>
        <w:ind w:left="4320" w:firstLine="720"/>
        <w:rPr>
          <w:rFonts w:ascii="Arial Narrow" w:hAnsi="Arial Narrow"/>
          <w:lang w:val="sr-Cyrl-CS"/>
        </w:rPr>
      </w:pPr>
      <w:r w:rsidRPr="00EC3FC9">
        <w:rPr>
          <w:rFonts w:ascii="Arial Narrow" w:hAnsi="Arial Narrow"/>
        </w:rPr>
        <w:t>број:</w:t>
      </w:r>
    </w:p>
    <w:p w14:paraId="23E2AC47" w14:textId="4A9D1302" w:rsidR="00474839" w:rsidRPr="00EC3FC9" w:rsidRDefault="00474839" w:rsidP="007F34D8">
      <w:pPr>
        <w:rPr>
          <w:rFonts w:ascii="Arial Narrow" w:hAnsi="Arial Narrow"/>
          <w:color w:val="FF0000"/>
        </w:rPr>
      </w:pPr>
    </w:p>
    <w:p w14:paraId="6F8EACE6" w14:textId="77777777" w:rsidR="00474839" w:rsidRPr="00EC3FC9" w:rsidRDefault="00474839" w:rsidP="007F34D8">
      <w:pPr>
        <w:rPr>
          <w:rFonts w:ascii="Arial Narrow" w:hAnsi="Arial Narrow"/>
        </w:rPr>
      </w:pPr>
    </w:p>
    <w:p w14:paraId="42FCDA4C" w14:textId="77777777" w:rsidR="00474839" w:rsidRPr="00EC3FC9" w:rsidRDefault="00474839" w:rsidP="007F34D8">
      <w:pPr>
        <w:rPr>
          <w:rFonts w:ascii="Arial Narrow" w:hAnsi="Arial Narrow"/>
        </w:rPr>
      </w:pPr>
    </w:p>
    <w:p w14:paraId="7902EE78" w14:textId="77777777" w:rsidR="00474839" w:rsidRPr="00EC3FC9" w:rsidRDefault="00474839" w:rsidP="007F34D8">
      <w:pPr>
        <w:rPr>
          <w:rFonts w:ascii="Arial Narrow" w:hAnsi="Arial Narrow"/>
        </w:rPr>
      </w:pPr>
    </w:p>
    <w:p w14:paraId="43E7F243" w14:textId="3445C0EB" w:rsidR="0063038D" w:rsidRPr="00EC3FC9" w:rsidRDefault="00474839" w:rsidP="007F34D8">
      <w:pPr>
        <w:tabs>
          <w:tab w:val="left" w:pos="5655"/>
        </w:tabs>
        <w:rPr>
          <w:rFonts w:ascii="Arial Narrow" w:hAnsi="Arial Narrow"/>
        </w:rPr>
      </w:pPr>
      <w:r w:rsidRPr="00EC3FC9">
        <w:rPr>
          <w:rFonts w:ascii="Arial Narrow" w:hAnsi="Arial Narrow"/>
        </w:rPr>
        <w:tab/>
      </w:r>
    </w:p>
    <w:sectPr w:rsidR="0063038D" w:rsidRPr="00EC3FC9" w:rsidSect="007F34D8">
      <w:footerReference w:type="even" r:id="rId8"/>
      <w:footerReference w:type="default" r:id="rId9"/>
      <w:pgSz w:w="11907" w:h="16839" w:code="9"/>
      <w:pgMar w:top="567" w:right="567" w:bottom="567" w:left="1412" w:header="720" w:footer="43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7B62D" w14:textId="77777777" w:rsidR="00D95E46" w:rsidRDefault="00D95E46" w:rsidP="0008166E">
      <w:r>
        <w:separator/>
      </w:r>
    </w:p>
  </w:endnote>
  <w:endnote w:type="continuationSeparator" w:id="0">
    <w:p w14:paraId="4CD9E0E8" w14:textId="77777777" w:rsidR="00D95E46" w:rsidRDefault="00D95E46" w:rsidP="00081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ymbol 1">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irTajms">
    <w:altName w:val="Calibri"/>
    <w:charset w:val="00"/>
    <w:family w:val="swiss"/>
    <w:pitch w:val="variable"/>
    <w:sig w:usb0="00000007" w:usb1="00000000" w:usb2="00000000" w:usb3="00000000" w:csb0="0000001B" w:csb1="00000000"/>
  </w:font>
  <w:font w:name="Adobe Cirilica Helvetica">
    <w:altName w:val="Calibri"/>
    <w:panose1 w:val="00000000000000000000"/>
    <w:charset w:val="00"/>
    <w:family w:val="auto"/>
    <w:notTrueType/>
    <w:pitch w:val="default"/>
    <w:sig w:usb0="00000003" w:usb1="00000000" w:usb2="00000000" w:usb3="00000000" w:csb0="00000001" w:csb1="00000000"/>
  </w:font>
  <w:font w:name="CTimesRoman">
    <w:altName w:val="Times New Roman"/>
    <w:charset w:val="00"/>
    <w:family w:val="auto"/>
    <w:pitch w:val="variable"/>
    <w:sig w:usb0="00000083" w:usb1="00000000" w:usb2="00000000" w:usb3="00000000" w:csb0="00000009" w:csb1="00000000"/>
  </w:font>
  <w:font w:name="MinionPro-Regular">
    <w:altName w:val="MS Gothic"/>
    <w:panose1 w:val="00000000000000000000"/>
    <w:charset w:val="00"/>
    <w:family w:val="roman"/>
    <w:notTrueType/>
    <w:pitch w:val="default"/>
  </w:font>
  <w:font w:name="A Cirilica Helvetica">
    <w:altName w:val="Calibri"/>
    <w:charset w:val="00"/>
    <w:family w:val="swiss"/>
    <w:pitch w:val="variable"/>
    <w:sig w:usb0="00000083" w:usb1="00000000" w:usb2="00000000" w:usb3="00000000" w:csb0="00000009"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Times New Roman">
    <w:altName w:val="Courier New"/>
    <w:charset w:val="00"/>
    <w:family w:val="roman"/>
    <w:pitch w:val="variable"/>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YUSwissL">
    <w:altName w:val="Times New Roman"/>
    <w:charset w:val="00"/>
    <w:family w:val="auto"/>
    <w:pitch w:val="variable"/>
    <w:sig w:usb0="00000087" w:usb1="00000000" w:usb2="00000000" w:usb3="00000000" w:csb0="0000001B" w:csb1="00000000"/>
  </w:font>
  <w:font w:name="Mol">
    <w:altName w:val="Lucida Sans Unicode"/>
    <w:charset w:val="00"/>
    <w:family w:val="swiss"/>
    <w:pitch w:val="variable"/>
    <w:sig w:usb0="00000087" w:usb1="00000000" w:usb2="00000000" w:usb3="00000000" w:csb0="0000001B" w:csb1="00000000"/>
  </w:font>
  <w:font w:name="YU C Times">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HelvBoldItalic">
    <w:altName w:val="Times New Roman"/>
    <w:charset w:val="00"/>
    <w:family w:val="auto"/>
    <w:pitch w:val="variable"/>
    <w:sig w:usb0="00000083" w:usb1="00000000" w:usb2="00000000" w:usb3="00000000" w:csb0="00000009" w:csb1="00000000"/>
  </w:font>
  <w:font w:name="HelveticaPlainItalic">
    <w:charset w:val="00"/>
    <w:family w:val="auto"/>
    <w:pitch w:val="variable"/>
    <w:sig w:usb0="00000083" w:usb1="00000000" w:usb2="00000000" w:usb3="00000000" w:csb0="00000009"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ir SwissCond">
    <w:altName w:val="Arial"/>
    <w:charset w:val="00"/>
    <w:family w:val="swiss"/>
    <w:pitch w:val="variable"/>
    <w:sig w:usb0="00000083" w:usb1="00000000" w:usb2="00000000" w:usb3="00000000" w:csb0="00000009" w:csb1="00000000"/>
  </w:font>
  <w:font w:name="Futura Md BT">
    <w:charset w:val="00"/>
    <w:family w:val="swiss"/>
    <w:pitch w:val="variable"/>
    <w:sig w:usb0="800000AF" w:usb1="1000204A" w:usb2="00000000" w:usb3="00000000" w:csb0="00000011" w:csb1="00000000"/>
  </w:font>
  <w:font w:name="Aldine401 BT">
    <w:altName w:val="Times New Roman"/>
    <w:panose1 w:val="00000000000000000000"/>
    <w:charset w:val="00"/>
    <w:family w:val="auto"/>
    <w:notTrueType/>
    <w:pitch w:val="default"/>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 w:name="Times-New-Roman">
    <w:altName w:val="Times New Roman"/>
    <w:panose1 w:val="00000000000000000000"/>
    <w:charset w:val="CC"/>
    <w:family w:val="roman"/>
    <w:notTrueType/>
    <w:pitch w:val="default"/>
    <w:sig w:usb0="00000201" w:usb1="00000000" w:usb2="00000000" w:usb3="00000000" w:csb0="00000004" w:csb1="00000000"/>
  </w:font>
  <w:font w:name="Consolas">
    <w:panose1 w:val="020B0609020204030204"/>
    <w:charset w:val="00"/>
    <w:family w:val="modern"/>
    <w:pitch w:val="fixed"/>
    <w:sig w:usb0="E00006FF" w:usb1="0000FCFF" w:usb2="00000001" w:usb3="00000000" w:csb0="0000019F" w:csb1="00000000"/>
  </w:font>
  <w:font w:name="YUHelvetica">
    <w:altName w:val="Courier New"/>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echnic">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E2A4D" w14:textId="77777777" w:rsidR="000F1ACC" w:rsidRPr="00175E61" w:rsidRDefault="000F1ACC">
    <w:pPr>
      <w:pStyle w:val="Footer"/>
      <w:jc w:val="right"/>
      <w:rPr>
        <w:rFonts w:ascii="Arial Narrow" w:hAnsi="Arial Narrow"/>
        <w:sz w:val="22"/>
        <w:szCs w:val="22"/>
      </w:rPr>
    </w:pPr>
    <w:r w:rsidRPr="00175E61">
      <w:rPr>
        <w:rFonts w:ascii="Arial Narrow" w:hAnsi="Arial Narrow"/>
        <w:sz w:val="22"/>
        <w:szCs w:val="22"/>
      </w:rPr>
      <w:fldChar w:fldCharType="begin"/>
    </w:r>
    <w:r w:rsidRPr="00175E61">
      <w:rPr>
        <w:rFonts w:ascii="Arial Narrow" w:hAnsi="Arial Narrow"/>
        <w:sz w:val="22"/>
        <w:szCs w:val="22"/>
      </w:rPr>
      <w:instrText xml:space="preserve"> PAGE   \* MERGEFORMAT </w:instrText>
    </w:r>
    <w:r w:rsidRPr="00175E61">
      <w:rPr>
        <w:rFonts w:ascii="Arial Narrow" w:hAnsi="Arial Narrow"/>
        <w:sz w:val="22"/>
        <w:szCs w:val="22"/>
      </w:rPr>
      <w:fldChar w:fldCharType="separate"/>
    </w:r>
    <w:r w:rsidRPr="00175E61">
      <w:rPr>
        <w:rFonts w:ascii="Arial Narrow" w:hAnsi="Arial Narrow"/>
        <w:noProof/>
        <w:sz w:val="22"/>
        <w:szCs w:val="22"/>
      </w:rPr>
      <w:t>2</w:t>
    </w:r>
    <w:r w:rsidRPr="00175E61">
      <w:rPr>
        <w:rFonts w:ascii="Arial Narrow" w:hAnsi="Arial Narrow"/>
        <w:noProof/>
        <w:sz w:val="22"/>
        <w:szCs w:val="22"/>
      </w:rPr>
      <w:fldChar w:fldCharType="end"/>
    </w:r>
  </w:p>
  <w:p w14:paraId="1B09A01F" w14:textId="77777777" w:rsidR="000F1ACC" w:rsidRPr="000269D1" w:rsidRDefault="000F1ACC">
    <w:pPr>
      <w:pStyle w:val="Footer"/>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ADD7F" w14:textId="77777777" w:rsidR="000F1ACC" w:rsidRDefault="000F1ACC" w:rsidP="00F2765A">
    <w:pPr>
      <w:pStyle w:val="Footer"/>
      <w:jc w:val="right"/>
    </w:pPr>
    <w:r>
      <w:fldChar w:fldCharType="begin"/>
    </w:r>
    <w:r>
      <w:instrText xml:space="preserve"> PAGE   \* MERGEFORMAT </w:instrText>
    </w:r>
    <w:r>
      <w:fldChar w:fldCharType="separate"/>
    </w:r>
    <w:r>
      <w:rPr>
        <w:noProof/>
      </w:rPr>
      <w:t>25</w:t>
    </w:r>
    <w:r>
      <w:fldChar w:fldCharType="end"/>
    </w:r>
  </w:p>
  <w:p w14:paraId="56B02940" w14:textId="77777777" w:rsidR="000F1ACC" w:rsidRDefault="000F1AC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E382C" w14:textId="77777777" w:rsidR="00D95E46" w:rsidRDefault="00D95E46" w:rsidP="0008166E">
      <w:r>
        <w:separator/>
      </w:r>
    </w:p>
  </w:footnote>
  <w:footnote w:type="continuationSeparator" w:id="0">
    <w:p w14:paraId="3F0EBFFC" w14:textId="77777777" w:rsidR="00D95E46" w:rsidRDefault="00D95E46" w:rsidP="00081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EE3629C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250D8CC"/>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230ADE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D3178E"/>
    <w:multiLevelType w:val="hybridMultilevel"/>
    <w:tmpl w:val="4672F7B4"/>
    <w:lvl w:ilvl="0" w:tplc="FFFFFFFF">
      <w:start w:val="1"/>
      <w:numFmt w:val="bullet"/>
      <w:lvlText w:val="-"/>
      <w:lvlJc w:val="left"/>
      <w:pPr>
        <w:tabs>
          <w:tab w:val="num" w:pos="720"/>
        </w:tabs>
        <w:ind w:left="720" w:hanging="360"/>
      </w:pPr>
      <w:rPr>
        <w:rFonts w:ascii="Verdana" w:eastAsia="Times New Roman" w:hAnsi="Verdana" w:cs="Arial" w:hint="default"/>
      </w:rPr>
    </w:lvl>
    <w:lvl w:ilvl="1" w:tplc="FFFFFFFF">
      <w:start w:val="1"/>
      <w:numFmt w:val="bullet"/>
      <w:pStyle w:val="nabrajanje"/>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02262"/>
    <w:multiLevelType w:val="hybridMultilevel"/>
    <w:tmpl w:val="601EE54A"/>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13980"/>
    <w:multiLevelType w:val="hybridMultilevel"/>
    <w:tmpl w:val="281C224C"/>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C437AD"/>
    <w:multiLevelType w:val="hybridMultilevel"/>
    <w:tmpl w:val="B4FEE63A"/>
    <w:lvl w:ilvl="0" w:tplc="F858CF88">
      <w:start w:val="1"/>
      <w:numFmt w:val="decimal"/>
      <w:pStyle w:val="Style17"/>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565130"/>
    <w:multiLevelType w:val="multilevel"/>
    <w:tmpl w:val="B7667A7C"/>
    <w:lvl w:ilvl="0">
      <w:start w:val="1"/>
      <w:numFmt w:val="decimal"/>
      <w:isLgl/>
      <w:lvlText w:val="%1."/>
      <w:lvlJc w:val="left"/>
      <w:pPr>
        <w:tabs>
          <w:tab w:val="num" w:pos="360"/>
        </w:tabs>
        <w:ind w:left="360" w:hanging="360"/>
      </w:pPr>
    </w:lvl>
    <w:lvl w:ilvl="1">
      <w:start w:val="1"/>
      <w:numFmt w:val="decimal"/>
      <w:lvlRestart w:val="0"/>
      <w:pStyle w:val="podnaslov1"/>
      <w:isLgl/>
      <w:lvlText w:val="%1.%2."/>
      <w:lvlJc w:val="left"/>
      <w:pPr>
        <w:tabs>
          <w:tab w:val="num" w:pos="1080"/>
        </w:tabs>
        <w:ind w:left="792" w:hanging="432"/>
      </w:pPr>
    </w:lvl>
    <w:lvl w:ilvl="2">
      <w:start w:val="1"/>
      <w:numFmt w:val="decimal"/>
      <w:lvlRestart w:val="0"/>
      <w:isLgl/>
      <w:lvlText w:val="%1.%2.%3."/>
      <w:lvlJc w:val="left"/>
      <w:pPr>
        <w:tabs>
          <w:tab w:val="num" w:pos="1440"/>
        </w:tabs>
        <w:ind w:left="1224" w:hanging="504"/>
      </w:pPr>
    </w:lvl>
    <w:lvl w:ilvl="3">
      <w:start w:val="1"/>
      <w:numFmt w:val="decimal"/>
      <w:suff w:val="nothing"/>
      <w:lvlText w:val="%1.%2.%3.%4."/>
      <w:lvlJc w:val="left"/>
      <w:pPr>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07F627CF"/>
    <w:multiLevelType w:val="multilevel"/>
    <w:tmpl w:val="ABEE5A2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8F25714"/>
    <w:multiLevelType w:val="hybridMultilevel"/>
    <w:tmpl w:val="C9AA28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B600F9E"/>
    <w:multiLevelType w:val="hybridMultilevel"/>
    <w:tmpl w:val="8E26BFF0"/>
    <w:lvl w:ilvl="0" w:tplc="D96452AE">
      <w:start w:val="1"/>
      <w:numFmt w:val="decimal"/>
      <w:pStyle w:val="NormalNumbered"/>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8E6D4D"/>
    <w:multiLevelType w:val="hybridMultilevel"/>
    <w:tmpl w:val="CDFCC4EE"/>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B7600"/>
    <w:multiLevelType w:val="hybridMultilevel"/>
    <w:tmpl w:val="80B08804"/>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944BA0"/>
    <w:multiLevelType w:val="hybridMultilevel"/>
    <w:tmpl w:val="21C04EA6"/>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713231"/>
    <w:multiLevelType w:val="hybridMultilevel"/>
    <w:tmpl w:val="9410AE70"/>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9567C0"/>
    <w:multiLevelType w:val="hybridMultilevel"/>
    <w:tmpl w:val="829E5F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AE3C90"/>
    <w:multiLevelType w:val="hybridMultilevel"/>
    <w:tmpl w:val="6596B03E"/>
    <w:lvl w:ilvl="0" w:tplc="B4163E9A">
      <w:start w:val="1"/>
      <w:numFmt w:val="bullet"/>
      <w:lvlText w:val="-"/>
      <w:lvlJc w:val="left"/>
      <w:pPr>
        <w:ind w:left="720" w:hanging="360"/>
      </w:pPr>
      <w:rPr>
        <w:rFonts w:ascii="Arial Narrow" w:eastAsia="Times New Roman"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A70D6"/>
    <w:multiLevelType w:val="hybridMultilevel"/>
    <w:tmpl w:val="0EC05254"/>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EC6CAA"/>
    <w:multiLevelType w:val="hybridMultilevel"/>
    <w:tmpl w:val="D28A9C3A"/>
    <w:lvl w:ilvl="0" w:tplc="478056A8">
      <w:start w:val="1"/>
      <w:numFmt w:val="bullet"/>
      <w:lvlText w:val="-"/>
      <w:lvlJc w:val="left"/>
      <w:pPr>
        <w:ind w:left="360" w:hanging="360"/>
      </w:pPr>
      <w:rPr>
        <w:rFonts w:ascii="Courier New" w:hAnsi="Courier New" w:hint="default"/>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9" w15:restartNumberingAfterBreak="0">
    <w:nsid w:val="24C9667F"/>
    <w:multiLevelType w:val="hybridMultilevel"/>
    <w:tmpl w:val="DD8285E2"/>
    <w:lvl w:ilvl="0" w:tplc="04090003">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450466"/>
    <w:multiLevelType w:val="hybridMultilevel"/>
    <w:tmpl w:val="DE864E0E"/>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040B"/>
    <w:multiLevelType w:val="hybridMultilevel"/>
    <w:tmpl w:val="6D0E463A"/>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AB65A2"/>
    <w:multiLevelType w:val="hybridMultilevel"/>
    <w:tmpl w:val="56661660"/>
    <w:lvl w:ilvl="0" w:tplc="FB684B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1E2374"/>
    <w:multiLevelType w:val="hybridMultilevel"/>
    <w:tmpl w:val="4C0026BA"/>
    <w:lvl w:ilvl="0" w:tplc="F206910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32554F"/>
    <w:multiLevelType w:val="hybridMultilevel"/>
    <w:tmpl w:val="D9D68D36"/>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55DFE"/>
    <w:multiLevelType w:val="hybridMultilevel"/>
    <w:tmpl w:val="4038FE04"/>
    <w:lvl w:ilvl="0" w:tplc="B4163E9A">
      <w:start w:val="1"/>
      <w:numFmt w:val="bullet"/>
      <w:lvlText w:val="-"/>
      <w:lvlJc w:val="left"/>
      <w:pPr>
        <w:ind w:left="36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1B6D67"/>
    <w:multiLevelType w:val="hybridMultilevel"/>
    <w:tmpl w:val="B4E43104"/>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F5699"/>
    <w:multiLevelType w:val="hybridMultilevel"/>
    <w:tmpl w:val="A1CEFF9E"/>
    <w:lvl w:ilvl="0" w:tplc="0409000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903D19"/>
    <w:multiLevelType w:val="hybridMultilevel"/>
    <w:tmpl w:val="323C8FFE"/>
    <w:lvl w:ilvl="0" w:tplc="57E09E6A">
      <w:start w:val="1"/>
      <w:numFmt w:val="decimal"/>
      <w:lvlText w:val="%1)"/>
      <w:lvlJc w:val="left"/>
      <w:pPr>
        <w:ind w:left="720" w:hanging="360"/>
      </w:pPr>
      <w:rPr>
        <w:b w:val="0"/>
        <w:color w:val="auto"/>
      </w:rPr>
    </w:lvl>
    <w:lvl w:ilvl="1" w:tplc="E2821A4E" w:tentative="1">
      <w:start w:val="1"/>
      <w:numFmt w:val="lowerLetter"/>
      <w:lvlText w:val="%2."/>
      <w:lvlJc w:val="left"/>
      <w:pPr>
        <w:ind w:left="1440" w:hanging="360"/>
      </w:pPr>
    </w:lvl>
    <w:lvl w:ilvl="2" w:tplc="8B00E61E" w:tentative="1">
      <w:start w:val="1"/>
      <w:numFmt w:val="lowerRoman"/>
      <w:lvlText w:val="%3."/>
      <w:lvlJc w:val="right"/>
      <w:pPr>
        <w:ind w:left="2160" w:hanging="180"/>
      </w:pPr>
    </w:lvl>
    <w:lvl w:ilvl="3" w:tplc="BF28FB60" w:tentative="1">
      <w:start w:val="1"/>
      <w:numFmt w:val="decimal"/>
      <w:lvlText w:val="%4."/>
      <w:lvlJc w:val="left"/>
      <w:pPr>
        <w:ind w:left="2880" w:hanging="360"/>
      </w:pPr>
    </w:lvl>
    <w:lvl w:ilvl="4" w:tplc="2FAE8280" w:tentative="1">
      <w:start w:val="1"/>
      <w:numFmt w:val="lowerLetter"/>
      <w:lvlText w:val="%5."/>
      <w:lvlJc w:val="left"/>
      <w:pPr>
        <w:ind w:left="3600" w:hanging="360"/>
      </w:pPr>
    </w:lvl>
    <w:lvl w:ilvl="5" w:tplc="C64CFEFA" w:tentative="1">
      <w:start w:val="1"/>
      <w:numFmt w:val="lowerRoman"/>
      <w:lvlText w:val="%6."/>
      <w:lvlJc w:val="right"/>
      <w:pPr>
        <w:ind w:left="4320" w:hanging="180"/>
      </w:pPr>
    </w:lvl>
    <w:lvl w:ilvl="6" w:tplc="548E3168" w:tentative="1">
      <w:start w:val="1"/>
      <w:numFmt w:val="decimal"/>
      <w:lvlText w:val="%7."/>
      <w:lvlJc w:val="left"/>
      <w:pPr>
        <w:ind w:left="5040" w:hanging="360"/>
      </w:pPr>
    </w:lvl>
    <w:lvl w:ilvl="7" w:tplc="CAD018D6" w:tentative="1">
      <w:start w:val="1"/>
      <w:numFmt w:val="lowerLetter"/>
      <w:lvlText w:val="%8."/>
      <w:lvlJc w:val="left"/>
      <w:pPr>
        <w:ind w:left="5760" w:hanging="360"/>
      </w:pPr>
    </w:lvl>
    <w:lvl w:ilvl="8" w:tplc="251C10C8" w:tentative="1">
      <w:start w:val="1"/>
      <w:numFmt w:val="lowerRoman"/>
      <w:lvlText w:val="%9."/>
      <w:lvlJc w:val="right"/>
      <w:pPr>
        <w:ind w:left="6480" w:hanging="180"/>
      </w:pPr>
    </w:lvl>
  </w:abstractNum>
  <w:abstractNum w:abstractNumId="29" w15:restartNumberingAfterBreak="0">
    <w:nsid w:val="44B47A60"/>
    <w:multiLevelType w:val="hybridMultilevel"/>
    <w:tmpl w:val="5678A1E0"/>
    <w:lvl w:ilvl="0" w:tplc="B4163E9A">
      <w:start w:val="1"/>
      <w:numFmt w:val="bullet"/>
      <w:lvlText w:val="-"/>
      <w:lvlJc w:val="left"/>
      <w:pPr>
        <w:ind w:left="765" w:hanging="360"/>
      </w:pPr>
      <w:rPr>
        <w:rFonts w:ascii="Arial Narrow" w:eastAsia="Times New Roman" w:hAnsi="Arial Narrow"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44CC05CD"/>
    <w:multiLevelType w:val="singleLevel"/>
    <w:tmpl w:val="0172AA36"/>
    <w:lvl w:ilvl="0">
      <w:start w:val="1"/>
      <w:numFmt w:val="decimal"/>
      <w:pStyle w:val="Slika"/>
      <w:lvlText w:val="Slika %1."/>
      <w:lvlJc w:val="left"/>
      <w:pPr>
        <w:tabs>
          <w:tab w:val="num" w:pos="1440"/>
        </w:tabs>
        <w:ind w:left="0" w:firstLine="0"/>
      </w:pPr>
    </w:lvl>
  </w:abstractNum>
  <w:abstractNum w:abstractNumId="31" w15:restartNumberingAfterBreak="0">
    <w:nsid w:val="450E6655"/>
    <w:multiLevelType w:val="hybridMultilevel"/>
    <w:tmpl w:val="192C124C"/>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651F95"/>
    <w:multiLevelType w:val="hybridMultilevel"/>
    <w:tmpl w:val="B186D138"/>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8511E"/>
    <w:multiLevelType w:val="hybridMultilevel"/>
    <w:tmpl w:val="48A40D72"/>
    <w:lvl w:ilvl="0" w:tplc="04090001">
      <w:start w:val="1"/>
      <w:numFmt w:val="bullet"/>
      <w:lvlText w:val=""/>
      <w:lvlJc w:val="left"/>
      <w:pPr>
        <w:tabs>
          <w:tab w:val="num" w:pos="964"/>
        </w:tabs>
        <w:ind w:left="964" w:hanging="397"/>
      </w:pPr>
      <w:rPr>
        <w:rFonts w:ascii="Symbol" w:hAnsi="Symbol" w:hint="default"/>
        <w:sz w:val="20"/>
      </w:rPr>
    </w:lvl>
    <w:lvl w:ilvl="1" w:tplc="04090003">
      <w:start w:val="1"/>
      <w:numFmt w:val="bullet"/>
      <w:pStyle w:val="buliti-ja"/>
      <w:lvlText w:val=""/>
      <w:lvlJc w:val="left"/>
      <w:pPr>
        <w:tabs>
          <w:tab w:val="num" w:pos="1837"/>
        </w:tabs>
        <w:ind w:left="1837" w:hanging="360"/>
      </w:pPr>
      <w:rPr>
        <w:rFonts w:ascii="Symbol" w:hAnsi="Symbol"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94B1808"/>
    <w:multiLevelType w:val="singleLevel"/>
    <w:tmpl w:val="36A849B6"/>
    <w:lvl w:ilvl="0">
      <w:start w:val="1"/>
      <w:numFmt w:val="decimal"/>
      <w:pStyle w:val="Absatznumm"/>
      <w:lvlText w:val="(%1)"/>
      <w:lvlJc w:val="left"/>
      <w:pPr>
        <w:tabs>
          <w:tab w:val="num" w:pos="360"/>
        </w:tabs>
        <w:ind w:left="0" w:firstLine="0"/>
      </w:pPr>
      <w:rPr>
        <w:b w:val="0"/>
        <w:i w:val="0"/>
        <w:sz w:val="22"/>
      </w:rPr>
    </w:lvl>
  </w:abstractNum>
  <w:abstractNum w:abstractNumId="35" w15:restartNumberingAfterBreak="0">
    <w:nsid w:val="4A7524A8"/>
    <w:multiLevelType w:val="hybridMultilevel"/>
    <w:tmpl w:val="E79E5840"/>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9D15A1"/>
    <w:multiLevelType w:val="hybridMultilevel"/>
    <w:tmpl w:val="EC8680F2"/>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822D42"/>
    <w:multiLevelType w:val="multilevel"/>
    <w:tmpl w:val="10C6D27A"/>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F484697"/>
    <w:multiLevelType w:val="hybridMultilevel"/>
    <w:tmpl w:val="45540056"/>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BB7AB6"/>
    <w:multiLevelType w:val="hybridMultilevel"/>
    <w:tmpl w:val="ED0EDBEC"/>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895020"/>
    <w:multiLevelType w:val="hybridMultilevel"/>
    <w:tmpl w:val="1F72BA2A"/>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95195D"/>
    <w:multiLevelType w:val="hybridMultilevel"/>
    <w:tmpl w:val="5C22E0E2"/>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A468B2"/>
    <w:multiLevelType w:val="hybridMultilevel"/>
    <w:tmpl w:val="825A30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DB223D"/>
    <w:multiLevelType w:val="hybridMultilevel"/>
    <w:tmpl w:val="87B0FB1C"/>
    <w:lvl w:ilvl="0" w:tplc="B4163E9A">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B73FAD"/>
    <w:multiLevelType w:val="hybridMultilevel"/>
    <w:tmpl w:val="F8462B48"/>
    <w:lvl w:ilvl="0" w:tplc="E2FEBDC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72308A"/>
    <w:multiLevelType w:val="multilevel"/>
    <w:tmpl w:val="35CC5D72"/>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b/>
        <w:bCs/>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890" w:hanging="108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46" w15:restartNumberingAfterBreak="0">
    <w:nsid w:val="663017E3"/>
    <w:multiLevelType w:val="hybridMultilevel"/>
    <w:tmpl w:val="21C00EE8"/>
    <w:lvl w:ilvl="0" w:tplc="BB9600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4F0262"/>
    <w:multiLevelType w:val="hybridMultilevel"/>
    <w:tmpl w:val="4DA07C0E"/>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FA19CF"/>
    <w:multiLevelType w:val="multilevel"/>
    <w:tmpl w:val="2D14AF8E"/>
    <w:styleLink w:val="Style3"/>
    <w:lvl w:ilvl="0">
      <w:start w:val="1"/>
      <w:numFmt w:val="bullet"/>
      <w:lvlText w:val="#"/>
      <w:lvlJc w:val="left"/>
      <w:pPr>
        <w:tabs>
          <w:tab w:val="num" w:pos="360"/>
        </w:tabs>
        <w:ind w:left="360" w:hanging="360"/>
      </w:pPr>
      <w:rPr>
        <w:rFonts w:ascii="Symbol 1" w:hAnsi="Symbol 1"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E0E6376"/>
    <w:multiLevelType w:val="hybridMultilevel"/>
    <w:tmpl w:val="EF622572"/>
    <w:lvl w:ilvl="0" w:tplc="20DE6EAA">
      <w:start w:val="1"/>
      <w:numFmt w:val="bullet"/>
      <w:lvlText w:val="-"/>
      <w:lvlJc w:val="left"/>
      <w:pPr>
        <w:ind w:left="720" w:hanging="360"/>
      </w:pPr>
      <w:rPr>
        <w:rFonts w:ascii="Tahoma" w:hAnsi="Tahoma"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0" w15:restartNumberingAfterBreak="0">
    <w:nsid w:val="6E6318F3"/>
    <w:multiLevelType w:val="hybridMultilevel"/>
    <w:tmpl w:val="3E08055E"/>
    <w:lvl w:ilvl="0" w:tplc="5798F858">
      <w:numFmt w:val="bullet"/>
      <w:lvlText w:val="-"/>
      <w:lvlJc w:val="left"/>
      <w:pPr>
        <w:ind w:left="720" w:hanging="360"/>
      </w:pPr>
      <w:rPr>
        <w:rFonts w:ascii="Tahoma" w:eastAsia="Calibri" w:hAnsi="Tahoma" w:cs="Tahom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7246E5"/>
    <w:multiLevelType w:val="hybridMultilevel"/>
    <w:tmpl w:val="16A62C1A"/>
    <w:lvl w:ilvl="0" w:tplc="9CD0488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A35631"/>
    <w:multiLevelType w:val="hybridMultilevel"/>
    <w:tmpl w:val="F4EE007A"/>
    <w:lvl w:ilvl="0" w:tplc="BC569E4E">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A304DC"/>
    <w:multiLevelType w:val="hybridMultilevel"/>
    <w:tmpl w:val="15522FCC"/>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0C66BA"/>
    <w:multiLevelType w:val="hybridMultilevel"/>
    <w:tmpl w:val="8C74A8EE"/>
    <w:lvl w:ilvl="0" w:tplc="20DE6EA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34"/>
  </w:num>
  <w:num w:numId="7">
    <w:abstractNumId w:val="17"/>
  </w:num>
  <w:num w:numId="8">
    <w:abstractNumId w:val="16"/>
  </w:num>
  <w:num w:numId="9">
    <w:abstractNumId w:val="18"/>
  </w:num>
  <w:num w:numId="10">
    <w:abstractNumId w:val="23"/>
  </w:num>
  <w:num w:numId="11">
    <w:abstractNumId w:val="39"/>
  </w:num>
  <w:num w:numId="12">
    <w:abstractNumId w:val="38"/>
  </w:num>
  <w:num w:numId="13">
    <w:abstractNumId w:val="25"/>
  </w:num>
  <w:num w:numId="14">
    <w:abstractNumId w:val="31"/>
  </w:num>
  <w:num w:numId="15">
    <w:abstractNumId w:val="28"/>
  </w:num>
  <w:num w:numId="16">
    <w:abstractNumId w:val="33"/>
  </w:num>
  <w:num w:numId="17">
    <w:abstractNumId w:val="3"/>
  </w:num>
  <w:num w:numId="18">
    <w:abstractNumId w:val="48"/>
  </w:num>
  <w:num w:numId="19">
    <w:abstractNumId w:val="30"/>
  </w:num>
  <w:num w:numId="20">
    <w:abstractNumId w:val="6"/>
  </w:num>
  <w:num w:numId="21">
    <w:abstractNumId w:val="50"/>
  </w:num>
  <w:num w:numId="22">
    <w:abstractNumId w:val="52"/>
  </w:num>
  <w:num w:numId="23">
    <w:abstractNumId w:val="54"/>
  </w:num>
  <w:num w:numId="24">
    <w:abstractNumId w:val="45"/>
  </w:num>
  <w:num w:numId="25">
    <w:abstractNumId w:val="15"/>
  </w:num>
  <w:num w:numId="26">
    <w:abstractNumId w:val="51"/>
  </w:num>
  <w:num w:numId="27">
    <w:abstractNumId w:val="36"/>
  </w:num>
  <w:num w:numId="28">
    <w:abstractNumId w:val="44"/>
  </w:num>
  <w:num w:numId="29">
    <w:abstractNumId w:val="26"/>
  </w:num>
  <w:num w:numId="30">
    <w:abstractNumId w:val="35"/>
  </w:num>
  <w:num w:numId="31">
    <w:abstractNumId w:val="11"/>
  </w:num>
  <w:num w:numId="32">
    <w:abstractNumId w:val="21"/>
  </w:num>
  <w:num w:numId="33">
    <w:abstractNumId w:val="13"/>
  </w:num>
  <w:num w:numId="34">
    <w:abstractNumId w:val="12"/>
  </w:num>
  <w:num w:numId="35">
    <w:abstractNumId w:val="47"/>
  </w:num>
  <w:num w:numId="36">
    <w:abstractNumId w:val="24"/>
  </w:num>
  <w:num w:numId="37">
    <w:abstractNumId w:val="49"/>
  </w:num>
  <w:num w:numId="38">
    <w:abstractNumId w:val="20"/>
  </w:num>
  <w:num w:numId="39">
    <w:abstractNumId w:val="14"/>
  </w:num>
  <w:num w:numId="40">
    <w:abstractNumId w:val="42"/>
  </w:num>
  <w:num w:numId="41">
    <w:abstractNumId w:val="27"/>
  </w:num>
  <w:num w:numId="42">
    <w:abstractNumId w:val="8"/>
  </w:num>
  <w:num w:numId="43">
    <w:abstractNumId w:val="40"/>
  </w:num>
  <w:num w:numId="44">
    <w:abstractNumId w:val="43"/>
  </w:num>
  <w:num w:numId="45">
    <w:abstractNumId w:val="29"/>
  </w:num>
  <w:num w:numId="46">
    <w:abstractNumId w:val="4"/>
  </w:num>
  <w:num w:numId="47">
    <w:abstractNumId w:val="46"/>
  </w:num>
  <w:num w:numId="48">
    <w:abstractNumId w:val="38"/>
    <w:lvlOverride w:ilvl="0">
      <w:startOverride w:val="1"/>
    </w:lvlOverride>
    <w:lvlOverride w:ilvl="1"/>
    <w:lvlOverride w:ilvl="2"/>
    <w:lvlOverride w:ilvl="3"/>
    <w:lvlOverride w:ilvl="4"/>
    <w:lvlOverride w:ilvl="5"/>
    <w:lvlOverride w:ilvl="6"/>
    <w:lvlOverride w:ilvl="7"/>
    <w:lvlOverride w:ilvl="8"/>
  </w:num>
  <w:num w:numId="49">
    <w:abstractNumId w:val="5"/>
  </w:num>
  <w:num w:numId="50">
    <w:abstractNumId w:val="41"/>
  </w:num>
  <w:num w:numId="51">
    <w:abstractNumId w:val="53"/>
  </w:num>
  <w:num w:numId="52">
    <w:abstractNumId w:val="7"/>
  </w:num>
  <w:num w:numId="53">
    <w:abstractNumId w:val="22"/>
  </w:num>
  <w:num w:numId="54">
    <w:abstractNumId w:val="19"/>
  </w:num>
  <w:num w:numId="55">
    <w:abstractNumId w:val="32"/>
  </w:num>
  <w:num w:numId="56">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66E"/>
    <w:rsid w:val="000104A5"/>
    <w:rsid w:val="000147BC"/>
    <w:rsid w:val="00017719"/>
    <w:rsid w:val="0002268E"/>
    <w:rsid w:val="000347DA"/>
    <w:rsid w:val="00036407"/>
    <w:rsid w:val="000407B1"/>
    <w:rsid w:val="00040ED0"/>
    <w:rsid w:val="000519A5"/>
    <w:rsid w:val="00053E3F"/>
    <w:rsid w:val="00055D64"/>
    <w:rsid w:val="0006604C"/>
    <w:rsid w:val="00066D5A"/>
    <w:rsid w:val="00070904"/>
    <w:rsid w:val="0007223E"/>
    <w:rsid w:val="00072E7A"/>
    <w:rsid w:val="0008166E"/>
    <w:rsid w:val="00084603"/>
    <w:rsid w:val="000913BC"/>
    <w:rsid w:val="00094D5E"/>
    <w:rsid w:val="000B0200"/>
    <w:rsid w:val="000B586E"/>
    <w:rsid w:val="000B6195"/>
    <w:rsid w:val="000C11C2"/>
    <w:rsid w:val="000C6F28"/>
    <w:rsid w:val="000D3F4F"/>
    <w:rsid w:val="000D4397"/>
    <w:rsid w:val="000E779C"/>
    <w:rsid w:val="000F1ACC"/>
    <w:rsid w:val="000F45DB"/>
    <w:rsid w:val="00110375"/>
    <w:rsid w:val="00143E21"/>
    <w:rsid w:val="00146BFA"/>
    <w:rsid w:val="00150854"/>
    <w:rsid w:val="00167484"/>
    <w:rsid w:val="001701EE"/>
    <w:rsid w:val="001730C9"/>
    <w:rsid w:val="00181B35"/>
    <w:rsid w:val="00182361"/>
    <w:rsid w:val="00187911"/>
    <w:rsid w:val="0019609F"/>
    <w:rsid w:val="001A13A2"/>
    <w:rsid w:val="001B4F26"/>
    <w:rsid w:val="001B717A"/>
    <w:rsid w:val="001B7CA5"/>
    <w:rsid w:val="001E2074"/>
    <w:rsid w:val="001E29C5"/>
    <w:rsid w:val="0021456C"/>
    <w:rsid w:val="002226EA"/>
    <w:rsid w:val="00225A9F"/>
    <w:rsid w:val="00225DFA"/>
    <w:rsid w:val="0023362B"/>
    <w:rsid w:val="00233967"/>
    <w:rsid w:val="00254BC3"/>
    <w:rsid w:val="00261E4D"/>
    <w:rsid w:val="00266D8B"/>
    <w:rsid w:val="00274B72"/>
    <w:rsid w:val="00276060"/>
    <w:rsid w:val="002803EB"/>
    <w:rsid w:val="0028402E"/>
    <w:rsid w:val="002843F2"/>
    <w:rsid w:val="00285992"/>
    <w:rsid w:val="002A3970"/>
    <w:rsid w:val="002A7D5E"/>
    <w:rsid w:val="002B7CA4"/>
    <w:rsid w:val="002C6073"/>
    <w:rsid w:val="002D15C7"/>
    <w:rsid w:val="002D214C"/>
    <w:rsid w:val="002D39AA"/>
    <w:rsid w:val="002D61D6"/>
    <w:rsid w:val="002D6A32"/>
    <w:rsid w:val="002E1075"/>
    <w:rsid w:val="002E2052"/>
    <w:rsid w:val="002F4901"/>
    <w:rsid w:val="00301574"/>
    <w:rsid w:val="003050E9"/>
    <w:rsid w:val="0031249D"/>
    <w:rsid w:val="003137E8"/>
    <w:rsid w:val="00316153"/>
    <w:rsid w:val="003166CE"/>
    <w:rsid w:val="00317363"/>
    <w:rsid w:val="0032590F"/>
    <w:rsid w:val="00327DB8"/>
    <w:rsid w:val="00330CFF"/>
    <w:rsid w:val="003339D4"/>
    <w:rsid w:val="0034607B"/>
    <w:rsid w:val="003628DF"/>
    <w:rsid w:val="003646E9"/>
    <w:rsid w:val="00370B98"/>
    <w:rsid w:val="00380F77"/>
    <w:rsid w:val="00383E4A"/>
    <w:rsid w:val="00387D60"/>
    <w:rsid w:val="00392E1F"/>
    <w:rsid w:val="003A7FA4"/>
    <w:rsid w:val="003B01BE"/>
    <w:rsid w:val="003B6485"/>
    <w:rsid w:val="003C15EA"/>
    <w:rsid w:val="003E6F41"/>
    <w:rsid w:val="003F2B20"/>
    <w:rsid w:val="003F77B6"/>
    <w:rsid w:val="00400F2A"/>
    <w:rsid w:val="00406BB0"/>
    <w:rsid w:val="00417ABE"/>
    <w:rsid w:val="00424ED4"/>
    <w:rsid w:val="0042631A"/>
    <w:rsid w:val="00431033"/>
    <w:rsid w:val="004318FB"/>
    <w:rsid w:val="00442090"/>
    <w:rsid w:val="00444A0D"/>
    <w:rsid w:val="0044588E"/>
    <w:rsid w:val="00447C2D"/>
    <w:rsid w:val="00450F85"/>
    <w:rsid w:val="00465A21"/>
    <w:rsid w:val="00474839"/>
    <w:rsid w:val="004818BB"/>
    <w:rsid w:val="004917EB"/>
    <w:rsid w:val="00493267"/>
    <w:rsid w:val="00493F0C"/>
    <w:rsid w:val="00494B78"/>
    <w:rsid w:val="00495562"/>
    <w:rsid w:val="004B354B"/>
    <w:rsid w:val="004B5CD5"/>
    <w:rsid w:val="004C1495"/>
    <w:rsid w:val="004C6027"/>
    <w:rsid w:val="004C7849"/>
    <w:rsid w:val="004C7AA2"/>
    <w:rsid w:val="004E0779"/>
    <w:rsid w:val="00505D99"/>
    <w:rsid w:val="00507BC3"/>
    <w:rsid w:val="00512195"/>
    <w:rsid w:val="005148ED"/>
    <w:rsid w:val="0053410F"/>
    <w:rsid w:val="0054142A"/>
    <w:rsid w:val="005461A8"/>
    <w:rsid w:val="00553057"/>
    <w:rsid w:val="0055321F"/>
    <w:rsid w:val="00572E4B"/>
    <w:rsid w:val="005816B8"/>
    <w:rsid w:val="0059248F"/>
    <w:rsid w:val="005A4D6A"/>
    <w:rsid w:val="005C0E3E"/>
    <w:rsid w:val="005C1EF3"/>
    <w:rsid w:val="005D0B63"/>
    <w:rsid w:val="005D1977"/>
    <w:rsid w:val="005E6A08"/>
    <w:rsid w:val="005F4C24"/>
    <w:rsid w:val="00610267"/>
    <w:rsid w:val="0063038D"/>
    <w:rsid w:val="00636789"/>
    <w:rsid w:val="00640CDC"/>
    <w:rsid w:val="0064607A"/>
    <w:rsid w:val="00647CDE"/>
    <w:rsid w:val="00652BF4"/>
    <w:rsid w:val="0066087E"/>
    <w:rsid w:val="00681440"/>
    <w:rsid w:val="00683229"/>
    <w:rsid w:val="00686E4A"/>
    <w:rsid w:val="006C7F86"/>
    <w:rsid w:val="006D7A77"/>
    <w:rsid w:val="006E2869"/>
    <w:rsid w:val="006E374F"/>
    <w:rsid w:val="00706903"/>
    <w:rsid w:val="007127D2"/>
    <w:rsid w:val="007249D4"/>
    <w:rsid w:val="00731ED6"/>
    <w:rsid w:val="007415A7"/>
    <w:rsid w:val="00753B57"/>
    <w:rsid w:val="00754B86"/>
    <w:rsid w:val="0075729D"/>
    <w:rsid w:val="0077791A"/>
    <w:rsid w:val="0078700D"/>
    <w:rsid w:val="00787F94"/>
    <w:rsid w:val="0079293A"/>
    <w:rsid w:val="007A54CC"/>
    <w:rsid w:val="007B5EFC"/>
    <w:rsid w:val="007F34D8"/>
    <w:rsid w:val="007F681D"/>
    <w:rsid w:val="008071F2"/>
    <w:rsid w:val="00813C58"/>
    <w:rsid w:val="00817F4A"/>
    <w:rsid w:val="00821F9D"/>
    <w:rsid w:val="00840367"/>
    <w:rsid w:val="00860B62"/>
    <w:rsid w:val="00860EB0"/>
    <w:rsid w:val="008767CB"/>
    <w:rsid w:val="0087717C"/>
    <w:rsid w:val="00885E47"/>
    <w:rsid w:val="008872DE"/>
    <w:rsid w:val="008A32F2"/>
    <w:rsid w:val="008A51BC"/>
    <w:rsid w:val="008A6950"/>
    <w:rsid w:val="008B2D89"/>
    <w:rsid w:val="008B36CE"/>
    <w:rsid w:val="008B4243"/>
    <w:rsid w:val="008B733C"/>
    <w:rsid w:val="008C0079"/>
    <w:rsid w:val="008C0875"/>
    <w:rsid w:val="008D40D4"/>
    <w:rsid w:val="008E15CA"/>
    <w:rsid w:val="008E54C6"/>
    <w:rsid w:val="008E7CA9"/>
    <w:rsid w:val="009022B7"/>
    <w:rsid w:val="00902481"/>
    <w:rsid w:val="009154A4"/>
    <w:rsid w:val="00916D13"/>
    <w:rsid w:val="009227F0"/>
    <w:rsid w:val="009237B7"/>
    <w:rsid w:val="009318FA"/>
    <w:rsid w:val="009373F5"/>
    <w:rsid w:val="00937444"/>
    <w:rsid w:val="00940489"/>
    <w:rsid w:val="00942971"/>
    <w:rsid w:val="0095260F"/>
    <w:rsid w:val="00961846"/>
    <w:rsid w:val="00977BF4"/>
    <w:rsid w:val="00987D88"/>
    <w:rsid w:val="009A2221"/>
    <w:rsid w:val="009B1EE2"/>
    <w:rsid w:val="009C0A08"/>
    <w:rsid w:val="009C2B05"/>
    <w:rsid w:val="009D31A5"/>
    <w:rsid w:val="009D4501"/>
    <w:rsid w:val="009D6232"/>
    <w:rsid w:val="009E2823"/>
    <w:rsid w:val="009E60B6"/>
    <w:rsid w:val="009F1B7D"/>
    <w:rsid w:val="009F1BDB"/>
    <w:rsid w:val="00A01C2B"/>
    <w:rsid w:val="00A03316"/>
    <w:rsid w:val="00A15F45"/>
    <w:rsid w:val="00A17709"/>
    <w:rsid w:val="00A26CE3"/>
    <w:rsid w:val="00A3309A"/>
    <w:rsid w:val="00A33695"/>
    <w:rsid w:val="00A34524"/>
    <w:rsid w:val="00A56036"/>
    <w:rsid w:val="00A83F7F"/>
    <w:rsid w:val="00A858D8"/>
    <w:rsid w:val="00A923E6"/>
    <w:rsid w:val="00A92A7D"/>
    <w:rsid w:val="00A95801"/>
    <w:rsid w:val="00AA6E5C"/>
    <w:rsid w:val="00AC1E6C"/>
    <w:rsid w:val="00AD43A0"/>
    <w:rsid w:val="00AE505F"/>
    <w:rsid w:val="00B20275"/>
    <w:rsid w:val="00B20BBB"/>
    <w:rsid w:val="00B2262F"/>
    <w:rsid w:val="00B304C4"/>
    <w:rsid w:val="00B3063C"/>
    <w:rsid w:val="00B40BB9"/>
    <w:rsid w:val="00B413C5"/>
    <w:rsid w:val="00B51F2C"/>
    <w:rsid w:val="00B5617B"/>
    <w:rsid w:val="00B609C8"/>
    <w:rsid w:val="00B64F30"/>
    <w:rsid w:val="00B67896"/>
    <w:rsid w:val="00B700C2"/>
    <w:rsid w:val="00B77595"/>
    <w:rsid w:val="00B966E5"/>
    <w:rsid w:val="00BA13F7"/>
    <w:rsid w:val="00BA1E80"/>
    <w:rsid w:val="00BA469F"/>
    <w:rsid w:val="00BB01DA"/>
    <w:rsid w:val="00BB4D35"/>
    <w:rsid w:val="00BB65CD"/>
    <w:rsid w:val="00BC4170"/>
    <w:rsid w:val="00BC5F38"/>
    <w:rsid w:val="00BD1277"/>
    <w:rsid w:val="00BD46AA"/>
    <w:rsid w:val="00BE61C4"/>
    <w:rsid w:val="00C01957"/>
    <w:rsid w:val="00C224D1"/>
    <w:rsid w:val="00C25CDE"/>
    <w:rsid w:val="00C30719"/>
    <w:rsid w:val="00C3389F"/>
    <w:rsid w:val="00C4015E"/>
    <w:rsid w:val="00C44D61"/>
    <w:rsid w:val="00C4617A"/>
    <w:rsid w:val="00C51485"/>
    <w:rsid w:val="00C51ECF"/>
    <w:rsid w:val="00C534A9"/>
    <w:rsid w:val="00C57638"/>
    <w:rsid w:val="00C62A55"/>
    <w:rsid w:val="00C662B4"/>
    <w:rsid w:val="00C75577"/>
    <w:rsid w:val="00C82854"/>
    <w:rsid w:val="00C90C65"/>
    <w:rsid w:val="00C90CB5"/>
    <w:rsid w:val="00CA017E"/>
    <w:rsid w:val="00CA32EE"/>
    <w:rsid w:val="00CB3A85"/>
    <w:rsid w:val="00CB3BCE"/>
    <w:rsid w:val="00CB6A50"/>
    <w:rsid w:val="00CC4864"/>
    <w:rsid w:val="00CC61C5"/>
    <w:rsid w:val="00CD7D90"/>
    <w:rsid w:val="00CD7FBF"/>
    <w:rsid w:val="00CE4042"/>
    <w:rsid w:val="00CE553D"/>
    <w:rsid w:val="00CF05D0"/>
    <w:rsid w:val="00D053DF"/>
    <w:rsid w:val="00D06415"/>
    <w:rsid w:val="00D11AAD"/>
    <w:rsid w:val="00D2705C"/>
    <w:rsid w:val="00D37782"/>
    <w:rsid w:val="00D57062"/>
    <w:rsid w:val="00D611BA"/>
    <w:rsid w:val="00D64B08"/>
    <w:rsid w:val="00D66CC2"/>
    <w:rsid w:val="00D702A4"/>
    <w:rsid w:val="00D779B8"/>
    <w:rsid w:val="00D812D6"/>
    <w:rsid w:val="00D818FA"/>
    <w:rsid w:val="00D8505B"/>
    <w:rsid w:val="00D909FC"/>
    <w:rsid w:val="00D95E46"/>
    <w:rsid w:val="00DB620D"/>
    <w:rsid w:val="00DC135B"/>
    <w:rsid w:val="00DF3E0D"/>
    <w:rsid w:val="00DF6DF3"/>
    <w:rsid w:val="00E039F9"/>
    <w:rsid w:val="00E0641F"/>
    <w:rsid w:val="00E06FDB"/>
    <w:rsid w:val="00E12413"/>
    <w:rsid w:val="00E20392"/>
    <w:rsid w:val="00E227E8"/>
    <w:rsid w:val="00E25353"/>
    <w:rsid w:val="00E30DC9"/>
    <w:rsid w:val="00E32062"/>
    <w:rsid w:val="00E41841"/>
    <w:rsid w:val="00E421B5"/>
    <w:rsid w:val="00E517C1"/>
    <w:rsid w:val="00E63E7E"/>
    <w:rsid w:val="00E67199"/>
    <w:rsid w:val="00E71AC8"/>
    <w:rsid w:val="00E80469"/>
    <w:rsid w:val="00E911D5"/>
    <w:rsid w:val="00E927F3"/>
    <w:rsid w:val="00E92E7A"/>
    <w:rsid w:val="00E94991"/>
    <w:rsid w:val="00EA0920"/>
    <w:rsid w:val="00EA1F44"/>
    <w:rsid w:val="00EB449B"/>
    <w:rsid w:val="00EC39AA"/>
    <w:rsid w:val="00EC3E5E"/>
    <w:rsid w:val="00EC3FC9"/>
    <w:rsid w:val="00ED5085"/>
    <w:rsid w:val="00EE071C"/>
    <w:rsid w:val="00EE210E"/>
    <w:rsid w:val="00EF5181"/>
    <w:rsid w:val="00F05D0D"/>
    <w:rsid w:val="00F1148B"/>
    <w:rsid w:val="00F2765A"/>
    <w:rsid w:val="00F408BE"/>
    <w:rsid w:val="00F51E7A"/>
    <w:rsid w:val="00F539C8"/>
    <w:rsid w:val="00F56481"/>
    <w:rsid w:val="00F65739"/>
    <w:rsid w:val="00F65E03"/>
    <w:rsid w:val="00F7726C"/>
    <w:rsid w:val="00FB2EA2"/>
    <w:rsid w:val="00FB62C2"/>
    <w:rsid w:val="00FC52E1"/>
    <w:rsid w:val="00FD0C50"/>
    <w:rsid w:val="00FD3142"/>
    <w:rsid w:val="00FD4C29"/>
    <w:rsid w:val="00FE6962"/>
    <w:rsid w:val="00FF4DAF"/>
    <w:rsid w:val="00FF5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6AA70"/>
  <w15:chartTrackingRefBased/>
  <w15:docId w15:val="{BA7C1DC1-9B8E-4305-9D9B-BB5824EFE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66E"/>
    <w:pPr>
      <w:spacing w:after="0" w:line="240" w:lineRule="auto"/>
      <w:jc w:val="both"/>
    </w:pPr>
    <w:rPr>
      <w:rFonts w:ascii="Tahoma" w:eastAsia="Times New Roman" w:hAnsi="Tahoma" w:cs="Tahoma"/>
    </w:rPr>
  </w:style>
  <w:style w:type="paragraph" w:styleId="Heading1">
    <w:name w:val="heading 1"/>
    <w:aliases w:val="Number 1,Pos. X,Heading 1 Char Char Char Char Char,Heading 1 Char Char Char Char Char Char Char,Heading 1 Char Char Char Char Char Char1"/>
    <w:basedOn w:val="BodyText2"/>
    <w:next w:val="Normal"/>
    <w:link w:val="Heading1Char"/>
    <w:qFormat/>
    <w:rsid w:val="0008166E"/>
    <w:pPr>
      <w:pBdr>
        <w:top w:val="single" w:sz="4" w:space="1" w:color="auto"/>
        <w:left w:val="single" w:sz="4" w:space="4" w:color="auto"/>
        <w:bottom w:val="single" w:sz="4" w:space="1" w:color="auto"/>
        <w:right w:val="single" w:sz="4" w:space="4" w:color="auto"/>
      </w:pBdr>
      <w:tabs>
        <w:tab w:val="left" w:pos="993"/>
      </w:tabs>
      <w:outlineLvl w:val="0"/>
    </w:pPr>
    <w:rPr>
      <w:rFonts w:ascii="Tahoma" w:hAnsi="Tahoma"/>
      <w:caps/>
      <w:sz w:val="28"/>
      <w:szCs w:val="28"/>
      <w:lang w:val="sr-Cyrl-CS"/>
    </w:rPr>
  </w:style>
  <w:style w:type="paragraph" w:styleId="Heading2">
    <w:name w:val="heading 2"/>
    <w:aliases w:val="Moj_Nadpis 2,Můj_Nadpis 2,Titre 2 SP,CLAUSE,Number 2,Number 21,Pos. X.X"/>
    <w:basedOn w:val="BodyText2"/>
    <w:next w:val="Normal"/>
    <w:link w:val="Heading2Char"/>
    <w:qFormat/>
    <w:rsid w:val="0008166E"/>
    <w:pPr>
      <w:pBdr>
        <w:top w:val="single" w:sz="4" w:space="1" w:color="auto"/>
        <w:left w:val="single" w:sz="4" w:space="4" w:color="auto"/>
        <w:bottom w:val="single" w:sz="4" w:space="1" w:color="auto"/>
        <w:right w:val="single" w:sz="4" w:space="4" w:color="auto"/>
      </w:pBdr>
      <w:tabs>
        <w:tab w:val="left" w:pos="993"/>
      </w:tabs>
      <w:outlineLvl w:val="1"/>
    </w:pPr>
    <w:rPr>
      <w:rFonts w:ascii="Tahoma" w:hAnsi="Tahoma"/>
      <w:caps/>
      <w:sz w:val="28"/>
      <w:szCs w:val="28"/>
    </w:rPr>
  </w:style>
  <w:style w:type="paragraph" w:styleId="Heading3">
    <w:name w:val="heading 3"/>
    <w:aliases w:val="Moj_Naslov 3,Naslov,Number 3,Pos. X.X.X"/>
    <w:basedOn w:val="Normal"/>
    <w:next w:val="Normal"/>
    <w:link w:val="Heading3Char"/>
    <w:qFormat/>
    <w:rsid w:val="0008166E"/>
    <w:pPr>
      <w:pBdr>
        <w:top w:val="single" w:sz="4" w:space="1" w:color="auto"/>
        <w:left w:val="single" w:sz="4" w:space="4" w:color="auto"/>
        <w:bottom w:val="single" w:sz="4" w:space="1" w:color="auto"/>
        <w:right w:val="single" w:sz="4" w:space="4" w:color="auto"/>
      </w:pBdr>
      <w:tabs>
        <w:tab w:val="left" w:pos="993"/>
        <w:tab w:val="left" w:pos="5580"/>
      </w:tabs>
      <w:outlineLvl w:val="2"/>
    </w:pPr>
    <w:rPr>
      <w:rFonts w:cs="Times New Roman"/>
      <w:b/>
      <w:bCs/>
      <w:caps/>
      <w:sz w:val="24"/>
      <w:szCs w:val="24"/>
      <w:lang w:val="ru-RU" w:eastAsia="x-none"/>
    </w:rPr>
  </w:style>
  <w:style w:type="paragraph" w:styleId="Heading4">
    <w:name w:val="heading 4"/>
    <w:aliases w:val="Number 4"/>
    <w:basedOn w:val="Normal"/>
    <w:next w:val="Normal"/>
    <w:link w:val="Heading4Char"/>
    <w:qFormat/>
    <w:rsid w:val="0008166E"/>
    <w:pPr>
      <w:ind w:left="993" w:hanging="993"/>
      <w:outlineLvl w:val="3"/>
    </w:pPr>
    <w:rPr>
      <w:rFonts w:cs="Times New Roman"/>
      <w:b/>
      <w:caps/>
      <w:u w:val="single"/>
      <w:lang w:val="x-none" w:eastAsia="x-none"/>
    </w:rPr>
  </w:style>
  <w:style w:type="paragraph" w:styleId="Heading5">
    <w:name w:val="heading 5"/>
    <w:basedOn w:val="Normal"/>
    <w:next w:val="Normal"/>
    <w:link w:val="Heading5Char"/>
    <w:qFormat/>
    <w:rsid w:val="0008166E"/>
    <w:pPr>
      <w:ind w:firstLine="720"/>
      <w:outlineLvl w:val="4"/>
    </w:pPr>
    <w:rPr>
      <w:rFonts w:cs="Times New Roman"/>
      <w:b/>
      <w:lang w:val="ru-RU" w:eastAsia="x-none"/>
    </w:rPr>
  </w:style>
  <w:style w:type="paragraph" w:styleId="Heading6">
    <w:name w:val="heading 6"/>
    <w:basedOn w:val="Normal"/>
    <w:next w:val="Normal"/>
    <w:link w:val="Heading6Char"/>
    <w:qFormat/>
    <w:rsid w:val="0008166E"/>
    <w:pPr>
      <w:keepNext/>
      <w:outlineLvl w:val="5"/>
    </w:pPr>
    <w:rPr>
      <w:rFonts w:cs="Times New Roman"/>
      <w:b/>
      <w:bCs/>
      <w:caps/>
      <w:sz w:val="16"/>
      <w:lang w:val="x-none" w:eastAsia="x-none"/>
    </w:rPr>
  </w:style>
  <w:style w:type="paragraph" w:styleId="Heading7">
    <w:name w:val="heading 7"/>
    <w:basedOn w:val="Normal"/>
    <w:next w:val="Normal"/>
    <w:link w:val="Heading7Char"/>
    <w:qFormat/>
    <w:rsid w:val="0008166E"/>
    <w:pPr>
      <w:keepNext/>
      <w:jc w:val="center"/>
      <w:outlineLvl w:val="6"/>
    </w:pPr>
    <w:rPr>
      <w:rFonts w:cs="Times New Roman"/>
      <w:b/>
      <w:bCs/>
      <w:sz w:val="16"/>
      <w:lang w:val="x-none" w:eastAsia="x-none"/>
    </w:rPr>
  </w:style>
  <w:style w:type="paragraph" w:styleId="Heading8">
    <w:name w:val="heading 8"/>
    <w:basedOn w:val="Normal"/>
    <w:next w:val="Normal"/>
    <w:link w:val="Heading8Char"/>
    <w:qFormat/>
    <w:rsid w:val="0008166E"/>
    <w:pPr>
      <w:keepNext/>
      <w:ind w:left="2160" w:hanging="2160"/>
      <w:outlineLvl w:val="7"/>
    </w:pPr>
    <w:rPr>
      <w:rFonts w:cs="Times New Roman"/>
      <w:b/>
      <w:bCs/>
      <w:lang w:val="x-none" w:eastAsia="x-none"/>
    </w:rPr>
  </w:style>
  <w:style w:type="paragraph" w:styleId="Heading9">
    <w:name w:val="heading 9"/>
    <w:basedOn w:val="Normal"/>
    <w:next w:val="Normal"/>
    <w:link w:val="Heading9Char"/>
    <w:qFormat/>
    <w:rsid w:val="0008166E"/>
    <w:pPr>
      <w:keepNext/>
      <w:outlineLvl w:val="8"/>
    </w:pPr>
    <w:rPr>
      <w:rFonts w:cs="Times New Roman"/>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 1 Char,Pos. X Char,Heading 1 Char Char Char Char Char Char,Heading 1 Char Char Char Char Char Char Char Char,Heading 1 Char Char Char Char Char Char1 Char"/>
    <w:basedOn w:val="DefaultParagraphFont"/>
    <w:link w:val="Heading1"/>
    <w:rsid w:val="0008166E"/>
    <w:rPr>
      <w:rFonts w:ascii="Tahoma" w:eastAsia="Times New Roman" w:hAnsi="Tahoma" w:cs="Times New Roman"/>
      <w:b/>
      <w:bCs/>
      <w:caps/>
      <w:sz w:val="28"/>
      <w:szCs w:val="28"/>
      <w:lang w:val="sr-Cyrl-CS" w:eastAsia="x-none"/>
    </w:rPr>
  </w:style>
  <w:style w:type="character" w:customStyle="1" w:styleId="Heading2Char">
    <w:name w:val="Heading 2 Char"/>
    <w:aliases w:val="Moj_Nadpis 2 Char,Můj_Nadpis 2 Char,Titre 2 SP Char,CLAUSE Char,Number 2 Char,Number 21 Char,Pos. X.X Char"/>
    <w:basedOn w:val="DefaultParagraphFont"/>
    <w:link w:val="Heading2"/>
    <w:uiPriority w:val="9"/>
    <w:rsid w:val="0008166E"/>
    <w:rPr>
      <w:rFonts w:ascii="Tahoma" w:eastAsia="Times New Roman" w:hAnsi="Tahoma" w:cs="Times New Roman"/>
      <w:b/>
      <w:bCs/>
      <w:caps/>
      <w:sz w:val="28"/>
      <w:szCs w:val="28"/>
      <w:lang w:val="x-none" w:eastAsia="x-none"/>
    </w:rPr>
  </w:style>
  <w:style w:type="character" w:customStyle="1" w:styleId="Heading3Char">
    <w:name w:val="Heading 3 Char"/>
    <w:aliases w:val="Moj_Naslov 3 Char,Naslov Char,Number 3 Char,Pos. X.X.X Char"/>
    <w:basedOn w:val="DefaultParagraphFont"/>
    <w:link w:val="Heading3"/>
    <w:rsid w:val="0008166E"/>
    <w:rPr>
      <w:rFonts w:ascii="Tahoma" w:eastAsia="Times New Roman" w:hAnsi="Tahoma" w:cs="Times New Roman"/>
      <w:b/>
      <w:bCs/>
      <w:caps/>
      <w:sz w:val="24"/>
      <w:szCs w:val="24"/>
      <w:lang w:val="ru-RU" w:eastAsia="x-none"/>
    </w:rPr>
  </w:style>
  <w:style w:type="character" w:customStyle="1" w:styleId="Heading4Char">
    <w:name w:val="Heading 4 Char"/>
    <w:aliases w:val="Number 4 Char"/>
    <w:basedOn w:val="DefaultParagraphFont"/>
    <w:link w:val="Heading4"/>
    <w:uiPriority w:val="9"/>
    <w:rsid w:val="0008166E"/>
    <w:rPr>
      <w:rFonts w:ascii="Tahoma" w:eastAsia="Times New Roman" w:hAnsi="Tahoma" w:cs="Times New Roman"/>
      <w:b/>
      <w:caps/>
      <w:u w:val="single"/>
      <w:lang w:val="x-none" w:eastAsia="x-none"/>
    </w:rPr>
  </w:style>
  <w:style w:type="character" w:customStyle="1" w:styleId="Heading5Char">
    <w:name w:val="Heading 5 Char"/>
    <w:basedOn w:val="DefaultParagraphFont"/>
    <w:link w:val="Heading5"/>
    <w:rsid w:val="0008166E"/>
    <w:rPr>
      <w:rFonts w:ascii="Tahoma" w:eastAsia="Times New Roman" w:hAnsi="Tahoma" w:cs="Times New Roman"/>
      <w:b/>
      <w:lang w:val="ru-RU" w:eastAsia="x-none"/>
    </w:rPr>
  </w:style>
  <w:style w:type="character" w:customStyle="1" w:styleId="Heading6Char">
    <w:name w:val="Heading 6 Char"/>
    <w:basedOn w:val="DefaultParagraphFont"/>
    <w:link w:val="Heading6"/>
    <w:uiPriority w:val="9"/>
    <w:rsid w:val="0008166E"/>
    <w:rPr>
      <w:rFonts w:ascii="Tahoma" w:eastAsia="Times New Roman" w:hAnsi="Tahoma" w:cs="Times New Roman"/>
      <w:b/>
      <w:bCs/>
      <w:caps/>
      <w:sz w:val="16"/>
      <w:lang w:val="x-none" w:eastAsia="x-none"/>
    </w:rPr>
  </w:style>
  <w:style w:type="character" w:customStyle="1" w:styleId="Heading7Char">
    <w:name w:val="Heading 7 Char"/>
    <w:basedOn w:val="DefaultParagraphFont"/>
    <w:link w:val="Heading7"/>
    <w:uiPriority w:val="9"/>
    <w:rsid w:val="0008166E"/>
    <w:rPr>
      <w:rFonts w:ascii="Tahoma" w:eastAsia="Times New Roman" w:hAnsi="Tahoma" w:cs="Times New Roman"/>
      <w:b/>
      <w:bCs/>
      <w:sz w:val="16"/>
      <w:lang w:val="x-none" w:eastAsia="x-none"/>
    </w:rPr>
  </w:style>
  <w:style w:type="character" w:customStyle="1" w:styleId="Heading8Char">
    <w:name w:val="Heading 8 Char"/>
    <w:basedOn w:val="DefaultParagraphFont"/>
    <w:link w:val="Heading8"/>
    <w:rsid w:val="0008166E"/>
    <w:rPr>
      <w:rFonts w:ascii="Tahoma" w:eastAsia="Times New Roman" w:hAnsi="Tahoma" w:cs="Times New Roman"/>
      <w:b/>
      <w:bCs/>
      <w:lang w:val="x-none" w:eastAsia="x-none"/>
    </w:rPr>
  </w:style>
  <w:style w:type="character" w:customStyle="1" w:styleId="Heading9Char">
    <w:name w:val="Heading 9 Char"/>
    <w:basedOn w:val="DefaultParagraphFont"/>
    <w:link w:val="Heading9"/>
    <w:rsid w:val="0008166E"/>
    <w:rPr>
      <w:rFonts w:ascii="Tahoma" w:eastAsia="Times New Roman" w:hAnsi="Tahoma" w:cs="Times New Roman"/>
      <w:sz w:val="28"/>
      <w:lang w:val="x-none" w:eastAsia="x-none"/>
    </w:rPr>
  </w:style>
  <w:style w:type="paragraph" w:styleId="BodyText">
    <w:name w:val="Body Text"/>
    <w:aliases w:val=" Char, Char3,Char,Char3,uvlaka 2,Body Text Char Char Char Char,Body Text Char Char Char,Body Text Char Char Char Char Char Char Char Char Char,Body Text Char Char Char Char Char Char Char Char,Body Text Char Char Char Char Char Char Char"/>
    <w:basedOn w:val="Normal"/>
    <w:link w:val="BodyTextChar"/>
    <w:rsid w:val="0008166E"/>
    <w:rPr>
      <w:rFonts w:ascii="CirTajms" w:hAnsi="CirTajms" w:cs="Times New Roman"/>
      <w:sz w:val="24"/>
      <w:szCs w:val="20"/>
      <w:lang w:val="x-none" w:eastAsia="x-none"/>
    </w:rPr>
  </w:style>
  <w:style w:type="character" w:customStyle="1" w:styleId="BodyTextChar">
    <w:name w:val="Body Text Char"/>
    <w:aliases w:val=" Char Char, Char3 Char,Char Char,Char3 Char,uvlaka 2 Char,Body Text Char Char Char Char Char,Body Text Char Char Char Char1,Body Text Char Char Char Char Char Char Char Char Char Char,Body Text Char Char Char Char Char Char Char Char1"/>
    <w:basedOn w:val="DefaultParagraphFont"/>
    <w:link w:val="BodyText"/>
    <w:rsid w:val="0008166E"/>
    <w:rPr>
      <w:rFonts w:ascii="CirTajms" w:eastAsia="Times New Roman" w:hAnsi="CirTajms" w:cs="Times New Roman"/>
      <w:sz w:val="24"/>
      <w:szCs w:val="20"/>
      <w:lang w:val="x-none" w:eastAsia="x-none"/>
    </w:rPr>
  </w:style>
  <w:style w:type="paragraph" w:styleId="Header">
    <w:name w:val="header"/>
    <w:aliases w:val="Header Char Char,Header Char Char Char Char,Header Char Char Char Char Char Char Char Char Char,Header Char Char Char Char Char Char Char Char Char Char Char,Header Char Char Char Char Char Char Char Char,Header Char Char Char Char Char Char Char"/>
    <w:basedOn w:val="Normal"/>
    <w:link w:val="HeaderChar"/>
    <w:rsid w:val="0008166E"/>
    <w:pPr>
      <w:tabs>
        <w:tab w:val="center" w:pos="4320"/>
        <w:tab w:val="right" w:pos="8640"/>
      </w:tabs>
    </w:pPr>
    <w:rPr>
      <w:rFonts w:ascii="Times New Roman" w:hAnsi="Times New Roman" w:cs="Times New Roman"/>
      <w:sz w:val="24"/>
      <w:szCs w:val="24"/>
    </w:rPr>
  </w:style>
  <w:style w:type="character" w:customStyle="1" w:styleId="HeaderChar">
    <w:name w:val="Header Char"/>
    <w:aliases w:val="Header Char Char Char,Header Char Char Char Char Char,Header Char Char Char Char Char Char Char Char Char Char,Header Char Char Char Char Char Char Char Char Char Char Char Char,Header Char Char Char Char Char Char Char Char Char1"/>
    <w:basedOn w:val="DefaultParagraphFont"/>
    <w:link w:val="Header"/>
    <w:rsid w:val="0008166E"/>
    <w:rPr>
      <w:rFonts w:ascii="Times New Roman" w:eastAsia="Times New Roman" w:hAnsi="Times New Roman" w:cs="Times New Roman"/>
      <w:sz w:val="24"/>
      <w:szCs w:val="24"/>
    </w:rPr>
  </w:style>
  <w:style w:type="paragraph" w:styleId="Footer">
    <w:name w:val="footer"/>
    <w:basedOn w:val="Normal"/>
    <w:link w:val="FooterChar"/>
    <w:rsid w:val="0008166E"/>
    <w:pPr>
      <w:tabs>
        <w:tab w:val="center" w:pos="4320"/>
        <w:tab w:val="right" w:pos="8640"/>
      </w:tabs>
    </w:pPr>
    <w:rPr>
      <w:rFonts w:ascii="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08166E"/>
    <w:rPr>
      <w:rFonts w:ascii="Times New Roman" w:eastAsia="Times New Roman" w:hAnsi="Times New Roman" w:cs="Times New Roman"/>
      <w:sz w:val="24"/>
      <w:szCs w:val="24"/>
      <w:lang w:val="x-none" w:eastAsia="x-none"/>
    </w:rPr>
  </w:style>
  <w:style w:type="character" w:styleId="PageNumber">
    <w:name w:val="page number"/>
    <w:basedOn w:val="DefaultParagraphFont"/>
    <w:rsid w:val="0008166E"/>
  </w:style>
  <w:style w:type="paragraph" w:styleId="PlainText">
    <w:name w:val="Plain Text"/>
    <w:basedOn w:val="Normal"/>
    <w:link w:val="PlainTextChar"/>
    <w:rsid w:val="0008166E"/>
    <w:pPr>
      <w:widowControl w:val="0"/>
    </w:pPr>
    <w:rPr>
      <w:rFonts w:ascii="Courier New" w:hAnsi="Courier New" w:cs="Times New Roman"/>
      <w:sz w:val="20"/>
      <w:szCs w:val="20"/>
      <w:lang w:val="x-none" w:eastAsia="x-none"/>
    </w:rPr>
  </w:style>
  <w:style w:type="character" w:customStyle="1" w:styleId="PlainTextChar">
    <w:name w:val="Plain Text Char"/>
    <w:basedOn w:val="DefaultParagraphFont"/>
    <w:link w:val="PlainText"/>
    <w:rsid w:val="0008166E"/>
    <w:rPr>
      <w:rFonts w:ascii="Courier New" w:eastAsia="Times New Roman" w:hAnsi="Courier New" w:cs="Times New Roman"/>
      <w:sz w:val="20"/>
      <w:szCs w:val="20"/>
      <w:lang w:val="x-none" w:eastAsia="x-none"/>
    </w:rPr>
  </w:style>
  <w:style w:type="paragraph" w:styleId="BodyTextIndent">
    <w:name w:val="Body Text Indent"/>
    <w:basedOn w:val="Normal"/>
    <w:link w:val="BodyTextIndentChar"/>
    <w:rsid w:val="0008166E"/>
    <w:pPr>
      <w:ind w:left="6480" w:hanging="6480"/>
    </w:pPr>
    <w:rPr>
      <w:rFonts w:ascii="CirTajms" w:hAnsi="CirTajms" w:cs="Times New Roman"/>
      <w:caps/>
      <w:sz w:val="24"/>
      <w:szCs w:val="24"/>
      <w:lang w:val="x-none" w:eastAsia="x-none"/>
    </w:rPr>
  </w:style>
  <w:style w:type="character" w:customStyle="1" w:styleId="BodyTextIndentChar">
    <w:name w:val="Body Text Indent Char"/>
    <w:basedOn w:val="DefaultParagraphFont"/>
    <w:link w:val="BodyTextIndent"/>
    <w:rsid w:val="0008166E"/>
    <w:rPr>
      <w:rFonts w:ascii="CirTajms" w:eastAsia="Times New Roman" w:hAnsi="CirTajms" w:cs="Times New Roman"/>
      <w:caps/>
      <w:sz w:val="24"/>
      <w:szCs w:val="24"/>
      <w:lang w:val="x-none" w:eastAsia="x-none"/>
    </w:rPr>
  </w:style>
  <w:style w:type="paragraph" w:styleId="BodyText2">
    <w:name w:val="Body Text 2"/>
    <w:aliases w:val=" Char2, Char21, Char4, Char41"/>
    <w:basedOn w:val="Normal"/>
    <w:link w:val="BodyText2Char"/>
    <w:rsid w:val="0008166E"/>
    <w:rPr>
      <w:rFonts w:ascii="CirTajms" w:hAnsi="CirTajms" w:cs="Times New Roman"/>
      <w:b/>
      <w:bCs/>
      <w:sz w:val="24"/>
      <w:szCs w:val="24"/>
      <w:lang w:val="x-none" w:eastAsia="x-none"/>
    </w:rPr>
  </w:style>
  <w:style w:type="character" w:customStyle="1" w:styleId="BodyText2Char">
    <w:name w:val="Body Text 2 Char"/>
    <w:aliases w:val=" Char2 Char, Char21 Char, Char4 Char, Char41 Char"/>
    <w:basedOn w:val="DefaultParagraphFont"/>
    <w:link w:val="BodyText2"/>
    <w:rsid w:val="0008166E"/>
    <w:rPr>
      <w:rFonts w:ascii="CirTajms" w:eastAsia="Times New Roman" w:hAnsi="CirTajms" w:cs="Times New Roman"/>
      <w:b/>
      <w:bCs/>
      <w:sz w:val="24"/>
      <w:szCs w:val="24"/>
      <w:lang w:val="x-none" w:eastAsia="x-none"/>
    </w:rPr>
  </w:style>
  <w:style w:type="paragraph" w:styleId="List">
    <w:name w:val="List"/>
    <w:basedOn w:val="Normal"/>
    <w:rsid w:val="0008166E"/>
    <w:pPr>
      <w:ind w:left="360" w:hanging="360"/>
    </w:pPr>
  </w:style>
  <w:style w:type="paragraph" w:styleId="List2">
    <w:name w:val="List 2"/>
    <w:basedOn w:val="Normal"/>
    <w:link w:val="List2Char"/>
    <w:rsid w:val="0008166E"/>
    <w:pPr>
      <w:ind w:left="720" w:hanging="360"/>
    </w:pPr>
    <w:rPr>
      <w:rFonts w:cs="Times New Roman"/>
      <w:lang w:val="x-none" w:eastAsia="x-none"/>
    </w:rPr>
  </w:style>
  <w:style w:type="paragraph" w:styleId="ListBullet">
    <w:name w:val="List Bullet"/>
    <w:basedOn w:val="Normal"/>
    <w:autoRedefine/>
    <w:rsid w:val="0008166E"/>
    <w:pPr>
      <w:numPr>
        <w:numId w:val="1"/>
      </w:numPr>
    </w:pPr>
  </w:style>
  <w:style w:type="paragraph" w:styleId="ListBullet2">
    <w:name w:val="List Bullet 2"/>
    <w:basedOn w:val="Normal"/>
    <w:autoRedefine/>
    <w:rsid w:val="0008166E"/>
    <w:pPr>
      <w:numPr>
        <w:numId w:val="2"/>
      </w:numPr>
    </w:pPr>
  </w:style>
  <w:style w:type="paragraph" w:styleId="ListBullet3">
    <w:name w:val="List Bullet 3"/>
    <w:basedOn w:val="Normal"/>
    <w:autoRedefine/>
    <w:rsid w:val="0008166E"/>
    <w:pPr>
      <w:numPr>
        <w:numId w:val="3"/>
      </w:numPr>
    </w:pPr>
  </w:style>
  <w:style w:type="paragraph" w:styleId="ListContinue2">
    <w:name w:val="List Continue 2"/>
    <w:basedOn w:val="Normal"/>
    <w:rsid w:val="0008166E"/>
    <w:pPr>
      <w:spacing w:after="120"/>
      <w:ind w:left="720"/>
    </w:pPr>
  </w:style>
  <w:style w:type="character" w:styleId="Hyperlink">
    <w:name w:val="Hyperlink"/>
    <w:uiPriority w:val="99"/>
    <w:rsid w:val="0008166E"/>
    <w:rPr>
      <w:color w:val="0000FF"/>
      <w:u w:val="single"/>
    </w:rPr>
  </w:style>
  <w:style w:type="paragraph" w:styleId="BlockText">
    <w:name w:val="Block Text"/>
    <w:basedOn w:val="Normal"/>
    <w:rsid w:val="0008166E"/>
    <w:pPr>
      <w:framePr w:hSpace="181" w:wrap="around" w:vAnchor="page" w:hAnchor="margin" w:y="4735"/>
      <w:ind w:left="113" w:right="113"/>
    </w:pPr>
    <w:rPr>
      <w:rFonts w:ascii="CirTajms" w:hAnsi="CirTajms"/>
      <w:sz w:val="16"/>
    </w:rPr>
  </w:style>
  <w:style w:type="paragraph" w:styleId="BodyText3">
    <w:name w:val="Body Text 3"/>
    <w:basedOn w:val="Normal"/>
    <w:link w:val="BodyText3Char"/>
    <w:rsid w:val="0008166E"/>
    <w:rPr>
      <w:rFonts w:ascii="Arial" w:hAnsi="Arial" w:cs="Arial"/>
      <w:szCs w:val="24"/>
      <w:lang w:val="sr-Cyrl-CS"/>
    </w:rPr>
  </w:style>
  <w:style w:type="character" w:customStyle="1" w:styleId="BodyText3Char">
    <w:name w:val="Body Text 3 Char"/>
    <w:basedOn w:val="DefaultParagraphFont"/>
    <w:link w:val="BodyText3"/>
    <w:rsid w:val="0008166E"/>
    <w:rPr>
      <w:rFonts w:ascii="Arial" w:eastAsia="Times New Roman" w:hAnsi="Arial" w:cs="Arial"/>
      <w:szCs w:val="24"/>
      <w:lang w:val="sr-Cyrl-CS"/>
    </w:rPr>
  </w:style>
  <w:style w:type="character" w:styleId="FootnoteReference">
    <w:name w:val="footnote reference"/>
    <w:aliases w:val="ftref,Footnote Reference_Knjiga,Footnote Reference_IAUS,Footnote text"/>
    <w:uiPriority w:val="99"/>
    <w:rsid w:val="0008166E"/>
    <w:rPr>
      <w:vertAlign w:val="superscript"/>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n,ADB"/>
    <w:basedOn w:val="Normal"/>
    <w:link w:val="FootnoteTextChar"/>
    <w:uiPriority w:val="99"/>
    <w:rsid w:val="0008166E"/>
    <w:rPr>
      <w:rFonts w:ascii="Arial" w:hAnsi="Arial" w:cs="Times New Roman"/>
      <w:sz w:val="20"/>
      <w:szCs w:val="20"/>
      <w:lang w:val="x-none" w:eastAsia="x-none"/>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n Char"/>
    <w:basedOn w:val="DefaultParagraphFont"/>
    <w:link w:val="FootnoteText"/>
    <w:uiPriority w:val="99"/>
    <w:rsid w:val="0008166E"/>
    <w:rPr>
      <w:rFonts w:ascii="Arial" w:eastAsia="Times New Roman" w:hAnsi="Arial" w:cs="Times New Roman"/>
      <w:sz w:val="20"/>
      <w:szCs w:val="20"/>
      <w:lang w:val="x-none" w:eastAsia="x-none"/>
    </w:rPr>
  </w:style>
  <w:style w:type="character" w:styleId="FollowedHyperlink">
    <w:name w:val="FollowedHyperlink"/>
    <w:rsid w:val="0008166E"/>
    <w:rPr>
      <w:color w:val="800080"/>
      <w:u w:val="single"/>
    </w:rPr>
  </w:style>
  <w:style w:type="paragraph" w:styleId="Caption">
    <w:name w:val="caption"/>
    <w:basedOn w:val="Normal"/>
    <w:next w:val="Normal"/>
    <w:qFormat/>
    <w:rsid w:val="0008166E"/>
    <w:rPr>
      <w:rFonts w:ascii="CirTajms" w:hAnsi="CirTajms"/>
      <w:b/>
      <w:bCs/>
      <w:iCs/>
      <w:caps/>
      <w:sz w:val="32"/>
    </w:rPr>
  </w:style>
  <w:style w:type="paragraph" w:styleId="BodyTextIndent2">
    <w:name w:val="Body Text Indent 2"/>
    <w:basedOn w:val="Normal"/>
    <w:link w:val="BodyTextIndent2Char"/>
    <w:rsid w:val="0008166E"/>
    <w:pPr>
      <w:ind w:left="1440" w:hanging="720"/>
    </w:pPr>
    <w:rPr>
      <w:rFonts w:ascii="CirTajms" w:hAnsi="CirTajms" w:cs="Times New Roman"/>
      <w:lang w:val="x-none" w:eastAsia="x-none"/>
    </w:rPr>
  </w:style>
  <w:style w:type="character" w:customStyle="1" w:styleId="BodyTextIndent2Char">
    <w:name w:val="Body Text Indent 2 Char"/>
    <w:basedOn w:val="DefaultParagraphFont"/>
    <w:link w:val="BodyTextIndent2"/>
    <w:rsid w:val="0008166E"/>
    <w:rPr>
      <w:rFonts w:ascii="CirTajms" w:eastAsia="Times New Roman" w:hAnsi="CirTajms" w:cs="Times New Roman"/>
      <w:lang w:val="x-none" w:eastAsia="x-none"/>
    </w:rPr>
  </w:style>
  <w:style w:type="paragraph" w:styleId="BodyTextIndent3">
    <w:name w:val="Body Text Indent 3"/>
    <w:basedOn w:val="Normal"/>
    <w:link w:val="BodyTextIndent3Char"/>
    <w:rsid w:val="0008166E"/>
    <w:pPr>
      <w:ind w:left="1980" w:hanging="2160"/>
    </w:pPr>
    <w:rPr>
      <w:rFonts w:ascii="CirTajms" w:hAnsi="CirTajms" w:cs="Times New Roman"/>
      <w:lang w:val="x-none" w:eastAsia="x-none"/>
    </w:rPr>
  </w:style>
  <w:style w:type="character" w:customStyle="1" w:styleId="BodyTextIndent3Char">
    <w:name w:val="Body Text Indent 3 Char"/>
    <w:basedOn w:val="DefaultParagraphFont"/>
    <w:link w:val="BodyTextIndent3"/>
    <w:rsid w:val="0008166E"/>
    <w:rPr>
      <w:rFonts w:ascii="CirTajms" w:eastAsia="Times New Roman" w:hAnsi="CirTajms" w:cs="Times New Roman"/>
      <w:lang w:val="x-none" w:eastAsia="x-none"/>
    </w:rPr>
  </w:style>
  <w:style w:type="paragraph" w:customStyle="1" w:styleId="xl61">
    <w:name w:val="xl61"/>
    <w:basedOn w:val="Normal"/>
    <w:rsid w:val="0008166E"/>
    <w:pPr>
      <w:pBdr>
        <w:left w:val="single" w:sz="8" w:space="0" w:color="auto"/>
        <w:bottom w:val="single" w:sz="4" w:space="0" w:color="auto"/>
      </w:pBdr>
      <w:spacing w:before="100" w:beforeAutospacing="1" w:after="100" w:afterAutospacing="1"/>
      <w:jc w:val="center"/>
    </w:pPr>
    <w:rPr>
      <w:b/>
      <w:bCs/>
      <w:sz w:val="18"/>
      <w:szCs w:val="18"/>
    </w:rPr>
  </w:style>
  <w:style w:type="table" w:styleId="TableGrid">
    <w:name w:val="Table Grid"/>
    <w:basedOn w:val="TableNormal"/>
    <w:rsid w:val="0008166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8166E"/>
    <w:rPr>
      <w:rFonts w:cs="Times New Roman"/>
      <w:sz w:val="16"/>
      <w:szCs w:val="16"/>
      <w:lang w:val="x-none" w:eastAsia="x-none"/>
    </w:rPr>
  </w:style>
  <w:style w:type="character" w:customStyle="1" w:styleId="BalloonTextChar">
    <w:name w:val="Balloon Text Char"/>
    <w:basedOn w:val="DefaultParagraphFont"/>
    <w:link w:val="BalloonText"/>
    <w:uiPriority w:val="99"/>
    <w:semiHidden/>
    <w:rsid w:val="0008166E"/>
    <w:rPr>
      <w:rFonts w:ascii="Tahoma" w:eastAsia="Times New Roman" w:hAnsi="Tahoma" w:cs="Times New Roman"/>
      <w:sz w:val="16"/>
      <w:szCs w:val="16"/>
      <w:lang w:val="x-none" w:eastAsia="x-none"/>
    </w:rPr>
  </w:style>
  <w:style w:type="paragraph" w:styleId="Title">
    <w:name w:val="Title"/>
    <w:basedOn w:val="Normal"/>
    <w:link w:val="TitleChar"/>
    <w:qFormat/>
    <w:rsid w:val="0008166E"/>
    <w:pPr>
      <w:jc w:val="center"/>
    </w:pPr>
    <w:rPr>
      <w:rFonts w:cs="Times New Roman"/>
      <w:b/>
      <w:caps/>
      <w:sz w:val="28"/>
      <w:szCs w:val="20"/>
      <w:lang w:val="x-none" w:eastAsia="x-none"/>
    </w:rPr>
  </w:style>
  <w:style w:type="character" w:customStyle="1" w:styleId="TitleChar">
    <w:name w:val="Title Char"/>
    <w:basedOn w:val="DefaultParagraphFont"/>
    <w:link w:val="Title"/>
    <w:rsid w:val="0008166E"/>
    <w:rPr>
      <w:rFonts w:ascii="Tahoma" w:eastAsia="Times New Roman" w:hAnsi="Tahoma" w:cs="Times New Roman"/>
      <w:b/>
      <w:caps/>
      <w:sz w:val="28"/>
      <w:szCs w:val="20"/>
      <w:lang w:val="x-none" w:eastAsia="x-none"/>
    </w:rPr>
  </w:style>
  <w:style w:type="paragraph" w:customStyle="1" w:styleId="Default">
    <w:name w:val="Default"/>
    <w:rsid w:val="0008166E"/>
    <w:pPr>
      <w:autoSpaceDE w:val="0"/>
      <w:autoSpaceDN w:val="0"/>
      <w:adjustRightInd w:val="0"/>
      <w:spacing w:after="0" w:line="240" w:lineRule="auto"/>
    </w:pPr>
    <w:rPr>
      <w:rFonts w:ascii="Adobe Cirilica Helvetica" w:eastAsia="Times New Roman" w:hAnsi="Adobe Cirilica Helvetica" w:cs="Adobe Cirilica Helvetica"/>
      <w:color w:val="000000"/>
      <w:sz w:val="24"/>
      <w:szCs w:val="24"/>
    </w:rPr>
  </w:style>
  <w:style w:type="paragraph" w:customStyle="1" w:styleId="Style21">
    <w:name w:val="Style21"/>
    <w:basedOn w:val="Normal"/>
    <w:rsid w:val="0008166E"/>
    <w:rPr>
      <w:lang w:val="sr-Cyrl-CS"/>
    </w:rPr>
  </w:style>
  <w:style w:type="paragraph" w:styleId="ListParagraph">
    <w:name w:val="List Paragraph"/>
    <w:aliases w:val="Liste 1,List Paragraph1"/>
    <w:basedOn w:val="Normal"/>
    <w:link w:val="ListParagraphChar"/>
    <w:uiPriority w:val="34"/>
    <w:qFormat/>
    <w:rsid w:val="0008166E"/>
    <w:pPr>
      <w:ind w:left="720"/>
      <w:contextualSpacing/>
    </w:pPr>
    <w:rPr>
      <w:rFonts w:cs="Times New Roman"/>
      <w:lang w:val="sr-Cyrl-CS" w:eastAsia="x-none"/>
    </w:rPr>
  </w:style>
  <w:style w:type="paragraph" w:customStyle="1" w:styleId="1tekst">
    <w:name w:val="1tekst"/>
    <w:basedOn w:val="Normal"/>
    <w:rsid w:val="0008166E"/>
    <w:pPr>
      <w:spacing w:before="100" w:beforeAutospacing="1" w:after="100" w:afterAutospacing="1"/>
      <w:ind w:firstLine="240"/>
    </w:pPr>
    <w:rPr>
      <w:rFonts w:ascii="Arial" w:hAnsi="Arial" w:cs="Arial"/>
      <w:sz w:val="20"/>
      <w:szCs w:val="20"/>
      <w:lang w:val="en-GB"/>
    </w:rPr>
  </w:style>
  <w:style w:type="paragraph" w:customStyle="1" w:styleId="Style1">
    <w:name w:val="Style1"/>
    <w:basedOn w:val="BodyText2"/>
    <w:link w:val="Style1Char"/>
    <w:qFormat/>
    <w:rsid w:val="0008166E"/>
    <w:pPr>
      <w:tabs>
        <w:tab w:val="left" w:pos="900"/>
      </w:tabs>
    </w:pPr>
    <w:rPr>
      <w:rFonts w:ascii="Tahoma" w:hAnsi="Tahoma"/>
      <w:outline/>
      <w:shadow/>
      <w:sz w:val="22"/>
      <w:szCs w:val="22"/>
    </w:rPr>
  </w:style>
  <w:style w:type="character" w:customStyle="1" w:styleId="Style1Char">
    <w:name w:val="Style1 Char"/>
    <w:link w:val="Style1"/>
    <w:rsid w:val="0008166E"/>
    <w:rPr>
      <w:rFonts w:ascii="Tahoma" w:eastAsia="Times New Roman" w:hAnsi="Tahoma" w:cs="Times New Roman"/>
      <w:b/>
      <w:bCs/>
      <w:outline/>
      <w:shadow/>
      <w:lang w:val="x-none" w:eastAsia="x-none"/>
    </w:rPr>
  </w:style>
  <w:style w:type="paragraph" w:customStyle="1" w:styleId="NormalItalic">
    <w:name w:val="Normal Italic"/>
    <w:basedOn w:val="Normal"/>
    <w:link w:val="NormalItalicChar"/>
    <w:qFormat/>
    <w:rsid w:val="0008166E"/>
    <w:pPr>
      <w:tabs>
        <w:tab w:val="left" w:pos="567"/>
        <w:tab w:val="left" w:pos="680"/>
        <w:tab w:val="left" w:pos="5580"/>
      </w:tabs>
    </w:pPr>
    <w:rPr>
      <w:rFonts w:cs="Times New Roman"/>
      <w:i/>
      <w:lang w:val="sr-Cyrl-CS" w:eastAsia="x-none"/>
    </w:rPr>
  </w:style>
  <w:style w:type="character" w:customStyle="1" w:styleId="NormalItalicChar">
    <w:name w:val="Normal Italic Char"/>
    <w:link w:val="NormalItalic"/>
    <w:rsid w:val="0008166E"/>
    <w:rPr>
      <w:rFonts w:ascii="Tahoma" w:eastAsia="Times New Roman" w:hAnsi="Tahoma" w:cs="Times New Roman"/>
      <w:i/>
      <w:lang w:val="sr-Cyrl-CS" w:eastAsia="x-none"/>
    </w:rPr>
  </w:style>
  <w:style w:type="paragraph" w:customStyle="1" w:styleId="TableDescription">
    <w:name w:val="Table Description"/>
    <w:basedOn w:val="BodyText"/>
    <w:link w:val="TableDescriptionChar"/>
    <w:qFormat/>
    <w:rsid w:val="0008166E"/>
    <w:pPr>
      <w:tabs>
        <w:tab w:val="left" w:pos="0"/>
      </w:tabs>
    </w:pPr>
    <w:rPr>
      <w:rFonts w:ascii="Tahoma" w:hAnsi="Tahoma"/>
      <w:b/>
      <w:i/>
      <w:sz w:val="16"/>
      <w:szCs w:val="18"/>
      <w:lang w:val="sr-Cyrl-CS"/>
    </w:rPr>
  </w:style>
  <w:style w:type="character" w:customStyle="1" w:styleId="TableDescriptionChar">
    <w:name w:val="Table Description Char"/>
    <w:link w:val="TableDescription"/>
    <w:rsid w:val="0008166E"/>
    <w:rPr>
      <w:rFonts w:ascii="Tahoma" w:eastAsia="Times New Roman" w:hAnsi="Tahoma" w:cs="Times New Roman"/>
      <w:b/>
      <w:i/>
      <w:sz w:val="16"/>
      <w:szCs w:val="18"/>
      <w:lang w:val="sr-Cyrl-CS" w:eastAsia="x-none"/>
    </w:rPr>
  </w:style>
  <w:style w:type="paragraph" w:customStyle="1" w:styleId="NormalBulleted">
    <w:name w:val="Normal Bulleted"/>
    <w:basedOn w:val="Normal"/>
    <w:link w:val="NormalBulletedChar"/>
    <w:qFormat/>
    <w:rsid w:val="0008166E"/>
    <w:rPr>
      <w:rFonts w:cs="Times New Roman"/>
      <w:lang w:val="x-none" w:eastAsia="x-none"/>
    </w:rPr>
  </w:style>
  <w:style w:type="character" w:customStyle="1" w:styleId="NormalBulletedChar">
    <w:name w:val="Normal Bulleted Char"/>
    <w:link w:val="NormalBulleted"/>
    <w:rsid w:val="0008166E"/>
    <w:rPr>
      <w:rFonts w:ascii="Tahoma" w:eastAsia="Times New Roman" w:hAnsi="Tahoma" w:cs="Times New Roman"/>
      <w:lang w:val="x-none" w:eastAsia="x-none"/>
    </w:rPr>
  </w:style>
  <w:style w:type="paragraph" w:customStyle="1" w:styleId="Table">
    <w:name w:val="Table"/>
    <w:basedOn w:val="NoSpacing"/>
    <w:link w:val="TableChar"/>
    <w:qFormat/>
    <w:rsid w:val="0008166E"/>
    <w:pPr>
      <w:jc w:val="center"/>
    </w:pPr>
    <w:rPr>
      <w:rFonts w:cs="Times New Roman"/>
      <w:b/>
      <w:sz w:val="16"/>
      <w:szCs w:val="18"/>
      <w:lang w:val="sr-Cyrl-CS" w:eastAsia="x-none"/>
    </w:rPr>
  </w:style>
  <w:style w:type="character" w:customStyle="1" w:styleId="TableChar">
    <w:name w:val="Table Char"/>
    <w:link w:val="Table"/>
    <w:rsid w:val="0008166E"/>
    <w:rPr>
      <w:rFonts w:ascii="Tahoma" w:eastAsia="Times New Roman" w:hAnsi="Tahoma" w:cs="Times New Roman"/>
      <w:b/>
      <w:sz w:val="16"/>
      <w:szCs w:val="18"/>
      <w:lang w:val="sr-Cyrl-CS" w:eastAsia="x-none"/>
    </w:rPr>
  </w:style>
  <w:style w:type="paragraph" w:styleId="NoSpacing">
    <w:name w:val="No Spacing"/>
    <w:link w:val="NoSpacingChar"/>
    <w:uiPriority w:val="1"/>
    <w:qFormat/>
    <w:rsid w:val="0008166E"/>
    <w:pPr>
      <w:spacing w:after="0" w:line="240" w:lineRule="auto"/>
      <w:jc w:val="both"/>
    </w:pPr>
    <w:rPr>
      <w:rFonts w:ascii="Tahoma" w:eastAsia="Times New Roman" w:hAnsi="Tahoma" w:cs="Tahoma"/>
    </w:rPr>
  </w:style>
  <w:style w:type="paragraph" w:customStyle="1" w:styleId="TableItalic">
    <w:name w:val="Table Italic"/>
    <w:basedOn w:val="NoSpacing"/>
    <w:link w:val="TableItalicChar"/>
    <w:qFormat/>
    <w:rsid w:val="0008166E"/>
    <w:pPr>
      <w:jc w:val="center"/>
    </w:pPr>
    <w:rPr>
      <w:rFonts w:ascii="Calibri" w:hAnsi="Calibri" w:cs="Times New Roman"/>
      <w:i/>
      <w:lang w:val="ru-RU" w:eastAsia="x-none"/>
    </w:rPr>
  </w:style>
  <w:style w:type="character" w:customStyle="1" w:styleId="TableItalicChar">
    <w:name w:val="Table Italic Char"/>
    <w:link w:val="TableItalic"/>
    <w:rsid w:val="0008166E"/>
    <w:rPr>
      <w:rFonts w:ascii="Calibri" w:eastAsia="Times New Roman" w:hAnsi="Calibri" w:cs="Times New Roman"/>
      <w:i/>
      <w:lang w:val="ru-RU" w:eastAsia="x-none"/>
    </w:rPr>
  </w:style>
  <w:style w:type="paragraph" w:customStyle="1" w:styleId="NormalNumbered">
    <w:name w:val="Normal Numbered"/>
    <w:basedOn w:val="List2"/>
    <w:link w:val="NormalNumberedChar"/>
    <w:qFormat/>
    <w:rsid w:val="0008166E"/>
    <w:pPr>
      <w:numPr>
        <w:numId w:val="5"/>
      </w:numPr>
    </w:pPr>
    <w:rPr>
      <w:lang w:val="ru-RU"/>
    </w:rPr>
  </w:style>
  <w:style w:type="paragraph" w:styleId="TOC1">
    <w:name w:val="toc 1"/>
    <w:basedOn w:val="Normal"/>
    <w:next w:val="Normal"/>
    <w:autoRedefine/>
    <w:uiPriority w:val="39"/>
    <w:unhideWhenUsed/>
    <w:rsid w:val="0008166E"/>
    <w:pPr>
      <w:tabs>
        <w:tab w:val="left" w:pos="440"/>
        <w:tab w:val="right" w:leader="dot" w:pos="9696"/>
      </w:tabs>
    </w:pPr>
    <w:rPr>
      <w:sz w:val="20"/>
    </w:rPr>
  </w:style>
  <w:style w:type="character" w:customStyle="1" w:styleId="List2Char">
    <w:name w:val="List 2 Char"/>
    <w:link w:val="List2"/>
    <w:rsid w:val="0008166E"/>
    <w:rPr>
      <w:rFonts w:ascii="Tahoma" w:eastAsia="Times New Roman" w:hAnsi="Tahoma" w:cs="Times New Roman"/>
      <w:lang w:val="x-none" w:eastAsia="x-none"/>
    </w:rPr>
  </w:style>
  <w:style w:type="character" w:customStyle="1" w:styleId="NormalNumberedChar">
    <w:name w:val="Normal Numbered Char"/>
    <w:link w:val="NormalNumbered"/>
    <w:rsid w:val="0008166E"/>
    <w:rPr>
      <w:rFonts w:ascii="Tahoma" w:eastAsia="Times New Roman" w:hAnsi="Tahoma" w:cs="Times New Roman"/>
      <w:lang w:val="ru-RU" w:eastAsia="x-none"/>
    </w:rPr>
  </w:style>
  <w:style w:type="paragraph" w:styleId="TOC2">
    <w:name w:val="toc 2"/>
    <w:basedOn w:val="Normal"/>
    <w:next w:val="Normal"/>
    <w:autoRedefine/>
    <w:uiPriority w:val="39"/>
    <w:unhideWhenUsed/>
    <w:rsid w:val="0008166E"/>
    <w:pPr>
      <w:ind w:left="220"/>
    </w:pPr>
    <w:rPr>
      <w:sz w:val="20"/>
    </w:rPr>
  </w:style>
  <w:style w:type="paragraph" w:styleId="TOC3">
    <w:name w:val="toc 3"/>
    <w:basedOn w:val="Normal"/>
    <w:next w:val="Normal"/>
    <w:autoRedefine/>
    <w:uiPriority w:val="39"/>
    <w:unhideWhenUsed/>
    <w:rsid w:val="0008166E"/>
    <w:pPr>
      <w:ind w:left="440"/>
    </w:pPr>
    <w:rPr>
      <w:sz w:val="20"/>
    </w:rPr>
  </w:style>
  <w:style w:type="paragraph" w:styleId="TOC4">
    <w:name w:val="toc 4"/>
    <w:basedOn w:val="Normal"/>
    <w:next w:val="Normal"/>
    <w:autoRedefine/>
    <w:uiPriority w:val="39"/>
    <w:unhideWhenUsed/>
    <w:rsid w:val="0008166E"/>
    <w:pPr>
      <w:ind w:left="660"/>
    </w:pPr>
    <w:rPr>
      <w:sz w:val="20"/>
    </w:rPr>
  </w:style>
  <w:style w:type="paragraph" w:styleId="TOC5">
    <w:name w:val="toc 5"/>
    <w:basedOn w:val="Normal"/>
    <w:next w:val="Normal"/>
    <w:autoRedefine/>
    <w:unhideWhenUsed/>
    <w:rsid w:val="0008166E"/>
    <w:pPr>
      <w:ind w:left="880"/>
    </w:pPr>
    <w:rPr>
      <w:sz w:val="20"/>
    </w:rPr>
  </w:style>
  <w:style w:type="paragraph" w:customStyle="1" w:styleId="Heading21">
    <w:name w:val="Heading 21"/>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character" w:customStyle="1" w:styleId="NormalUpit">
    <w:name w:val="Normal Upit"/>
    <w:qFormat/>
    <w:rsid w:val="0008166E"/>
    <w:rPr>
      <w:rFonts w:ascii="Tahoma" w:hAnsi="Tahoma"/>
      <w:i/>
      <w:caps w:val="0"/>
      <w:smallCaps w:val="0"/>
      <w:strike w:val="0"/>
      <w:dstrike w:val="0"/>
      <w:outline w:val="0"/>
      <w:shadow w:val="0"/>
      <w:emboss w:val="0"/>
      <w:imprint w:val="0"/>
      <w:vanish w:val="0"/>
      <w:sz w:val="22"/>
      <w:szCs w:val="22"/>
      <w:bdr w:val="none" w:sz="0" w:space="0" w:color="auto"/>
      <w:shd w:val="clear" w:color="auto" w:fill="E6E6E6"/>
      <w:vertAlign w:val="baseline"/>
      <w:lang w:val="sr-Cyrl-CS" w:eastAsia="x-none"/>
    </w:rPr>
  </w:style>
  <w:style w:type="paragraph" w:styleId="TOC6">
    <w:name w:val="toc 6"/>
    <w:basedOn w:val="Normal"/>
    <w:next w:val="Normal"/>
    <w:autoRedefine/>
    <w:unhideWhenUsed/>
    <w:rsid w:val="0008166E"/>
    <w:pPr>
      <w:ind w:left="1100"/>
    </w:pPr>
    <w:rPr>
      <w:sz w:val="20"/>
    </w:rPr>
  </w:style>
  <w:style w:type="paragraph" w:styleId="TOC7">
    <w:name w:val="toc 7"/>
    <w:basedOn w:val="Normal"/>
    <w:next w:val="Normal"/>
    <w:autoRedefine/>
    <w:unhideWhenUsed/>
    <w:rsid w:val="0008166E"/>
    <w:pPr>
      <w:ind w:left="1320"/>
    </w:pPr>
    <w:rPr>
      <w:sz w:val="20"/>
    </w:rPr>
  </w:style>
  <w:style w:type="paragraph" w:styleId="TOC8">
    <w:name w:val="toc 8"/>
    <w:basedOn w:val="Normal"/>
    <w:next w:val="Normal"/>
    <w:autoRedefine/>
    <w:unhideWhenUsed/>
    <w:rsid w:val="0008166E"/>
    <w:pPr>
      <w:ind w:left="1540"/>
    </w:pPr>
    <w:rPr>
      <w:sz w:val="20"/>
    </w:rPr>
  </w:style>
  <w:style w:type="paragraph" w:styleId="TOC9">
    <w:name w:val="toc 9"/>
    <w:basedOn w:val="Normal"/>
    <w:next w:val="Normal"/>
    <w:autoRedefine/>
    <w:unhideWhenUsed/>
    <w:rsid w:val="0008166E"/>
    <w:pPr>
      <w:ind w:left="1760"/>
    </w:pPr>
    <w:rPr>
      <w:sz w:val="20"/>
    </w:rPr>
  </w:style>
  <w:style w:type="character" w:customStyle="1" w:styleId="NoSpacingChar">
    <w:name w:val="No Spacing Char"/>
    <w:link w:val="NoSpacing"/>
    <w:uiPriority w:val="1"/>
    <w:rsid w:val="0008166E"/>
    <w:rPr>
      <w:rFonts w:ascii="Tahoma" w:eastAsia="Times New Roman" w:hAnsi="Tahoma" w:cs="Tahoma"/>
    </w:rPr>
  </w:style>
  <w:style w:type="character" w:styleId="CommentReference">
    <w:name w:val="annotation reference"/>
    <w:unhideWhenUsed/>
    <w:rsid w:val="0008166E"/>
    <w:rPr>
      <w:sz w:val="16"/>
      <w:szCs w:val="16"/>
    </w:rPr>
  </w:style>
  <w:style w:type="paragraph" w:styleId="CommentText">
    <w:name w:val="annotation text"/>
    <w:basedOn w:val="Normal"/>
    <w:link w:val="CommentTextChar"/>
    <w:unhideWhenUsed/>
    <w:rsid w:val="0008166E"/>
    <w:rPr>
      <w:sz w:val="20"/>
      <w:szCs w:val="20"/>
    </w:rPr>
  </w:style>
  <w:style w:type="character" w:customStyle="1" w:styleId="CommentTextChar">
    <w:name w:val="Comment Text Char"/>
    <w:basedOn w:val="DefaultParagraphFont"/>
    <w:link w:val="CommentText"/>
    <w:rsid w:val="0008166E"/>
    <w:rPr>
      <w:rFonts w:ascii="Tahoma" w:eastAsia="Times New Roman" w:hAnsi="Tahoma" w:cs="Tahoma"/>
      <w:sz w:val="20"/>
      <w:szCs w:val="20"/>
    </w:rPr>
  </w:style>
  <w:style w:type="character" w:customStyle="1" w:styleId="ListParagraphChar">
    <w:name w:val="List Paragraph Char"/>
    <w:aliases w:val="Liste 1 Char,List Paragraph1 Char"/>
    <w:link w:val="ListParagraph"/>
    <w:uiPriority w:val="34"/>
    <w:rsid w:val="0008166E"/>
    <w:rPr>
      <w:rFonts w:ascii="Tahoma" w:eastAsia="Times New Roman" w:hAnsi="Tahoma" w:cs="Times New Roman"/>
      <w:lang w:val="sr-Cyrl-CS" w:eastAsia="x-none"/>
    </w:rPr>
  </w:style>
  <w:style w:type="paragraph" w:customStyle="1" w:styleId="Absatznumm">
    <w:name w:val="Absatznumm"/>
    <w:basedOn w:val="Normal"/>
    <w:rsid w:val="0008166E"/>
    <w:pPr>
      <w:numPr>
        <w:numId w:val="6"/>
      </w:numPr>
      <w:tabs>
        <w:tab w:val="left" w:pos="567"/>
      </w:tabs>
      <w:spacing w:before="80" w:after="80" w:line="300" w:lineRule="exact"/>
    </w:pPr>
    <w:rPr>
      <w:rFonts w:ascii="Arial" w:hAnsi="Arial" w:cs="Times New Roman"/>
      <w:sz w:val="20"/>
      <w:szCs w:val="20"/>
      <w:lang w:val="en-GB"/>
    </w:rPr>
  </w:style>
  <w:style w:type="character" w:styleId="Strong">
    <w:name w:val="Strong"/>
    <w:uiPriority w:val="22"/>
    <w:qFormat/>
    <w:rsid w:val="0008166E"/>
    <w:rPr>
      <w:b/>
      <w:bCs/>
    </w:rPr>
  </w:style>
  <w:style w:type="character" w:customStyle="1" w:styleId="fontstyle01">
    <w:name w:val="fontstyle01"/>
    <w:rsid w:val="0008166E"/>
    <w:rPr>
      <w:rFonts w:ascii="MinionPro-Regular" w:hAnsi="MinionPro-Regular" w:hint="default"/>
      <w:b w:val="0"/>
      <w:bCs w:val="0"/>
      <w:i w:val="0"/>
      <w:iCs w:val="0"/>
      <w:color w:val="242021"/>
      <w:sz w:val="20"/>
      <w:szCs w:val="20"/>
    </w:rPr>
  </w:style>
  <w:style w:type="paragraph" w:customStyle="1" w:styleId="Mojnaslov">
    <w:name w:val="Moj_naslov"/>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Cs/>
      <w:caps w:val="0"/>
      <w:lang w:val="en-US" w:eastAsia="en-US"/>
    </w:rPr>
  </w:style>
  <w:style w:type="paragraph" w:customStyle="1" w:styleId="styl1">
    <w:name w:val="styl1"/>
    <w:basedOn w:val="Normal"/>
    <w:rsid w:val="0008166E"/>
    <w:pPr>
      <w:overflowPunct w:val="0"/>
      <w:autoSpaceDE w:val="0"/>
      <w:autoSpaceDN w:val="0"/>
      <w:adjustRightInd w:val="0"/>
      <w:textAlignment w:val="baseline"/>
    </w:pPr>
    <w:rPr>
      <w:rFonts w:ascii="A Cirilica Helvetica" w:hAnsi="A Cirilica Helvetica" w:cs="Times New Roman"/>
      <w:sz w:val="20"/>
      <w:szCs w:val="20"/>
      <w:lang w:val="en-GB"/>
    </w:rPr>
  </w:style>
  <w:style w:type="paragraph" w:customStyle="1" w:styleId="NT">
    <w:name w:val="NT"/>
    <w:rsid w:val="0008166E"/>
    <w:pPr>
      <w:widowControl w:val="0"/>
      <w:snapToGrid w:val="0"/>
      <w:spacing w:before="144" w:after="0" w:line="230" w:lineRule="atLeast"/>
      <w:jc w:val="both"/>
    </w:pPr>
    <w:rPr>
      <w:rFonts w:ascii="Courier" w:eastAsia="Times New Roman" w:hAnsi="Courier" w:cs="Times New Roman"/>
      <w:sz w:val="24"/>
      <w:szCs w:val="20"/>
      <w:lang w:val="en-AU"/>
    </w:rPr>
  </w:style>
  <w:style w:type="paragraph" w:customStyle="1" w:styleId="CM34">
    <w:name w:val="CM34"/>
    <w:basedOn w:val="Normal"/>
    <w:next w:val="Normal"/>
    <w:uiPriority w:val="99"/>
    <w:rsid w:val="0008166E"/>
    <w:pPr>
      <w:widowControl w:val="0"/>
      <w:autoSpaceDE w:val="0"/>
      <w:autoSpaceDN w:val="0"/>
      <w:adjustRightInd w:val="0"/>
      <w:jc w:val="left"/>
    </w:pPr>
    <w:rPr>
      <w:rFonts w:ascii="Times" w:hAnsi="Times" w:cs="Times New Roman"/>
      <w:sz w:val="24"/>
      <w:szCs w:val="24"/>
    </w:rPr>
  </w:style>
  <w:style w:type="paragraph" w:styleId="NormalWeb">
    <w:name w:val="Normal (Web)"/>
    <w:basedOn w:val="Normal"/>
    <w:uiPriority w:val="99"/>
    <w:unhideWhenUsed/>
    <w:rsid w:val="0008166E"/>
    <w:pPr>
      <w:spacing w:after="135"/>
      <w:jc w:val="center"/>
    </w:pPr>
    <w:rPr>
      <w:rFonts w:ascii="Times New Roman" w:hAnsi="Times New Roman" w:cs="Times New Roman"/>
      <w:color w:val="000000"/>
      <w:sz w:val="24"/>
      <w:szCs w:val="24"/>
    </w:rPr>
  </w:style>
  <w:style w:type="numbering" w:customStyle="1" w:styleId="NoList1">
    <w:name w:val="No List1"/>
    <w:next w:val="NoList"/>
    <w:semiHidden/>
    <w:unhideWhenUsed/>
    <w:rsid w:val="0008166E"/>
  </w:style>
  <w:style w:type="paragraph" w:styleId="DocumentMap">
    <w:name w:val="Document Map"/>
    <w:basedOn w:val="Normal"/>
    <w:link w:val="DocumentMapChar"/>
    <w:unhideWhenUsed/>
    <w:rsid w:val="0008166E"/>
    <w:rPr>
      <w:sz w:val="16"/>
      <w:szCs w:val="16"/>
    </w:rPr>
  </w:style>
  <w:style w:type="character" w:customStyle="1" w:styleId="DocumentMapChar">
    <w:name w:val="Document Map Char"/>
    <w:basedOn w:val="DefaultParagraphFont"/>
    <w:link w:val="DocumentMap"/>
    <w:rsid w:val="0008166E"/>
    <w:rPr>
      <w:rFonts w:ascii="Tahoma" w:eastAsia="Times New Roman" w:hAnsi="Tahoma" w:cs="Tahoma"/>
      <w:sz w:val="16"/>
      <w:szCs w:val="16"/>
    </w:rPr>
  </w:style>
  <w:style w:type="paragraph" w:customStyle="1" w:styleId="naslov2">
    <w:name w:val="naslov2"/>
    <w:basedOn w:val="Normal"/>
    <w:rsid w:val="0008166E"/>
    <w:pPr>
      <w:jc w:val="left"/>
    </w:pPr>
    <w:rPr>
      <w:rFonts w:ascii="CTimesRoman" w:hAnsi="CTimesRoman" w:cs="Times New Roman"/>
      <w:b/>
      <w:sz w:val="24"/>
      <w:szCs w:val="20"/>
    </w:rPr>
  </w:style>
  <w:style w:type="paragraph" w:styleId="Subtitle">
    <w:name w:val="Subtitle"/>
    <w:basedOn w:val="Normal"/>
    <w:link w:val="SubtitleChar"/>
    <w:uiPriority w:val="11"/>
    <w:qFormat/>
    <w:rsid w:val="0008166E"/>
    <w:pPr>
      <w:jc w:val="left"/>
    </w:pPr>
    <w:rPr>
      <w:rFonts w:ascii="A Cirilica Helvetica" w:hAnsi="A Cirilica Helvetica" w:cs="Times New Roman"/>
      <w:i/>
      <w:color w:val="000000"/>
      <w:sz w:val="12"/>
      <w:szCs w:val="20"/>
    </w:rPr>
  </w:style>
  <w:style w:type="character" w:customStyle="1" w:styleId="SubtitleChar">
    <w:name w:val="Subtitle Char"/>
    <w:basedOn w:val="DefaultParagraphFont"/>
    <w:link w:val="Subtitle"/>
    <w:uiPriority w:val="11"/>
    <w:rsid w:val="0008166E"/>
    <w:rPr>
      <w:rFonts w:ascii="A Cirilica Helvetica" w:eastAsia="Times New Roman" w:hAnsi="A Cirilica Helvetica" w:cs="Times New Roman"/>
      <w:i/>
      <w:color w:val="000000"/>
      <w:sz w:val="12"/>
      <w:szCs w:val="20"/>
    </w:rPr>
  </w:style>
  <w:style w:type="paragraph" w:customStyle="1" w:styleId="26">
    <w:name w:val="_26"/>
    <w:rsid w:val="0008166E"/>
    <w:pPr>
      <w:widowControl w:val="0"/>
      <w:spacing w:after="0" w:line="240" w:lineRule="auto"/>
      <w:jc w:val="both"/>
    </w:pPr>
    <w:rPr>
      <w:rFonts w:ascii="YU Times New Roman" w:eastAsia="Times New Roman" w:hAnsi="YU Times New Roman" w:cs="Times New Roman"/>
      <w:snapToGrid w:val="0"/>
      <w:sz w:val="24"/>
      <w:szCs w:val="20"/>
    </w:rPr>
  </w:style>
  <w:style w:type="paragraph" w:customStyle="1" w:styleId="StyleCTimesRomanNotBoldUnderlineJustified">
    <w:name w:val="Style CTimesRoman Not Bold Underline Justified"/>
    <w:basedOn w:val="Normal"/>
    <w:rsid w:val="0008166E"/>
    <w:rPr>
      <w:rFonts w:ascii="CTimesRoman" w:hAnsi="CTimesRoman" w:cs="Times New Roman"/>
      <w:sz w:val="20"/>
      <w:szCs w:val="20"/>
    </w:rPr>
  </w:style>
  <w:style w:type="paragraph" w:customStyle="1" w:styleId="Pa33">
    <w:name w:val="Pa33"/>
    <w:basedOn w:val="Default"/>
    <w:next w:val="Default"/>
    <w:uiPriority w:val="99"/>
    <w:rsid w:val="0008166E"/>
    <w:pPr>
      <w:spacing w:line="221" w:lineRule="atLeast"/>
    </w:pPr>
    <w:rPr>
      <w:rFonts w:ascii="Myriad Pro" w:eastAsia="Calibri" w:hAnsi="Myriad Pro" w:cs="Times New Roman"/>
      <w:color w:val="auto"/>
    </w:rPr>
  </w:style>
  <w:style w:type="character" w:styleId="Emphasis">
    <w:name w:val="Emphasis"/>
    <w:uiPriority w:val="20"/>
    <w:qFormat/>
    <w:rsid w:val="0008166E"/>
    <w:rPr>
      <w:i/>
      <w:iCs/>
    </w:rPr>
  </w:style>
  <w:style w:type="paragraph" w:styleId="Quote">
    <w:name w:val="Quote"/>
    <w:basedOn w:val="Normal"/>
    <w:next w:val="Normal"/>
    <w:link w:val="QuoteChar"/>
    <w:uiPriority w:val="29"/>
    <w:qFormat/>
    <w:rsid w:val="0008166E"/>
    <w:pPr>
      <w:spacing w:after="120"/>
    </w:pPr>
    <w:rPr>
      <w:rFonts w:ascii="Calibri" w:eastAsia="Calibri" w:hAnsi="Calibri" w:cs="Times New Roman"/>
      <w:i/>
      <w:iCs/>
      <w:color w:val="000000"/>
      <w:sz w:val="20"/>
    </w:rPr>
  </w:style>
  <w:style w:type="character" w:customStyle="1" w:styleId="QuoteChar">
    <w:name w:val="Quote Char"/>
    <w:basedOn w:val="DefaultParagraphFont"/>
    <w:link w:val="Quote"/>
    <w:uiPriority w:val="29"/>
    <w:rsid w:val="0008166E"/>
    <w:rPr>
      <w:rFonts w:ascii="Calibri" w:eastAsia="Calibri" w:hAnsi="Calibri" w:cs="Times New Roman"/>
      <w:i/>
      <w:iCs/>
      <w:color w:val="000000"/>
      <w:sz w:val="20"/>
    </w:rPr>
  </w:style>
  <w:style w:type="paragraph" w:styleId="IntenseQuote">
    <w:name w:val="Intense Quote"/>
    <w:basedOn w:val="Normal"/>
    <w:next w:val="Normal"/>
    <w:link w:val="IntenseQuoteChar"/>
    <w:uiPriority w:val="30"/>
    <w:qFormat/>
    <w:rsid w:val="0008166E"/>
    <w:pPr>
      <w:pBdr>
        <w:bottom w:val="single" w:sz="4" w:space="4" w:color="4F81BD"/>
      </w:pBdr>
      <w:spacing w:before="200" w:after="280"/>
      <w:ind w:left="936" w:right="936"/>
    </w:pPr>
    <w:rPr>
      <w:rFonts w:ascii="Calibri" w:eastAsia="Calibri" w:hAnsi="Calibri" w:cs="Times New Roman"/>
      <w:b/>
      <w:bCs/>
      <w:i/>
      <w:iCs/>
      <w:color w:val="4F81BD"/>
      <w:sz w:val="20"/>
    </w:rPr>
  </w:style>
  <w:style w:type="character" w:customStyle="1" w:styleId="IntenseQuoteChar">
    <w:name w:val="Intense Quote Char"/>
    <w:basedOn w:val="DefaultParagraphFont"/>
    <w:link w:val="IntenseQuote"/>
    <w:uiPriority w:val="30"/>
    <w:rsid w:val="0008166E"/>
    <w:rPr>
      <w:rFonts w:ascii="Calibri" w:eastAsia="Calibri" w:hAnsi="Calibri" w:cs="Times New Roman"/>
      <w:b/>
      <w:bCs/>
      <w:i/>
      <w:iCs/>
      <w:color w:val="4F81BD"/>
      <w:sz w:val="20"/>
    </w:rPr>
  </w:style>
  <w:style w:type="character" w:styleId="SubtleEmphasis">
    <w:name w:val="Subtle Emphasis"/>
    <w:uiPriority w:val="19"/>
    <w:qFormat/>
    <w:rsid w:val="0008166E"/>
    <w:rPr>
      <w:i/>
      <w:iCs/>
      <w:color w:val="808080"/>
    </w:rPr>
  </w:style>
  <w:style w:type="character" w:styleId="IntenseEmphasis">
    <w:name w:val="Intense Emphasis"/>
    <w:uiPriority w:val="21"/>
    <w:qFormat/>
    <w:rsid w:val="0008166E"/>
    <w:rPr>
      <w:b/>
      <w:bCs/>
      <w:i/>
      <w:iCs/>
      <w:color w:val="4F81BD"/>
    </w:rPr>
  </w:style>
  <w:style w:type="character" w:styleId="SubtleReference">
    <w:name w:val="Subtle Reference"/>
    <w:uiPriority w:val="31"/>
    <w:qFormat/>
    <w:rsid w:val="0008166E"/>
    <w:rPr>
      <w:smallCaps/>
      <w:color w:val="C0504D"/>
      <w:u w:val="single"/>
    </w:rPr>
  </w:style>
  <w:style w:type="character" w:styleId="IntenseReference">
    <w:name w:val="Intense Reference"/>
    <w:uiPriority w:val="32"/>
    <w:qFormat/>
    <w:rsid w:val="0008166E"/>
    <w:rPr>
      <w:b/>
      <w:bCs/>
      <w:smallCaps/>
      <w:color w:val="C0504D"/>
      <w:spacing w:val="5"/>
      <w:u w:val="single"/>
    </w:rPr>
  </w:style>
  <w:style w:type="character" w:styleId="BookTitle">
    <w:name w:val="Book Title"/>
    <w:uiPriority w:val="33"/>
    <w:qFormat/>
    <w:rsid w:val="0008166E"/>
    <w:rPr>
      <w:b/>
      <w:bCs/>
      <w:smallCaps/>
      <w:spacing w:val="5"/>
    </w:rPr>
  </w:style>
  <w:style w:type="paragraph" w:styleId="TOCHeading">
    <w:name w:val="TOC Heading"/>
    <w:basedOn w:val="Heading1"/>
    <w:next w:val="Normal"/>
    <w:uiPriority w:val="39"/>
    <w:unhideWhenUsed/>
    <w:qFormat/>
    <w:rsid w:val="0008166E"/>
    <w:pPr>
      <w:keepNext/>
      <w:keepLines/>
      <w:pBdr>
        <w:top w:val="none" w:sz="0" w:space="0" w:color="auto"/>
        <w:left w:val="none" w:sz="0" w:space="0" w:color="auto"/>
        <w:bottom w:val="none" w:sz="0" w:space="0" w:color="auto"/>
        <w:right w:val="none" w:sz="0" w:space="0" w:color="auto"/>
      </w:pBdr>
      <w:tabs>
        <w:tab w:val="clear" w:pos="993"/>
      </w:tabs>
      <w:spacing w:before="480" w:after="120"/>
      <w:outlineLvl w:val="9"/>
    </w:pPr>
    <w:rPr>
      <w:rFonts w:ascii="Calibri" w:hAnsi="Calibri"/>
      <w:caps w:val="0"/>
      <w:color w:val="0070C0"/>
      <w:sz w:val="32"/>
      <w:lang w:val="en-US" w:eastAsia="en-US"/>
    </w:rPr>
  </w:style>
  <w:style w:type="paragraph" w:customStyle="1" w:styleId="srpski">
    <w:name w:val="srpski"/>
    <w:basedOn w:val="Normal"/>
    <w:rsid w:val="0008166E"/>
    <w:pPr>
      <w:spacing w:before="120" w:after="120"/>
      <w:ind w:firstLine="567"/>
    </w:pPr>
    <w:rPr>
      <w:rFonts w:ascii="YU Times New Roman" w:hAnsi="YU Times New Roman" w:cs="Times New Roman"/>
      <w:sz w:val="26"/>
      <w:szCs w:val="20"/>
    </w:rPr>
  </w:style>
  <w:style w:type="paragraph" w:customStyle="1" w:styleId="buliti-ja">
    <w:name w:val="buliti-ja"/>
    <w:basedOn w:val="Normal"/>
    <w:rsid w:val="0008166E"/>
    <w:pPr>
      <w:numPr>
        <w:ilvl w:val="1"/>
        <w:numId w:val="16"/>
      </w:numPr>
      <w:spacing w:after="40" w:line="240" w:lineRule="exact"/>
    </w:pPr>
    <w:rPr>
      <w:rFonts w:ascii="YUSwissL" w:hAnsi="YUSwissL" w:cs="Times New Roman"/>
      <w:b/>
      <w:sz w:val="19"/>
      <w:szCs w:val="24"/>
    </w:rPr>
  </w:style>
  <w:style w:type="paragraph" w:customStyle="1" w:styleId="NabrajanjeChar">
    <w:name w:val="Nabrajanje Char"/>
    <w:basedOn w:val="Normal"/>
    <w:rsid w:val="0008166E"/>
    <w:pPr>
      <w:tabs>
        <w:tab w:val="num" w:pos="717"/>
      </w:tabs>
      <w:spacing w:before="120" w:after="60"/>
      <w:ind w:left="717" w:hanging="360"/>
    </w:pPr>
    <w:rPr>
      <w:rFonts w:ascii="Times New Roman" w:hAnsi="Times New Roman" w:cs="Times New Roman"/>
      <w:sz w:val="24"/>
      <w:szCs w:val="24"/>
      <w:lang w:val="sr-Cyrl-CS" w:eastAsia="hr-HR"/>
    </w:rPr>
  </w:style>
  <w:style w:type="paragraph" w:customStyle="1" w:styleId="nabrajanje">
    <w:name w:val="nabrajanje"/>
    <w:basedOn w:val="Normal"/>
    <w:rsid w:val="0008166E"/>
    <w:pPr>
      <w:numPr>
        <w:ilvl w:val="1"/>
        <w:numId w:val="17"/>
      </w:numPr>
    </w:pPr>
    <w:rPr>
      <w:rFonts w:ascii="Times New Roman" w:hAnsi="Times New Roman" w:cs="Times New Roman"/>
      <w:sz w:val="24"/>
      <w:szCs w:val="24"/>
    </w:rPr>
  </w:style>
  <w:style w:type="paragraph" w:customStyle="1" w:styleId="a">
    <w:name w:val="текст ХХ"/>
    <w:basedOn w:val="Normal"/>
    <w:link w:val="Char"/>
    <w:rsid w:val="0008166E"/>
    <w:pPr>
      <w:spacing w:before="120" w:after="120"/>
    </w:pPr>
    <w:rPr>
      <w:rFonts w:cs="Times New Roman"/>
      <w:sz w:val="20"/>
      <w:szCs w:val="20"/>
      <w:lang w:val="sr-Cyrl-CS"/>
    </w:rPr>
  </w:style>
  <w:style w:type="character" w:customStyle="1" w:styleId="Char">
    <w:name w:val="текст ХХ Char"/>
    <w:link w:val="a"/>
    <w:rsid w:val="0008166E"/>
    <w:rPr>
      <w:rFonts w:ascii="Tahoma" w:eastAsia="Times New Roman" w:hAnsi="Tahoma" w:cs="Times New Roman"/>
      <w:sz w:val="20"/>
      <w:szCs w:val="20"/>
      <w:lang w:val="sr-Cyrl-CS"/>
    </w:rPr>
  </w:style>
  <w:style w:type="paragraph" w:customStyle="1" w:styleId="windowbg">
    <w:name w:val="windowbg"/>
    <w:basedOn w:val="Normal"/>
    <w:rsid w:val="0008166E"/>
    <w:pPr>
      <w:shd w:val="clear" w:color="auto" w:fill="FFFFFF"/>
      <w:spacing w:before="100" w:beforeAutospacing="1" w:after="100" w:afterAutospacing="1"/>
    </w:pPr>
    <w:rPr>
      <w:rFonts w:ascii="Times New Roman" w:hAnsi="Times New Roman" w:cs="Times New Roman"/>
      <w:color w:val="000000"/>
      <w:sz w:val="24"/>
      <w:szCs w:val="24"/>
    </w:rPr>
  </w:style>
  <w:style w:type="paragraph" w:customStyle="1" w:styleId="a0">
    <w:name w:val="а нормал"/>
    <w:link w:val="Char0"/>
    <w:rsid w:val="0008166E"/>
    <w:pPr>
      <w:tabs>
        <w:tab w:val="left" w:pos="284"/>
      </w:tabs>
      <w:spacing w:after="120" w:line="240" w:lineRule="auto"/>
      <w:jc w:val="both"/>
    </w:pPr>
    <w:rPr>
      <w:rFonts w:ascii="Tahoma" w:eastAsia="Times New Roman" w:hAnsi="Tahoma" w:cs="Times New Roman"/>
      <w:sz w:val="18"/>
      <w:szCs w:val="20"/>
    </w:rPr>
  </w:style>
  <w:style w:type="character" w:customStyle="1" w:styleId="Char0">
    <w:name w:val="а нормал Char"/>
    <w:link w:val="a0"/>
    <w:rsid w:val="0008166E"/>
    <w:rPr>
      <w:rFonts w:ascii="Tahoma" w:eastAsia="Times New Roman" w:hAnsi="Tahoma" w:cs="Times New Roman"/>
      <w:sz w:val="18"/>
      <w:szCs w:val="20"/>
    </w:rPr>
  </w:style>
  <w:style w:type="character" w:customStyle="1" w:styleId="longtext">
    <w:name w:val="long_text"/>
    <w:rsid w:val="0008166E"/>
  </w:style>
  <w:style w:type="character" w:customStyle="1" w:styleId="hps">
    <w:name w:val="hps"/>
    <w:rsid w:val="0008166E"/>
  </w:style>
  <w:style w:type="paragraph" w:customStyle="1" w:styleId="a1">
    <w:name w:val="Булити"/>
    <w:basedOn w:val="Normal"/>
    <w:rsid w:val="0008166E"/>
    <w:pPr>
      <w:tabs>
        <w:tab w:val="num" w:pos="360"/>
      </w:tabs>
      <w:ind w:left="360" w:hanging="360"/>
      <w:jc w:val="left"/>
    </w:pPr>
    <w:rPr>
      <w:rFonts w:ascii="Times New Roman" w:hAnsi="Times New Roman" w:cs="Times New Roman"/>
      <w:sz w:val="24"/>
      <w:szCs w:val="24"/>
    </w:rPr>
  </w:style>
  <w:style w:type="paragraph" w:customStyle="1" w:styleId="naslov4">
    <w:name w:val="naslov 4"/>
    <w:basedOn w:val="Heading4"/>
    <w:link w:val="naslov4Char"/>
    <w:qFormat/>
    <w:rsid w:val="0008166E"/>
    <w:rPr>
      <w:caps w:val="0"/>
      <w:sz w:val="20"/>
      <w:lang w:val="en-US" w:eastAsia="en-US"/>
    </w:rPr>
  </w:style>
  <w:style w:type="paragraph" w:customStyle="1" w:styleId="CM35">
    <w:name w:val="CM35"/>
    <w:basedOn w:val="Default"/>
    <w:next w:val="Default"/>
    <w:uiPriority w:val="99"/>
    <w:rsid w:val="0008166E"/>
    <w:pPr>
      <w:widowControl w:val="0"/>
    </w:pPr>
    <w:rPr>
      <w:rFonts w:ascii="Times New Roman" w:hAnsi="Times New Roman" w:cs="Times New Roman"/>
      <w:color w:val="auto"/>
    </w:rPr>
  </w:style>
  <w:style w:type="character" w:customStyle="1" w:styleId="naslov4Char">
    <w:name w:val="naslov 4 Char"/>
    <w:link w:val="naslov4"/>
    <w:rsid w:val="0008166E"/>
    <w:rPr>
      <w:rFonts w:ascii="Tahoma" w:eastAsia="Times New Roman" w:hAnsi="Tahoma" w:cs="Times New Roman"/>
      <w:b/>
      <w:sz w:val="20"/>
      <w:u w:val="single"/>
    </w:rPr>
  </w:style>
  <w:style w:type="paragraph" w:customStyle="1" w:styleId="CM21">
    <w:name w:val="CM21"/>
    <w:basedOn w:val="Default"/>
    <w:next w:val="Default"/>
    <w:uiPriority w:val="99"/>
    <w:rsid w:val="0008166E"/>
    <w:pPr>
      <w:widowControl w:val="0"/>
      <w:spacing w:line="276" w:lineRule="atLeast"/>
    </w:pPr>
    <w:rPr>
      <w:rFonts w:ascii="Times New Roman" w:hAnsi="Times New Roman" w:cs="Times New Roman"/>
      <w:color w:val="auto"/>
    </w:rPr>
  </w:style>
  <w:style w:type="paragraph" w:customStyle="1" w:styleId="Heading210">
    <w:name w:val="Heading 21"/>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numbering" w:customStyle="1" w:styleId="Style3">
    <w:name w:val="Style3"/>
    <w:rsid w:val="0008166E"/>
    <w:pPr>
      <w:numPr>
        <w:numId w:val="18"/>
      </w:numPr>
    </w:pPr>
  </w:style>
  <w:style w:type="paragraph" w:styleId="EndnoteText">
    <w:name w:val="endnote text"/>
    <w:basedOn w:val="Normal"/>
    <w:link w:val="EndnoteTextChar"/>
    <w:uiPriority w:val="99"/>
    <w:semiHidden/>
    <w:unhideWhenUsed/>
    <w:rsid w:val="0008166E"/>
    <w:pPr>
      <w:spacing w:after="200" w:line="276" w:lineRule="auto"/>
      <w:jc w:val="left"/>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08166E"/>
    <w:rPr>
      <w:rFonts w:ascii="Calibri" w:eastAsia="Calibri" w:hAnsi="Calibri" w:cs="Times New Roman"/>
      <w:sz w:val="20"/>
      <w:szCs w:val="20"/>
    </w:rPr>
  </w:style>
  <w:style w:type="character" w:styleId="EndnoteReference">
    <w:name w:val="endnote reference"/>
    <w:uiPriority w:val="99"/>
    <w:semiHidden/>
    <w:unhideWhenUsed/>
    <w:rsid w:val="0008166E"/>
    <w:rPr>
      <w:vertAlign w:val="superscript"/>
    </w:rPr>
  </w:style>
  <w:style w:type="character" w:customStyle="1" w:styleId="tekstc1">
    <w:name w:val="tekst_c1"/>
    <w:rsid w:val="0008166E"/>
    <w:rPr>
      <w:rFonts w:ascii="Times New Roman" w:hAnsi="Times New Roman" w:cs="Times New Roman" w:hint="default"/>
      <w:color w:val="000000"/>
      <w:sz w:val="18"/>
      <w:szCs w:val="18"/>
    </w:rPr>
  </w:style>
  <w:style w:type="paragraph" w:customStyle="1" w:styleId="Slika">
    <w:name w:val="Slika"/>
    <w:basedOn w:val="Normal"/>
    <w:rsid w:val="0008166E"/>
    <w:pPr>
      <w:numPr>
        <w:numId w:val="19"/>
      </w:numPr>
      <w:tabs>
        <w:tab w:val="left" w:pos="851"/>
      </w:tabs>
      <w:spacing w:before="120"/>
    </w:pPr>
    <w:rPr>
      <w:rFonts w:ascii="Mol" w:hAnsi="Mol" w:cs="Times New Roman"/>
      <w:szCs w:val="20"/>
      <w:lang w:val="sl-SI"/>
    </w:rPr>
  </w:style>
  <w:style w:type="paragraph" w:customStyle="1" w:styleId="Naslov11">
    <w:name w:val="Naslov1.1"/>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YU C Times" w:hAnsi="YU C Times"/>
      <w:bCs w:val="0"/>
      <w:i/>
      <w:caps w:val="0"/>
      <w:sz w:val="24"/>
      <w:szCs w:val="20"/>
      <w:lang w:val="en-GB" w:eastAsia="en-US"/>
    </w:rPr>
  </w:style>
  <w:style w:type="paragraph" w:customStyle="1" w:styleId="Heading211">
    <w:name w:val="Heading 211"/>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paragraph" w:customStyle="1" w:styleId="style2">
    <w:name w:val="style2"/>
    <w:basedOn w:val="Normal"/>
    <w:rsid w:val="0008166E"/>
    <w:pPr>
      <w:spacing w:before="100" w:beforeAutospacing="1" w:after="100" w:afterAutospacing="1"/>
      <w:jc w:val="left"/>
    </w:pPr>
    <w:rPr>
      <w:sz w:val="20"/>
      <w:szCs w:val="20"/>
    </w:rPr>
  </w:style>
  <w:style w:type="character" w:customStyle="1" w:styleId="contentheading1">
    <w:name w:val="contentheading1"/>
    <w:rsid w:val="0008166E"/>
    <w:rPr>
      <w:rFonts w:ascii="Trebuchet MS" w:hAnsi="Trebuchet MS" w:hint="default"/>
      <w:b w:val="0"/>
      <w:bCs w:val="0"/>
      <w:color w:val="0066CC"/>
      <w:sz w:val="48"/>
      <w:szCs w:val="48"/>
    </w:rPr>
  </w:style>
  <w:style w:type="paragraph" w:customStyle="1" w:styleId="CM53">
    <w:name w:val="CM53"/>
    <w:basedOn w:val="Default"/>
    <w:next w:val="Default"/>
    <w:rsid w:val="0008166E"/>
    <w:pPr>
      <w:widowControl w:val="0"/>
      <w:spacing w:after="228"/>
    </w:pPr>
    <w:rPr>
      <w:rFonts w:ascii="Tahoma" w:hAnsi="Tahoma" w:cs="Times New Roman"/>
      <w:color w:val="auto"/>
    </w:rPr>
  </w:style>
  <w:style w:type="character" w:customStyle="1" w:styleId="CharChar15">
    <w:name w:val="Char Char15"/>
    <w:rsid w:val="0008166E"/>
    <w:rPr>
      <w:rFonts w:ascii="A Cirilica Helvetica" w:eastAsia="Times New Roman" w:hAnsi="A Cirilica Helvetica"/>
      <w:sz w:val="44"/>
      <w:szCs w:val="22"/>
    </w:rPr>
  </w:style>
  <w:style w:type="paragraph" w:customStyle="1" w:styleId="Nabrajanje1CharChar">
    <w:name w:val="Nabrajanje 1 Char Char"/>
    <w:basedOn w:val="Normal"/>
    <w:next w:val="Normal"/>
    <w:link w:val="Nabrajanje1CharCharChar"/>
    <w:rsid w:val="0008166E"/>
    <w:pPr>
      <w:spacing w:before="240" w:after="120"/>
    </w:pPr>
    <w:rPr>
      <w:rFonts w:ascii="Times New Roman" w:hAnsi="Times New Roman" w:cs="Times New Roman"/>
      <w:sz w:val="24"/>
      <w:szCs w:val="24"/>
      <w:lang w:val="sr-Cyrl-CS" w:eastAsia="hr-HR"/>
    </w:rPr>
  </w:style>
  <w:style w:type="character" w:customStyle="1" w:styleId="Nabrajanje1CharCharChar">
    <w:name w:val="Nabrajanje 1 Char Char Char"/>
    <w:link w:val="Nabrajanje1CharChar"/>
    <w:rsid w:val="0008166E"/>
    <w:rPr>
      <w:rFonts w:ascii="Times New Roman" w:eastAsia="Times New Roman" w:hAnsi="Times New Roman" w:cs="Times New Roman"/>
      <w:sz w:val="24"/>
      <w:szCs w:val="24"/>
      <w:lang w:val="sr-Cyrl-CS" w:eastAsia="hr-HR"/>
    </w:rPr>
  </w:style>
  <w:style w:type="character" w:customStyle="1" w:styleId="Heading1Char1">
    <w:name w:val="Heading 1 Char1"/>
    <w:aliases w:val="Number 1 Char1,Pos. X Char1,Heading 1 Char Char Char Char Char Char2,Heading 1 Char Char Char Char Char Char Char Char1,Heading 1 Char Char Char Char Char Char1 Char1"/>
    <w:rsid w:val="0008166E"/>
    <w:rPr>
      <w:rFonts w:ascii="Cambria" w:eastAsia="Times New Roman" w:hAnsi="Cambria" w:cs="Times New Roman"/>
      <w:b/>
      <w:bCs/>
      <w:color w:val="365F91"/>
      <w:sz w:val="28"/>
      <w:szCs w:val="28"/>
    </w:rPr>
  </w:style>
  <w:style w:type="paragraph" w:customStyle="1" w:styleId="CharChar11">
    <w:name w:val="Char Char11"/>
    <w:basedOn w:val="Normal"/>
    <w:rsid w:val="0008166E"/>
    <w:pPr>
      <w:spacing w:after="160" w:line="240" w:lineRule="exact"/>
      <w:jc w:val="left"/>
    </w:pPr>
    <w:rPr>
      <w:rFonts w:ascii="Verdana" w:hAnsi="Verdana" w:cs="Times New Roman"/>
      <w:sz w:val="20"/>
      <w:szCs w:val="20"/>
    </w:rPr>
  </w:style>
  <w:style w:type="character" w:customStyle="1" w:styleId="09Char">
    <w:name w:val="слике 09 Char"/>
    <w:link w:val="09"/>
    <w:locked/>
    <w:rsid w:val="0008166E"/>
    <w:rPr>
      <w:rFonts w:ascii="Tahoma" w:hAnsi="Tahoma" w:cs="Tahoma"/>
      <w:sz w:val="18"/>
      <w:shd w:val="clear" w:color="auto" w:fill="EFEFFF"/>
      <w:lang w:val="sr-Cyrl-CS"/>
    </w:rPr>
  </w:style>
  <w:style w:type="paragraph" w:customStyle="1" w:styleId="09">
    <w:name w:val="слике 09"/>
    <w:basedOn w:val="Normal"/>
    <w:link w:val="09Char"/>
    <w:rsid w:val="0008166E"/>
    <w:pPr>
      <w:shd w:val="clear" w:color="auto" w:fill="EFEFFF"/>
      <w:spacing w:before="120" w:after="120"/>
      <w:jc w:val="right"/>
    </w:pPr>
    <w:rPr>
      <w:rFonts w:eastAsiaTheme="minorHAnsi"/>
      <w:sz w:val="18"/>
      <w:lang w:val="sr-Cyrl-CS"/>
    </w:rPr>
  </w:style>
  <w:style w:type="character" w:customStyle="1" w:styleId="2007Naslov3Char">
    <w:name w:val="2007 Naslov 3 Char"/>
    <w:link w:val="2007Naslov3"/>
    <w:locked/>
    <w:rsid w:val="0008166E"/>
    <w:rPr>
      <w:sz w:val="32"/>
      <w:shd w:val="clear" w:color="auto" w:fill="F3F3F3"/>
      <w:lang w:val="sr-Cyrl-CS" w:eastAsia="sr-Latn-CS"/>
    </w:rPr>
  </w:style>
  <w:style w:type="paragraph" w:customStyle="1" w:styleId="2007Naslov3">
    <w:name w:val="2007 Naslov 3"/>
    <w:basedOn w:val="Normal"/>
    <w:link w:val="2007Naslov3Char"/>
    <w:rsid w:val="0008166E"/>
    <w:pPr>
      <w:keepNext/>
      <w:shd w:val="clear" w:color="auto" w:fill="F3F3F3"/>
      <w:spacing w:before="120" w:after="120"/>
      <w:jc w:val="left"/>
    </w:pPr>
    <w:rPr>
      <w:rFonts w:asciiTheme="minorHAnsi" w:eastAsiaTheme="minorHAnsi" w:hAnsiTheme="minorHAnsi" w:cstheme="minorBidi"/>
      <w:sz w:val="32"/>
      <w:lang w:val="sr-Cyrl-CS" w:eastAsia="sr-Latn-CS"/>
    </w:rPr>
  </w:style>
  <w:style w:type="paragraph" w:customStyle="1" w:styleId="N1">
    <w:name w:val="N1"/>
    <w:basedOn w:val="Normal"/>
    <w:rsid w:val="0008166E"/>
    <w:rPr>
      <w:rFonts w:ascii="CHelvBoldItalic" w:hAnsi="CHelvBoldItalic" w:cs="Times New Roman"/>
      <w:b/>
      <w:sz w:val="24"/>
      <w:szCs w:val="20"/>
      <w:lang w:val="en-GB"/>
    </w:rPr>
  </w:style>
  <w:style w:type="paragraph" w:customStyle="1" w:styleId="N2">
    <w:name w:val="N2"/>
    <w:basedOn w:val="Normal"/>
    <w:rsid w:val="0008166E"/>
    <w:rPr>
      <w:rFonts w:ascii="CHelvBoldItalic" w:hAnsi="CHelvBoldItalic" w:cs="Times New Roman"/>
      <w:szCs w:val="20"/>
      <w:lang w:val="en-GB"/>
    </w:rPr>
  </w:style>
  <w:style w:type="paragraph" w:customStyle="1" w:styleId="N3">
    <w:name w:val="N3"/>
    <w:basedOn w:val="Normal"/>
    <w:rsid w:val="0008166E"/>
    <w:rPr>
      <w:rFonts w:ascii="HelveticaPlainItalic" w:hAnsi="HelveticaPlainItalic" w:cs="Times New Roman"/>
      <w:b/>
      <w:szCs w:val="20"/>
      <w:lang w:val="en-GB"/>
    </w:rPr>
  </w:style>
  <w:style w:type="paragraph" w:customStyle="1" w:styleId="StyleHeading1JustifiedLeft0cmHanging075cm">
    <w:name w:val="Style Heading 1 + Justified Left:  0 cm Hanging:  075 cm"/>
    <w:basedOn w:val="Heading1"/>
    <w:rsid w:val="0008166E"/>
    <w:pPr>
      <w:keepNext/>
      <w:pBdr>
        <w:top w:val="none" w:sz="0" w:space="0" w:color="auto"/>
        <w:left w:val="none" w:sz="0" w:space="0" w:color="auto"/>
        <w:bottom w:val="none" w:sz="0" w:space="0" w:color="auto"/>
        <w:right w:val="none" w:sz="0" w:space="0" w:color="auto"/>
      </w:pBdr>
      <w:tabs>
        <w:tab w:val="clear" w:pos="993"/>
      </w:tabs>
      <w:spacing w:before="240" w:after="60"/>
      <w:ind w:left="425" w:hanging="425"/>
      <w:jc w:val="left"/>
    </w:pPr>
    <w:rPr>
      <w:rFonts w:ascii="Arial" w:hAnsi="Arial"/>
      <w:caps w:val="0"/>
      <w:sz w:val="32"/>
      <w:szCs w:val="20"/>
      <w:lang w:val="en-GB" w:eastAsia="en-US"/>
    </w:rPr>
  </w:style>
  <w:style w:type="paragraph" w:customStyle="1" w:styleId="Heading41">
    <w:name w:val="Heading 41"/>
    <w:basedOn w:val="Heading4"/>
    <w:next w:val="Heading4"/>
    <w:autoRedefine/>
    <w:rsid w:val="0008166E"/>
    <w:pPr>
      <w:keepNext/>
      <w:ind w:left="0" w:firstLine="0"/>
      <w:jc w:val="left"/>
    </w:pPr>
    <w:rPr>
      <w:bCs/>
      <w:caps w:val="0"/>
      <w:szCs w:val="20"/>
      <w:u w:val="none"/>
      <w:lang w:val="ru-RU" w:eastAsia="en-US"/>
    </w:rPr>
  </w:style>
  <w:style w:type="paragraph" w:customStyle="1" w:styleId="Bullet-4">
    <w:name w:val="Bullet-4"/>
    <w:basedOn w:val="Normal"/>
    <w:rsid w:val="0008166E"/>
    <w:pPr>
      <w:widowControl w:val="0"/>
      <w:tabs>
        <w:tab w:val="num" w:pos="720"/>
        <w:tab w:val="left" w:pos="2268"/>
      </w:tabs>
      <w:spacing w:before="40"/>
      <w:ind w:left="2268" w:hanging="284"/>
    </w:pPr>
    <w:rPr>
      <w:rFonts w:ascii="Times New Roman" w:hAnsi="Times New Roman" w:cs="Times New Roman"/>
      <w:szCs w:val="20"/>
    </w:rPr>
  </w:style>
  <w:style w:type="paragraph" w:customStyle="1" w:styleId="tabelalevo">
    <w:name w:val="tabela levo"/>
    <w:basedOn w:val="Normal"/>
    <w:rsid w:val="0008166E"/>
    <w:pPr>
      <w:jc w:val="left"/>
    </w:pPr>
    <w:rPr>
      <w:rFonts w:ascii="Verdana" w:hAnsi="Verdana" w:cs="Times New Roman"/>
      <w:sz w:val="16"/>
      <w:szCs w:val="16"/>
    </w:rPr>
  </w:style>
  <w:style w:type="paragraph" w:customStyle="1" w:styleId="tabelanaslov">
    <w:name w:val="tabela naslov"/>
    <w:basedOn w:val="Normal"/>
    <w:rsid w:val="0008166E"/>
    <w:pPr>
      <w:spacing w:before="480" w:after="240"/>
    </w:pPr>
    <w:rPr>
      <w:rFonts w:ascii="Verdana" w:hAnsi="Verdana" w:cs="Times New Roman"/>
      <w:b/>
      <w:i/>
      <w:sz w:val="20"/>
      <w:szCs w:val="20"/>
      <w:lang w:val="sr-Cyrl-CS"/>
    </w:rPr>
  </w:style>
  <w:style w:type="paragraph" w:customStyle="1" w:styleId="Level1">
    <w:name w:val="Level 1"/>
    <w:basedOn w:val="Normal"/>
    <w:rsid w:val="0008166E"/>
    <w:pPr>
      <w:spacing w:before="180" w:line="280" w:lineRule="atLeast"/>
      <w:ind w:left="964"/>
    </w:pPr>
    <w:rPr>
      <w:rFonts w:ascii="Arial" w:hAnsi="Arial" w:cs="Times New Roman"/>
      <w:szCs w:val="20"/>
    </w:rPr>
  </w:style>
  <w:style w:type="paragraph" w:customStyle="1" w:styleId="OSNOVNI">
    <w:name w:val="OSNOVNI"/>
    <w:rsid w:val="0008166E"/>
    <w:pPr>
      <w:widowControl w:val="0"/>
      <w:tabs>
        <w:tab w:val="left" w:pos="-720"/>
      </w:tabs>
      <w:suppressAutoHyphens/>
      <w:spacing w:after="0" w:line="240" w:lineRule="auto"/>
      <w:jc w:val="both"/>
    </w:pPr>
    <w:rPr>
      <w:rFonts w:ascii="CG Times" w:eastAsia="Times New Roman" w:hAnsi="CG Times" w:cs="Times New Roman"/>
      <w:spacing w:val="-3"/>
      <w:sz w:val="24"/>
      <w:szCs w:val="20"/>
    </w:rPr>
  </w:style>
  <w:style w:type="paragraph" w:customStyle="1" w:styleId="font5">
    <w:name w:val="font5"/>
    <w:basedOn w:val="Normal"/>
    <w:rsid w:val="0008166E"/>
    <w:pPr>
      <w:spacing w:before="100" w:beforeAutospacing="1" w:after="100" w:afterAutospacing="1"/>
      <w:jc w:val="left"/>
    </w:pPr>
    <w:rPr>
      <w:rFonts w:ascii="Times New Roman" w:eastAsia="Arial Unicode MS" w:hAnsi="Times New Roman" w:cs="Arial"/>
      <w:sz w:val="20"/>
      <w:szCs w:val="20"/>
    </w:rPr>
  </w:style>
  <w:style w:type="paragraph" w:customStyle="1" w:styleId="BodyText0">
    <w:name w:val="BodyText"/>
    <w:basedOn w:val="Normal"/>
    <w:rsid w:val="0008166E"/>
    <w:pPr>
      <w:tabs>
        <w:tab w:val="left" w:pos="0"/>
        <w:tab w:val="center" w:pos="5103"/>
        <w:tab w:val="right" w:pos="10206"/>
      </w:tabs>
      <w:spacing w:before="120"/>
    </w:pPr>
    <w:rPr>
      <w:rFonts w:ascii="Times New Roman" w:hAnsi="Times New Roman" w:cs="Times New Roman"/>
      <w:sz w:val="28"/>
      <w:szCs w:val="20"/>
      <w:lang w:val="sl-SI"/>
    </w:rPr>
  </w:style>
  <w:style w:type="paragraph" w:customStyle="1" w:styleId="Bullet1">
    <w:name w:val="Bullet 1"/>
    <w:basedOn w:val="Normal"/>
    <w:rsid w:val="0008166E"/>
    <w:pPr>
      <w:tabs>
        <w:tab w:val="num" w:pos="720"/>
      </w:tabs>
      <w:spacing w:line="280" w:lineRule="atLeast"/>
      <w:ind w:left="720" w:hanging="360"/>
      <w:jc w:val="left"/>
    </w:pPr>
    <w:rPr>
      <w:rFonts w:ascii="Arial" w:hAnsi="Arial" w:cs="Times New Roman"/>
      <w:szCs w:val="20"/>
    </w:rPr>
  </w:style>
  <w:style w:type="character" w:customStyle="1" w:styleId="pasusChar">
    <w:name w:val="pasus Char"/>
    <w:link w:val="pasus"/>
    <w:locked/>
    <w:rsid w:val="0008166E"/>
    <w:rPr>
      <w:lang w:val="ru-RU"/>
    </w:rPr>
  </w:style>
  <w:style w:type="paragraph" w:customStyle="1" w:styleId="pasus">
    <w:name w:val="pasus"/>
    <w:basedOn w:val="Normal"/>
    <w:link w:val="pasusChar"/>
    <w:rsid w:val="0008166E"/>
    <w:pPr>
      <w:autoSpaceDE w:val="0"/>
      <w:autoSpaceDN w:val="0"/>
      <w:adjustRightInd w:val="0"/>
      <w:spacing w:before="120" w:after="120"/>
    </w:pPr>
    <w:rPr>
      <w:rFonts w:asciiTheme="minorHAnsi" w:eastAsiaTheme="minorHAnsi" w:hAnsiTheme="minorHAnsi" w:cstheme="minorBidi"/>
      <w:lang w:val="ru-RU"/>
    </w:rPr>
  </w:style>
  <w:style w:type="paragraph" w:customStyle="1" w:styleId="Tabela">
    <w:name w:val="Tabela"/>
    <w:basedOn w:val="Normal"/>
    <w:rsid w:val="0008166E"/>
    <w:pPr>
      <w:keepNext/>
      <w:tabs>
        <w:tab w:val="num" w:pos="1080"/>
      </w:tabs>
    </w:pPr>
    <w:rPr>
      <w:rFonts w:ascii="Verdana" w:hAnsi="Verdana" w:cs="Arial"/>
      <w:i/>
      <w:sz w:val="20"/>
      <w:szCs w:val="20"/>
      <w:lang w:val="es-ES" w:eastAsia="es-ES"/>
    </w:rPr>
  </w:style>
  <w:style w:type="paragraph" w:customStyle="1" w:styleId="a2">
    <w:name w:val="График"/>
    <w:basedOn w:val="Normal"/>
    <w:rsid w:val="0008166E"/>
    <w:pPr>
      <w:tabs>
        <w:tab w:val="num" w:pos="435"/>
      </w:tabs>
    </w:pPr>
    <w:rPr>
      <w:rFonts w:ascii="Verdana" w:hAnsi="Verdana" w:cs="Times New Roman"/>
      <w:i/>
      <w:sz w:val="20"/>
      <w:szCs w:val="20"/>
      <w:lang w:val="sr-Cyrl-CS"/>
    </w:rPr>
  </w:style>
  <w:style w:type="paragraph" w:customStyle="1" w:styleId="TESTO10">
    <w:name w:val="TESTO10"/>
    <w:basedOn w:val="Normal"/>
    <w:rsid w:val="0008166E"/>
    <w:rPr>
      <w:rFonts w:ascii="Century Gothic" w:hAnsi="Century Gothic" w:cs="Times New Roman"/>
      <w:sz w:val="20"/>
      <w:szCs w:val="20"/>
      <w:lang w:val="it-IT"/>
    </w:rPr>
  </w:style>
  <w:style w:type="paragraph" w:customStyle="1" w:styleId="StyleBodyText10pt">
    <w:name w:val="Style Body Text + 10 pt"/>
    <w:basedOn w:val="BodyText"/>
    <w:rsid w:val="0008166E"/>
    <w:pPr>
      <w:spacing w:after="120" w:line="240" w:lineRule="exact"/>
    </w:pPr>
    <w:rPr>
      <w:rFonts w:ascii="Arial" w:eastAsia="Calibri" w:hAnsi="Arial"/>
      <w:sz w:val="20"/>
      <w:szCs w:val="24"/>
      <w:lang w:val="en-US" w:eastAsia="en-US"/>
    </w:rPr>
  </w:style>
  <w:style w:type="paragraph" w:customStyle="1" w:styleId="xl45">
    <w:name w:val="xl45"/>
    <w:basedOn w:val="Normal"/>
    <w:rsid w:val="0008166E"/>
    <w:pPr>
      <w:spacing w:before="100" w:beforeAutospacing="1" w:after="100" w:afterAutospacing="1"/>
      <w:jc w:val="center"/>
    </w:pPr>
    <w:rPr>
      <w:rFonts w:ascii="Cir SwissCond" w:hAnsi="Cir SwissCond" w:cs="Times New Roman"/>
      <w:sz w:val="24"/>
      <w:szCs w:val="24"/>
    </w:rPr>
  </w:style>
  <w:style w:type="paragraph" w:customStyle="1" w:styleId="1">
    <w:name w:val="нормал 1"/>
    <w:basedOn w:val="Heading1"/>
    <w:rsid w:val="0008166E"/>
    <w:pPr>
      <w:keepNext/>
      <w:pBdr>
        <w:top w:val="none" w:sz="0" w:space="0" w:color="auto"/>
        <w:left w:val="none" w:sz="0" w:space="0" w:color="auto"/>
        <w:bottom w:val="none" w:sz="0" w:space="0" w:color="auto"/>
        <w:right w:val="none" w:sz="0" w:space="0" w:color="auto"/>
      </w:pBdr>
      <w:tabs>
        <w:tab w:val="clear" w:pos="993"/>
      </w:tabs>
      <w:ind w:firstLine="567"/>
      <w:jc w:val="left"/>
      <w:outlineLvl w:val="9"/>
    </w:pPr>
    <w:rPr>
      <w:rFonts w:ascii="Times New Roman" w:hAnsi="Times New Roman"/>
      <w:b w:val="0"/>
      <w:caps w:val="0"/>
      <w:sz w:val="24"/>
      <w:szCs w:val="24"/>
      <w:lang w:val="ru-RU" w:eastAsia="en-US"/>
    </w:rPr>
  </w:style>
  <w:style w:type="paragraph" w:customStyle="1" w:styleId="FR1">
    <w:name w:val="FR1"/>
    <w:rsid w:val="0008166E"/>
    <w:pPr>
      <w:widowControl w:val="0"/>
      <w:autoSpaceDE w:val="0"/>
      <w:autoSpaceDN w:val="0"/>
      <w:adjustRightInd w:val="0"/>
      <w:spacing w:before="360" w:after="0" w:line="338" w:lineRule="auto"/>
      <w:jc w:val="both"/>
    </w:pPr>
    <w:rPr>
      <w:rFonts w:ascii="Courier New" w:eastAsia="Times New Roman" w:hAnsi="Courier New" w:cs="Courier New"/>
      <w:sz w:val="20"/>
      <w:szCs w:val="20"/>
    </w:rPr>
  </w:style>
  <w:style w:type="paragraph" w:customStyle="1" w:styleId="0NASLOVRIMSKI">
    <w:name w:val="0 NASLOV RIMSKI"/>
    <w:basedOn w:val="Normal"/>
    <w:rsid w:val="0008166E"/>
    <w:pPr>
      <w:jc w:val="left"/>
    </w:pPr>
    <w:rPr>
      <w:rFonts w:ascii="Arial" w:hAnsi="Arial" w:cs="Arial"/>
      <w:b/>
      <w:caps/>
      <w:noProof/>
      <w:spacing w:val="60"/>
      <w:sz w:val="32"/>
      <w:szCs w:val="32"/>
      <w:lang w:eastAsia="sr-Latn-CS"/>
    </w:rPr>
  </w:style>
  <w:style w:type="paragraph" w:customStyle="1" w:styleId="1NASLOV">
    <w:name w:val="1 NASLOV"/>
    <w:basedOn w:val="0NASLOVRIMSKI"/>
    <w:rsid w:val="0008166E"/>
  </w:style>
  <w:style w:type="paragraph" w:customStyle="1" w:styleId="2NASLOV">
    <w:name w:val="2 NASLOV"/>
    <w:basedOn w:val="1NASLOV"/>
    <w:rsid w:val="0008166E"/>
    <w:rPr>
      <w:spacing w:val="0"/>
      <w:sz w:val="24"/>
      <w:szCs w:val="24"/>
    </w:rPr>
  </w:style>
  <w:style w:type="paragraph" w:customStyle="1" w:styleId="3NASLOV">
    <w:name w:val="3 NASLOV"/>
    <w:basedOn w:val="2NASLOV"/>
    <w:rsid w:val="0008166E"/>
    <w:rPr>
      <w:i/>
      <w:sz w:val="22"/>
      <w:szCs w:val="22"/>
    </w:rPr>
  </w:style>
  <w:style w:type="paragraph" w:customStyle="1" w:styleId="4Naslov">
    <w:name w:val="4 Naslov"/>
    <w:basedOn w:val="Normal"/>
    <w:rsid w:val="0008166E"/>
    <w:rPr>
      <w:rFonts w:ascii="Arial" w:hAnsi="Arial" w:cs="Arial"/>
      <w:b/>
      <w:noProof/>
      <w:lang w:val="sr-Cyrl-CS" w:eastAsia="sr-Latn-CS"/>
    </w:rPr>
  </w:style>
  <w:style w:type="paragraph" w:customStyle="1" w:styleId="tekst">
    <w:name w:val="tekst"/>
    <w:basedOn w:val="Normal"/>
    <w:rsid w:val="0008166E"/>
    <w:pPr>
      <w:spacing w:before="100" w:beforeAutospacing="1" w:after="100" w:afterAutospacing="1"/>
      <w:jc w:val="left"/>
    </w:pPr>
    <w:rPr>
      <w:rFonts w:ascii="Times New Roman" w:hAnsi="Times New Roman" w:cs="Times New Roman"/>
      <w:color w:val="000000"/>
      <w:sz w:val="24"/>
      <w:szCs w:val="24"/>
    </w:rPr>
  </w:style>
  <w:style w:type="paragraph" w:customStyle="1" w:styleId="ZNaslov2">
    <w:name w:val="ZNaslov2"/>
    <w:basedOn w:val="Normal"/>
    <w:rsid w:val="0008166E"/>
    <w:pPr>
      <w:spacing w:before="240" w:after="240"/>
    </w:pPr>
    <w:rPr>
      <w:rFonts w:ascii="Futura Md BT" w:hAnsi="Futura Md BT" w:cs="Times New Roman"/>
      <w:b/>
      <w:bCs/>
      <w:sz w:val="28"/>
      <w:szCs w:val="28"/>
      <w:lang w:val="en-GB"/>
    </w:rPr>
  </w:style>
  <w:style w:type="paragraph" w:customStyle="1" w:styleId="ZNaslov3">
    <w:name w:val="ZNaslov3"/>
    <w:basedOn w:val="Normal"/>
    <w:rsid w:val="0008166E"/>
    <w:pPr>
      <w:spacing w:after="160"/>
      <w:ind w:left="284"/>
      <w:jc w:val="left"/>
    </w:pPr>
    <w:rPr>
      <w:rFonts w:ascii="Futura Md BT" w:hAnsi="Futura Md BT" w:cs="Times New Roman"/>
      <w:b/>
      <w:bCs/>
      <w:sz w:val="24"/>
      <w:szCs w:val="24"/>
      <w:lang w:val="en-GB"/>
    </w:rPr>
  </w:style>
  <w:style w:type="paragraph" w:customStyle="1" w:styleId="ZTekst1">
    <w:name w:val="ZTekst1"/>
    <w:basedOn w:val="Normal"/>
    <w:rsid w:val="0008166E"/>
    <w:pPr>
      <w:spacing w:after="140"/>
    </w:pPr>
    <w:rPr>
      <w:rFonts w:ascii="Aldine401 BT" w:hAnsi="Aldine401 BT" w:cs="Times New Roman"/>
      <w:sz w:val="18"/>
      <w:szCs w:val="18"/>
      <w:lang w:val="en-GB"/>
    </w:rPr>
  </w:style>
  <w:style w:type="paragraph" w:customStyle="1" w:styleId="NormalJustified">
    <w:name w:val="Normal + Justified"/>
    <w:aliases w:val="First line 0.95 cm"/>
    <w:basedOn w:val="Normal"/>
    <w:rsid w:val="0008166E"/>
    <w:pPr>
      <w:ind w:firstLine="540"/>
    </w:pPr>
    <w:rPr>
      <w:rFonts w:ascii="Arial" w:hAnsi="Arial" w:cs="Arial"/>
      <w:spacing w:val="20"/>
      <w:sz w:val="24"/>
      <w:szCs w:val="24"/>
    </w:rPr>
  </w:style>
  <w:style w:type="paragraph" w:customStyle="1" w:styleId="TAKE">
    <w:name w:val="TA^KE"/>
    <w:basedOn w:val="Normal"/>
    <w:rsid w:val="0008166E"/>
    <w:pPr>
      <w:tabs>
        <w:tab w:val="num" w:pos="720"/>
      </w:tabs>
      <w:spacing w:before="120" w:after="120"/>
      <w:ind w:left="720" w:hanging="360"/>
    </w:pPr>
    <w:rPr>
      <w:rFonts w:ascii="CHelvPlain" w:hAnsi="CHelvPlain" w:cs="Times New Roman"/>
      <w:sz w:val="20"/>
      <w:szCs w:val="20"/>
      <w:lang w:val="en-GB"/>
    </w:rPr>
  </w:style>
  <w:style w:type="paragraph" w:customStyle="1" w:styleId="xl39">
    <w:name w:val="xl39"/>
    <w:basedOn w:val="Normal"/>
    <w:rsid w:val="0008166E"/>
    <w:pPr>
      <w:pBdr>
        <w:left w:val="single" w:sz="12" w:space="0" w:color="auto"/>
        <w:bottom w:val="single" w:sz="4" w:space="0" w:color="auto"/>
        <w:right w:val="single" w:sz="12" w:space="0" w:color="auto"/>
      </w:pBdr>
      <w:spacing w:before="100" w:beforeAutospacing="1" w:after="100" w:afterAutospacing="1"/>
    </w:pPr>
    <w:rPr>
      <w:rFonts w:ascii="Arial" w:hAnsi="Arial" w:cs="Times New Roman"/>
      <w:sz w:val="24"/>
      <w:szCs w:val="24"/>
      <w:lang w:val="en-GB"/>
    </w:rPr>
  </w:style>
  <w:style w:type="character" w:customStyle="1" w:styleId="StyleHeading2ArialChar">
    <w:name w:val="Style Heading 2 + Arial Char"/>
    <w:link w:val="StyleHeading2Arial"/>
    <w:locked/>
    <w:rsid w:val="0008166E"/>
    <w:rPr>
      <w:rFonts w:ascii="Verdana" w:hAnsi="Verdana" w:cs="Arial"/>
      <w:b/>
      <w:bCs/>
      <w:i/>
      <w:iCs/>
      <w:caps/>
      <w:sz w:val="26"/>
      <w:szCs w:val="28"/>
      <w:lang w:val="sr-Cyrl-CS" w:eastAsia="x-none"/>
    </w:rPr>
  </w:style>
  <w:style w:type="paragraph" w:customStyle="1" w:styleId="StyleHeading2Arial">
    <w:name w:val="Style Heading 2 + Arial"/>
    <w:basedOn w:val="Heading2"/>
    <w:link w:val="StyleHeading2ArialChar"/>
    <w:rsid w:val="0008166E"/>
    <w:pPr>
      <w:keepNext/>
      <w:pBdr>
        <w:top w:val="none" w:sz="0" w:space="0" w:color="auto"/>
        <w:left w:val="none" w:sz="0" w:space="0" w:color="auto"/>
        <w:bottom w:val="none" w:sz="0" w:space="0" w:color="auto"/>
        <w:right w:val="none" w:sz="0" w:space="0" w:color="auto"/>
      </w:pBdr>
      <w:tabs>
        <w:tab w:val="clear" w:pos="993"/>
      </w:tabs>
      <w:spacing w:before="120"/>
      <w:jc w:val="left"/>
    </w:pPr>
    <w:rPr>
      <w:rFonts w:ascii="Verdana" w:eastAsiaTheme="minorHAnsi" w:hAnsi="Verdana" w:cs="Arial"/>
      <w:i/>
      <w:iCs/>
      <w:sz w:val="26"/>
      <w:lang w:val="sr-Cyrl-CS"/>
    </w:rPr>
  </w:style>
  <w:style w:type="character" w:customStyle="1" w:styleId="StyleBold">
    <w:name w:val="Style Bold"/>
    <w:rsid w:val="0008166E"/>
    <w:rPr>
      <w:b/>
      <w:bCs/>
      <w:color w:val="548DD4"/>
    </w:rPr>
  </w:style>
  <w:style w:type="character" w:customStyle="1" w:styleId="spelle">
    <w:name w:val="spelle"/>
    <w:rsid w:val="0008166E"/>
  </w:style>
  <w:style w:type="character" w:customStyle="1" w:styleId="pn-normal1">
    <w:name w:val="pn-normal1"/>
    <w:rsid w:val="0008166E"/>
    <w:rPr>
      <w:strike w:val="0"/>
      <w:dstrike w:val="0"/>
      <w:color w:val="131C46"/>
      <w:sz w:val="20"/>
      <w:szCs w:val="20"/>
      <w:u w:val="none"/>
      <w:effect w:val="none"/>
    </w:rPr>
  </w:style>
  <w:style w:type="character" w:customStyle="1" w:styleId="pn-title1">
    <w:name w:val="pn-title1"/>
    <w:rsid w:val="0008166E"/>
    <w:rPr>
      <w:b/>
      <w:bCs/>
      <w:color w:val="F36827"/>
      <w:sz w:val="24"/>
      <w:szCs w:val="24"/>
    </w:rPr>
  </w:style>
  <w:style w:type="character" w:customStyle="1" w:styleId="dn-subscribe">
    <w:name w:val="dn-subscribe"/>
    <w:rsid w:val="0008166E"/>
  </w:style>
  <w:style w:type="paragraph" w:customStyle="1" w:styleId="Bullet2">
    <w:name w:val="Bullet 2"/>
    <w:basedOn w:val="Bullet1"/>
    <w:rsid w:val="0008166E"/>
    <w:pPr>
      <w:tabs>
        <w:tab w:val="clear" w:pos="720"/>
        <w:tab w:val="num" w:pos="1080"/>
      </w:tabs>
      <w:spacing w:before="120"/>
      <w:ind w:left="1080"/>
    </w:pPr>
  </w:style>
  <w:style w:type="paragraph" w:customStyle="1" w:styleId="CarCar">
    <w:name w:val="Car Car"/>
    <w:basedOn w:val="Normal"/>
    <w:semiHidden/>
    <w:rsid w:val="0008166E"/>
    <w:pPr>
      <w:spacing w:after="160" w:line="240" w:lineRule="exact"/>
      <w:jc w:val="left"/>
    </w:pPr>
    <w:rPr>
      <w:rFonts w:cs="Times New Roman"/>
      <w:sz w:val="20"/>
      <w:szCs w:val="20"/>
    </w:rPr>
  </w:style>
  <w:style w:type="paragraph" w:customStyle="1" w:styleId="CM25">
    <w:name w:val="CM25"/>
    <w:basedOn w:val="Normal"/>
    <w:next w:val="Normal"/>
    <w:uiPriority w:val="99"/>
    <w:rsid w:val="0008166E"/>
    <w:pPr>
      <w:widowControl w:val="0"/>
      <w:autoSpaceDE w:val="0"/>
      <w:autoSpaceDN w:val="0"/>
      <w:adjustRightInd w:val="0"/>
      <w:spacing w:after="115"/>
      <w:jc w:val="left"/>
    </w:pPr>
    <w:rPr>
      <w:rFonts w:ascii="Times-New-Roman" w:hAnsi="Times-New-Roman" w:cs="Times New Roman"/>
      <w:sz w:val="24"/>
      <w:szCs w:val="24"/>
    </w:rPr>
  </w:style>
  <w:style w:type="paragraph" w:customStyle="1" w:styleId="Heading22">
    <w:name w:val="Heading 22"/>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paragraph" w:customStyle="1" w:styleId="Heading42">
    <w:name w:val="Heading 42"/>
    <w:basedOn w:val="Heading4"/>
    <w:next w:val="Heading4"/>
    <w:autoRedefine/>
    <w:rsid w:val="0008166E"/>
    <w:pPr>
      <w:keepNext/>
      <w:ind w:left="0" w:firstLine="0"/>
      <w:jc w:val="left"/>
    </w:pPr>
    <w:rPr>
      <w:bCs/>
      <w:caps w:val="0"/>
      <w:szCs w:val="20"/>
      <w:u w:val="none"/>
      <w:lang w:val="ru-RU" w:eastAsia="en-US"/>
    </w:rPr>
  </w:style>
  <w:style w:type="paragraph" w:customStyle="1" w:styleId="CarCar1">
    <w:name w:val="Car Car1"/>
    <w:basedOn w:val="Normal"/>
    <w:semiHidden/>
    <w:rsid w:val="0008166E"/>
    <w:pPr>
      <w:spacing w:after="160" w:line="240" w:lineRule="exact"/>
      <w:jc w:val="left"/>
    </w:pPr>
    <w:rPr>
      <w:rFonts w:cs="Times New Roman"/>
      <w:sz w:val="20"/>
      <w:szCs w:val="20"/>
    </w:rPr>
  </w:style>
  <w:style w:type="character" w:customStyle="1" w:styleId="HeaderChar1">
    <w:name w:val="Header Char1"/>
    <w:uiPriority w:val="99"/>
    <w:semiHidden/>
    <w:rsid w:val="0008166E"/>
    <w:rPr>
      <w:rFonts w:ascii="Times New Roman" w:eastAsia="Times New Roman" w:hAnsi="Times New Roman"/>
      <w:sz w:val="24"/>
      <w:szCs w:val="24"/>
    </w:rPr>
  </w:style>
  <w:style w:type="character" w:customStyle="1" w:styleId="EndnoteTextChar1">
    <w:name w:val="Endnote Text Char1"/>
    <w:uiPriority w:val="99"/>
    <w:semiHidden/>
    <w:rsid w:val="0008166E"/>
    <w:rPr>
      <w:rFonts w:ascii="Times New Roman" w:eastAsia="Times New Roman" w:hAnsi="Times New Roman"/>
    </w:rPr>
  </w:style>
  <w:style w:type="character" w:customStyle="1" w:styleId="PlainTextChar1">
    <w:name w:val="Plain Text Char1"/>
    <w:uiPriority w:val="99"/>
    <w:semiHidden/>
    <w:rsid w:val="0008166E"/>
    <w:rPr>
      <w:rFonts w:ascii="Consolas" w:eastAsia="Times New Roman" w:hAnsi="Consolas"/>
      <w:sz w:val="21"/>
      <w:szCs w:val="21"/>
    </w:rPr>
  </w:style>
  <w:style w:type="paragraph" w:customStyle="1" w:styleId="Style17">
    <w:name w:val="Style 17"/>
    <w:basedOn w:val="ListParagraph"/>
    <w:link w:val="Style17Char"/>
    <w:qFormat/>
    <w:rsid w:val="0008166E"/>
    <w:pPr>
      <w:numPr>
        <w:numId w:val="20"/>
      </w:numPr>
      <w:spacing w:after="200" w:line="300" w:lineRule="auto"/>
      <w:ind w:left="648"/>
    </w:pPr>
    <w:rPr>
      <w:rFonts w:eastAsia="Calibri" w:cs="Tahoma"/>
      <w:sz w:val="20"/>
      <w:szCs w:val="20"/>
      <w:lang w:eastAsia="en-US"/>
    </w:rPr>
  </w:style>
  <w:style w:type="character" w:customStyle="1" w:styleId="Style17Char">
    <w:name w:val="Style 17 Char"/>
    <w:link w:val="Style17"/>
    <w:rsid w:val="0008166E"/>
    <w:rPr>
      <w:rFonts w:ascii="Tahoma" w:eastAsia="Calibri" w:hAnsi="Tahoma" w:cs="Tahoma"/>
      <w:sz w:val="20"/>
      <w:szCs w:val="20"/>
      <w:lang w:val="sr-Cyrl-CS"/>
    </w:rPr>
  </w:style>
  <w:style w:type="paragraph" w:customStyle="1" w:styleId="CM37">
    <w:name w:val="CM37"/>
    <w:basedOn w:val="Normal"/>
    <w:next w:val="Normal"/>
    <w:uiPriority w:val="99"/>
    <w:rsid w:val="0008166E"/>
    <w:pPr>
      <w:widowControl w:val="0"/>
      <w:autoSpaceDE w:val="0"/>
      <w:autoSpaceDN w:val="0"/>
      <w:adjustRightInd w:val="0"/>
      <w:jc w:val="left"/>
    </w:pPr>
    <w:rPr>
      <w:rFonts w:ascii="Arial" w:hAnsi="Arial" w:cs="Arial"/>
      <w:sz w:val="24"/>
      <w:szCs w:val="24"/>
    </w:rPr>
  </w:style>
  <w:style w:type="paragraph" w:customStyle="1" w:styleId="Heading23">
    <w:name w:val="Heading 23"/>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character" w:customStyle="1" w:styleId="BalloonTextChar1">
    <w:name w:val="Balloon Text Char1"/>
    <w:uiPriority w:val="99"/>
    <w:semiHidden/>
    <w:rsid w:val="0008166E"/>
    <w:rPr>
      <w:rFonts w:ascii="Tahoma" w:hAnsi="Tahoma" w:cs="Tahoma"/>
      <w:sz w:val="16"/>
      <w:szCs w:val="16"/>
    </w:rPr>
  </w:style>
  <w:style w:type="paragraph" w:customStyle="1" w:styleId="Heading43">
    <w:name w:val="Heading 43"/>
    <w:basedOn w:val="Heading4"/>
    <w:next w:val="Heading4"/>
    <w:autoRedefine/>
    <w:rsid w:val="0008166E"/>
    <w:pPr>
      <w:keepNext/>
      <w:ind w:left="0" w:firstLine="0"/>
      <w:jc w:val="left"/>
    </w:pPr>
    <w:rPr>
      <w:bCs/>
      <w:caps w:val="0"/>
      <w:szCs w:val="20"/>
      <w:u w:val="none"/>
      <w:lang w:val="ru-RU" w:eastAsia="en-US"/>
    </w:rPr>
  </w:style>
  <w:style w:type="paragraph" w:customStyle="1" w:styleId="CarCar4">
    <w:name w:val="Car Car4"/>
    <w:basedOn w:val="Normal"/>
    <w:semiHidden/>
    <w:rsid w:val="0008166E"/>
    <w:pPr>
      <w:spacing w:after="160" w:line="240" w:lineRule="exact"/>
      <w:jc w:val="left"/>
    </w:pPr>
    <w:rPr>
      <w:rFonts w:cs="Times New Roman"/>
      <w:sz w:val="20"/>
      <w:szCs w:val="20"/>
    </w:rPr>
  </w:style>
  <w:style w:type="paragraph" w:customStyle="1" w:styleId="Heading11">
    <w:name w:val="Heading 11"/>
    <w:basedOn w:val="Heading1"/>
    <w:rsid w:val="0008166E"/>
    <w:pPr>
      <w:keepNext/>
      <w:pBdr>
        <w:top w:val="none" w:sz="0" w:space="0" w:color="auto"/>
        <w:left w:val="none" w:sz="0" w:space="0" w:color="auto"/>
        <w:bottom w:val="none" w:sz="0" w:space="0" w:color="auto"/>
        <w:right w:val="none" w:sz="0" w:space="0" w:color="auto"/>
      </w:pBdr>
      <w:tabs>
        <w:tab w:val="clear" w:pos="993"/>
      </w:tabs>
      <w:spacing w:before="240" w:after="60"/>
    </w:pPr>
    <w:rPr>
      <w:rFonts w:ascii="CTimesRoman" w:hAnsi="CTimesRoman" w:cs="Arial"/>
      <w:caps w:val="0"/>
      <w:kern w:val="32"/>
      <w:sz w:val="32"/>
      <w:szCs w:val="32"/>
      <w:lang w:val="en-US" w:eastAsia="en-US"/>
    </w:rPr>
  </w:style>
  <w:style w:type="paragraph" w:customStyle="1" w:styleId="Heading24">
    <w:name w:val="Heading 24"/>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paragraph" w:customStyle="1" w:styleId="Heading44">
    <w:name w:val="Heading 44"/>
    <w:basedOn w:val="Heading4"/>
    <w:next w:val="Heading4"/>
    <w:autoRedefine/>
    <w:rsid w:val="0008166E"/>
    <w:pPr>
      <w:keepNext/>
      <w:ind w:left="0" w:firstLine="0"/>
      <w:jc w:val="left"/>
    </w:pPr>
    <w:rPr>
      <w:bCs/>
      <w:caps w:val="0"/>
      <w:szCs w:val="20"/>
      <w:u w:val="none"/>
      <w:lang w:val="ru-RU" w:eastAsia="en-US"/>
    </w:rPr>
  </w:style>
  <w:style w:type="paragraph" w:customStyle="1" w:styleId="CarCar3">
    <w:name w:val="Car Car3"/>
    <w:basedOn w:val="Normal"/>
    <w:semiHidden/>
    <w:rsid w:val="0008166E"/>
    <w:pPr>
      <w:spacing w:after="160" w:line="240" w:lineRule="exact"/>
      <w:jc w:val="left"/>
    </w:pPr>
    <w:rPr>
      <w:rFonts w:cs="Times New Roman"/>
      <w:sz w:val="20"/>
      <w:szCs w:val="20"/>
    </w:rPr>
  </w:style>
  <w:style w:type="paragraph" w:customStyle="1" w:styleId="PreformattedText">
    <w:name w:val="Preformatted Text"/>
    <w:basedOn w:val="Normal"/>
    <w:rsid w:val="0008166E"/>
    <w:pPr>
      <w:widowControl w:val="0"/>
      <w:suppressAutoHyphens/>
      <w:jc w:val="left"/>
    </w:pPr>
    <w:rPr>
      <w:rFonts w:ascii="Times New Roman" w:hAnsi="Times New Roma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08166E"/>
    <w:rPr>
      <w:b/>
      <w:bCs/>
    </w:rPr>
  </w:style>
  <w:style w:type="character" w:customStyle="1" w:styleId="CommentSubjectChar">
    <w:name w:val="Comment Subject Char"/>
    <w:basedOn w:val="CommentTextChar"/>
    <w:link w:val="CommentSubject"/>
    <w:uiPriority w:val="99"/>
    <w:semiHidden/>
    <w:rsid w:val="0008166E"/>
    <w:rPr>
      <w:rFonts w:ascii="Tahoma" w:eastAsia="Times New Roman" w:hAnsi="Tahoma" w:cs="Tahoma"/>
      <w:b/>
      <w:bCs/>
      <w:sz w:val="20"/>
      <w:szCs w:val="20"/>
    </w:rPr>
  </w:style>
  <w:style w:type="paragraph" w:customStyle="1" w:styleId="Heading12">
    <w:name w:val="Heading 12"/>
    <w:basedOn w:val="Heading1"/>
    <w:rsid w:val="0008166E"/>
    <w:pPr>
      <w:keepNext/>
      <w:pBdr>
        <w:top w:val="none" w:sz="0" w:space="0" w:color="auto"/>
        <w:left w:val="none" w:sz="0" w:space="0" w:color="auto"/>
        <w:bottom w:val="none" w:sz="0" w:space="0" w:color="auto"/>
        <w:right w:val="none" w:sz="0" w:space="0" w:color="auto"/>
      </w:pBdr>
      <w:tabs>
        <w:tab w:val="clear" w:pos="993"/>
      </w:tabs>
      <w:spacing w:before="240" w:after="60"/>
    </w:pPr>
    <w:rPr>
      <w:rFonts w:ascii="CTimesRoman" w:hAnsi="CTimesRoman" w:cs="Arial"/>
      <w:caps w:val="0"/>
      <w:kern w:val="32"/>
      <w:sz w:val="32"/>
      <w:szCs w:val="32"/>
      <w:lang w:val="en-US" w:eastAsia="en-US"/>
    </w:rPr>
  </w:style>
  <w:style w:type="paragraph" w:styleId="HTMLPreformatted">
    <w:name w:val="HTML Preformatted"/>
    <w:basedOn w:val="Normal"/>
    <w:link w:val="HTMLPreformattedChar"/>
    <w:uiPriority w:val="99"/>
    <w:semiHidden/>
    <w:unhideWhenUsed/>
    <w:rsid w:val="0008166E"/>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8166E"/>
    <w:rPr>
      <w:rFonts w:ascii="Courier New" w:eastAsia="Times New Roman" w:hAnsi="Courier New" w:cs="Courier New"/>
      <w:sz w:val="20"/>
      <w:szCs w:val="20"/>
    </w:rPr>
  </w:style>
  <w:style w:type="paragraph" w:customStyle="1" w:styleId="podnaslovceline">
    <w:name w:val="podnaslov celine"/>
    <w:basedOn w:val="Normal"/>
    <w:link w:val="podnaslovcelineChar"/>
    <w:qFormat/>
    <w:rsid w:val="0008166E"/>
    <w:rPr>
      <w:b/>
      <w:bCs/>
      <w:szCs w:val="20"/>
    </w:rPr>
  </w:style>
  <w:style w:type="character" w:customStyle="1" w:styleId="podnaslovcelineChar">
    <w:name w:val="podnaslov celine Char"/>
    <w:link w:val="podnaslovceline"/>
    <w:rsid w:val="0008166E"/>
    <w:rPr>
      <w:rFonts w:ascii="Tahoma" w:eastAsia="Times New Roman" w:hAnsi="Tahoma" w:cs="Tahoma"/>
      <w:b/>
      <w:bCs/>
      <w:szCs w:val="20"/>
    </w:rPr>
  </w:style>
  <w:style w:type="paragraph" w:customStyle="1" w:styleId="Heading25">
    <w:name w:val="Heading 25"/>
    <w:basedOn w:val="Heading2"/>
    <w:rsid w:val="0008166E"/>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paragraph" w:customStyle="1" w:styleId="Heading45">
    <w:name w:val="Heading 45"/>
    <w:basedOn w:val="Heading4"/>
    <w:next w:val="Heading4"/>
    <w:autoRedefine/>
    <w:rsid w:val="0008166E"/>
    <w:pPr>
      <w:keepNext/>
      <w:ind w:left="0" w:firstLine="0"/>
      <w:jc w:val="left"/>
    </w:pPr>
    <w:rPr>
      <w:bCs/>
      <w:caps w:val="0"/>
      <w:szCs w:val="20"/>
      <w:u w:val="none"/>
      <w:lang w:val="ru-RU" w:eastAsia="en-US"/>
    </w:rPr>
  </w:style>
  <w:style w:type="paragraph" w:customStyle="1" w:styleId="CarCar2">
    <w:name w:val="Car Car2"/>
    <w:basedOn w:val="Normal"/>
    <w:semiHidden/>
    <w:rsid w:val="0008166E"/>
    <w:pPr>
      <w:spacing w:after="160" w:line="240" w:lineRule="exact"/>
      <w:jc w:val="left"/>
    </w:pPr>
    <w:rPr>
      <w:rFonts w:cs="Times New Roman"/>
      <w:sz w:val="20"/>
      <w:szCs w:val="20"/>
    </w:rPr>
  </w:style>
  <w:style w:type="paragraph" w:styleId="List3">
    <w:name w:val="List 3"/>
    <w:basedOn w:val="Normal"/>
    <w:uiPriority w:val="99"/>
    <w:unhideWhenUsed/>
    <w:rsid w:val="0008166E"/>
    <w:pPr>
      <w:ind w:left="1080" w:hanging="360"/>
      <w:contextualSpacing/>
    </w:pPr>
    <w:rPr>
      <w:sz w:val="20"/>
    </w:rPr>
  </w:style>
  <w:style w:type="paragraph" w:styleId="ListContinue">
    <w:name w:val="List Continue"/>
    <w:basedOn w:val="Normal"/>
    <w:uiPriority w:val="99"/>
    <w:unhideWhenUsed/>
    <w:rsid w:val="0008166E"/>
    <w:pPr>
      <w:spacing w:after="120"/>
      <w:ind w:left="360"/>
      <w:contextualSpacing/>
    </w:pPr>
    <w:rPr>
      <w:sz w:val="20"/>
    </w:rPr>
  </w:style>
  <w:style w:type="paragraph" w:styleId="NormalIndent">
    <w:name w:val="Normal Indent"/>
    <w:basedOn w:val="Normal"/>
    <w:uiPriority w:val="99"/>
    <w:unhideWhenUsed/>
    <w:rsid w:val="0008166E"/>
    <w:pPr>
      <w:ind w:left="720"/>
    </w:pPr>
    <w:rPr>
      <w:sz w:val="20"/>
    </w:rPr>
  </w:style>
  <w:style w:type="paragraph" w:styleId="BodyTextFirstIndent">
    <w:name w:val="Body Text First Indent"/>
    <w:basedOn w:val="BodyText"/>
    <w:link w:val="BodyTextFirstIndentChar"/>
    <w:uiPriority w:val="99"/>
    <w:unhideWhenUsed/>
    <w:rsid w:val="0008166E"/>
    <w:pPr>
      <w:ind w:firstLine="360"/>
    </w:pPr>
    <w:rPr>
      <w:rFonts w:ascii="Tahoma" w:hAnsi="Tahoma" w:cs="Tahoma"/>
      <w:sz w:val="20"/>
      <w:szCs w:val="22"/>
      <w:lang w:val="en-US" w:eastAsia="en-US"/>
    </w:rPr>
  </w:style>
  <w:style w:type="character" w:customStyle="1" w:styleId="BodyTextFirstIndentChar">
    <w:name w:val="Body Text First Indent Char"/>
    <w:basedOn w:val="BodyTextChar"/>
    <w:link w:val="BodyTextFirstIndent"/>
    <w:uiPriority w:val="99"/>
    <w:rsid w:val="0008166E"/>
    <w:rPr>
      <w:rFonts w:ascii="Tahoma" w:eastAsia="Times New Roman" w:hAnsi="Tahoma" w:cs="Tahoma"/>
      <w:sz w:val="20"/>
      <w:szCs w:val="20"/>
      <w:lang w:val="x-none" w:eastAsia="x-none"/>
    </w:rPr>
  </w:style>
  <w:style w:type="paragraph" w:styleId="BodyTextFirstIndent2">
    <w:name w:val="Body Text First Indent 2"/>
    <w:basedOn w:val="BodyTextIndent"/>
    <w:link w:val="BodyTextFirstIndent2Char"/>
    <w:uiPriority w:val="99"/>
    <w:unhideWhenUsed/>
    <w:rsid w:val="0008166E"/>
    <w:pPr>
      <w:ind w:left="360" w:firstLine="360"/>
    </w:pPr>
    <w:rPr>
      <w:rFonts w:ascii="Tahoma" w:hAnsi="Tahoma" w:cs="Tahoma"/>
      <w:caps w:val="0"/>
      <w:sz w:val="20"/>
      <w:szCs w:val="22"/>
      <w:lang w:val="en-US" w:eastAsia="en-US"/>
    </w:rPr>
  </w:style>
  <w:style w:type="character" w:customStyle="1" w:styleId="BodyTextFirstIndent2Char">
    <w:name w:val="Body Text First Indent 2 Char"/>
    <w:basedOn w:val="BodyTextIndentChar"/>
    <w:link w:val="BodyTextFirstIndent2"/>
    <w:uiPriority w:val="99"/>
    <w:rsid w:val="0008166E"/>
    <w:rPr>
      <w:rFonts w:ascii="Tahoma" w:eastAsia="Times New Roman" w:hAnsi="Tahoma" w:cs="Tahoma"/>
      <w:caps w:val="0"/>
      <w:sz w:val="20"/>
      <w:szCs w:val="24"/>
      <w:lang w:val="x-none" w:eastAsia="x-none"/>
    </w:rPr>
  </w:style>
  <w:style w:type="character" w:styleId="PlaceholderText">
    <w:name w:val="Placeholder Text"/>
    <w:uiPriority w:val="99"/>
    <w:semiHidden/>
    <w:rsid w:val="0008166E"/>
    <w:rPr>
      <w:color w:val="808080"/>
    </w:rPr>
  </w:style>
  <w:style w:type="paragraph" w:customStyle="1" w:styleId="FooterEven">
    <w:name w:val="Footer Even"/>
    <w:basedOn w:val="Normal"/>
    <w:uiPriority w:val="99"/>
    <w:rsid w:val="0008166E"/>
    <w:pPr>
      <w:pBdr>
        <w:top w:val="single" w:sz="4" w:space="1" w:color="4F81BD"/>
      </w:pBdr>
      <w:spacing w:after="180" w:line="264" w:lineRule="auto"/>
      <w:jc w:val="left"/>
    </w:pPr>
    <w:rPr>
      <w:rFonts w:ascii="Times New Roman" w:hAnsi="Times New Roman" w:cs="Times New Roman"/>
      <w:color w:val="1F497D"/>
      <w:sz w:val="20"/>
      <w:szCs w:val="20"/>
      <w:lang w:eastAsia="ja-JP"/>
    </w:rPr>
  </w:style>
  <w:style w:type="character" w:customStyle="1" w:styleId="apple-style-span">
    <w:name w:val="apple-style-span"/>
    <w:uiPriority w:val="99"/>
    <w:rsid w:val="0008166E"/>
  </w:style>
  <w:style w:type="numbering" w:customStyle="1" w:styleId="NoList11">
    <w:name w:val="No List11"/>
    <w:next w:val="NoList"/>
    <w:uiPriority w:val="99"/>
    <w:semiHidden/>
    <w:unhideWhenUsed/>
    <w:rsid w:val="0008166E"/>
  </w:style>
  <w:style w:type="table" w:customStyle="1" w:styleId="TableGrid1">
    <w:name w:val="Table Grid1"/>
    <w:basedOn w:val="TableNormal"/>
    <w:next w:val="TableGrid"/>
    <w:uiPriority w:val="39"/>
    <w:rsid w:val="000816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08166E"/>
  </w:style>
  <w:style w:type="paragraph" w:customStyle="1" w:styleId="Normal1">
    <w:name w:val="Normal1"/>
    <w:basedOn w:val="Normal"/>
    <w:rsid w:val="00F1148B"/>
    <w:pPr>
      <w:spacing w:before="100" w:beforeAutospacing="1" w:after="100" w:afterAutospacing="1"/>
      <w:jc w:val="left"/>
    </w:pPr>
    <w:rPr>
      <w:rFonts w:ascii="Times New Roman" w:hAnsi="Times New Roman" w:cs="Times New Roman"/>
      <w:sz w:val="24"/>
      <w:szCs w:val="24"/>
    </w:rPr>
  </w:style>
  <w:style w:type="paragraph" w:customStyle="1" w:styleId="yiv138454353msonormal">
    <w:name w:val="yiv138454353msonormal"/>
    <w:basedOn w:val="Normal"/>
    <w:rsid w:val="007415A7"/>
    <w:pPr>
      <w:spacing w:before="100" w:beforeAutospacing="1" w:after="100" w:afterAutospacing="1"/>
      <w:jc w:val="left"/>
    </w:pPr>
    <w:rPr>
      <w:rFonts w:ascii="Times New Roman" w:hAnsi="Times New Roman" w:cs="Times New Roman"/>
      <w:sz w:val="24"/>
      <w:szCs w:val="24"/>
    </w:rPr>
  </w:style>
  <w:style w:type="paragraph" w:customStyle="1" w:styleId="podnaslov2">
    <w:name w:val="podnaslov2"/>
    <w:basedOn w:val="Normal"/>
    <w:rsid w:val="007415A7"/>
    <w:pPr>
      <w:widowControl w:val="0"/>
      <w:jc w:val="left"/>
    </w:pPr>
    <w:rPr>
      <w:rFonts w:ascii="YUHelvetica" w:hAnsi="YUHelvetica" w:cs="Times New Roman"/>
      <w:snapToGrid w:val="0"/>
      <w:spacing w:val="-3"/>
      <w:sz w:val="24"/>
      <w:szCs w:val="20"/>
      <w:lang w:val="en-GB"/>
    </w:rPr>
  </w:style>
  <w:style w:type="paragraph" w:customStyle="1" w:styleId="podnaslov1">
    <w:name w:val="podnaslov1"/>
    <w:basedOn w:val="Normal"/>
    <w:rsid w:val="007415A7"/>
    <w:pPr>
      <w:widowControl w:val="0"/>
      <w:numPr>
        <w:ilvl w:val="1"/>
        <w:numId w:val="52"/>
      </w:numPr>
      <w:jc w:val="left"/>
    </w:pPr>
    <w:rPr>
      <w:rFonts w:ascii="YUHelvetica" w:hAnsi="YUHelvetica" w:cs="Times New Roman"/>
      <w:snapToGrid w:val="0"/>
      <w:spacing w:val="-3"/>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24503">
      <w:bodyDiv w:val="1"/>
      <w:marLeft w:val="0"/>
      <w:marRight w:val="0"/>
      <w:marTop w:val="0"/>
      <w:marBottom w:val="0"/>
      <w:divBdr>
        <w:top w:val="none" w:sz="0" w:space="0" w:color="auto"/>
        <w:left w:val="none" w:sz="0" w:space="0" w:color="auto"/>
        <w:bottom w:val="none" w:sz="0" w:space="0" w:color="auto"/>
        <w:right w:val="none" w:sz="0" w:space="0" w:color="auto"/>
      </w:divBdr>
    </w:div>
    <w:div w:id="1822887770">
      <w:bodyDiv w:val="1"/>
      <w:marLeft w:val="0"/>
      <w:marRight w:val="0"/>
      <w:marTop w:val="0"/>
      <w:marBottom w:val="0"/>
      <w:divBdr>
        <w:top w:val="none" w:sz="0" w:space="0" w:color="auto"/>
        <w:left w:val="none" w:sz="0" w:space="0" w:color="auto"/>
        <w:bottom w:val="none" w:sz="0" w:space="0" w:color="auto"/>
        <w:right w:val="none" w:sz="0" w:space="0" w:color="auto"/>
      </w:divBdr>
    </w:div>
    <w:div w:id="198936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9C6B0-25D0-45D6-9E43-C47825D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18819</Words>
  <Characters>107270</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Jelena</cp:lastModifiedBy>
  <cp:revision>2</cp:revision>
  <cp:lastPrinted>2020-02-18T09:05:00Z</cp:lastPrinted>
  <dcterms:created xsi:type="dcterms:W3CDTF">2020-02-18T14:03:00Z</dcterms:created>
  <dcterms:modified xsi:type="dcterms:W3CDTF">2020-02-18T14:03:00Z</dcterms:modified>
</cp:coreProperties>
</file>